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FA9A64" w14:textId="1B80A98D" w:rsidR="00C226F8" w:rsidRPr="00D77403" w:rsidRDefault="4E9E351E" w:rsidP="00C72E11">
      <w:pPr>
        <w:pStyle w:val="Heading1"/>
        <w:rPr>
          <w:rFonts w:ascii="Arial" w:hAnsi="Arial" w:cs="Arial"/>
          <w:b/>
          <w:bCs/>
          <w:color w:val="000000" w:themeColor="text1"/>
          <w:sz w:val="28"/>
          <w:szCs w:val="28"/>
        </w:rPr>
      </w:pPr>
      <w:bookmarkStart w:id="0" w:name="_Toc220046935"/>
      <w:r w:rsidRPr="00D77403">
        <w:rPr>
          <w:rFonts w:ascii="Arial" w:hAnsi="Arial" w:cs="Arial"/>
          <w:b/>
          <w:bCs/>
          <w:color w:val="000000" w:themeColor="text1"/>
          <w:sz w:val="28"/>
          <w:szCs w:val="28"/>
        </w:rPr>
        <w:t>Ramsgate Town Walk – Town Rounders</w:t>
      </w:r>
      <w:r w:rsidR="07EF700D" w:rsidRPr="00D77403">
        <w:rPr>
          <w:rFonts w:ascii="Arial" w:hAnsi="Arial" w:cs="Arial"/>
          <w:b/>
          <w:bCs/>
          <w:color w:val="000000" w:themeColor="text1"/>
          <w:sz w:val="28"/>
          <w:szCs w:val="28"/>
        </w:rPr>
        <w:t xml:space="preserve"> </w:t>
      </w:r>
      <w:r w:rsidR="009B7B3C" w:rsidRPr="00D77403">
        <w:rPr>
          <w:rFonts w:ascii="Arial" w:hAnsi="Arial" w:cs="Arial"/>
          <w:b/>
          <w:bCs/>
          <w:color w:val="000000" w:themeColor="text1"/>
          <w:sz w:val="28"/>
          <w:szCs w:val="28"/>
        </w:rPr>
        <w:t>accessibility</w:t>
      </w:r>
      <w:r w:rsidR="6902869D" w:rsidRPr="00D77403">
        <w:rPr>
          <w:rFonts w:ascii="Arial" w:hAnsi="Arial" w:cs="Arial"/>
          <w:b/>
          <w:bCs/>
          <w:color w:val="000000" w:themeColor="text1"/>
          <w:sz w:val="28"/>
          <w:szCs w:val="28"/>
        </w:rPr>
        <w:t xml:space="preserve"> </w:t>
      </w:r>
      <w:r w:rsidR="009B7B3C" w:rsidRPr="00D77403">
        <w:rPr>
          <w:rFonts w:ascii="Arial" w:hAnsi="Arial" w:cs="Arial"/>
          <w:b/>
          <w:bCs/>
          <w:color w:val="000000" w:themeColor="text1"/>
          <w:sz w:val="28"/>
          <w:szCs w:val="28"/>
        </w:rPr>
        <w:t>g</w:t>
      </w:r>
      <w:r w:rsidR="6902869D" w:rsidRPr="00D77403">
        <w:rPr>
          <w:rFonts w:ascii="Arial" w:hAnsi="Arial" w:cs="Arial"/>
          <w:b/>
          <w:bCs/>
          <w:color w:val="000000" w:themeColor="text1"/>
          <w:sz w:val="28"/>
          <w:szCs w:val="28"/>
        </w:rPr>
        <w:t>uide</w:t>
      </w:r>
      <w:bookmarkEnd w:id="0"/>
      <w:r w:rsidR="00C90AD9" w:rsidRPr="00D77403">
        <w:rPr>
          <w:rFonts w:ascii="Arial" w:hAnsi="Arial" w:cs="Arial"/>
          <w:b/>
          <w:bCs/>
          <w:color w:val="000000" w:themeColor="text1"/>
          <w:sz w:val="28"/>
          <w:szCs w:val="28"/>
        </w:rPr>
        <w:br/>
      </w:r>
    </w:p>
    <w:sdt>
      <w:sdtPr>
        <w:rPr>
          <w:rFonts w:ascii="Arial" w:eastAsia="Times New Roman" w:hAnsi="Arial" w:cs="Arial"/>
          <w:b w:val="0"/>
          <w:bCs w:val="0"/>
          <w:color w:val="auto"/>
          <w:sz w:val="24"/>
          <w:szCs w:val="24"/>
          <w:lang w:val="en-GB" w:eastAsia="en-GB"/>
        </w:rPr>
        <w:id w:val="-601572594"/>
        <w:docPartObj>
          <w:docPartGallery w:val="Table of Contents"/>
          <w:docPartUnique/>
        </w:docPartObj>
      </w:sdtPr>
      <w:sdtEndPr>
        <w:rPr>
          <w:noProof/>
        </w:rPr>
      </w:sdtEndPr>
      <w:sdtContent>
        <w:p w14:paraId="3A01B895" w14:textId="48CCA63F" w:rsidR="00C226F8" w:rsidRPr="00D77403" w:rsidRDefault="00C226F8" w:rsidP="00C72E11">
          <w:pPr>
            <w:pStyle w:val="TOCHeading"/>
            <w:spacing w:line="240" w:lineRule="auto"/>
            <w:rPr>
              <w:rFonts w:ascii="Arial" w:hAnsi="Arial" w:cs="Arial"/>
            </w:rPr>
          </w:pPr>
          <w:r w:rsidRPr="00D77403">
            <w:rPr>
              <w:rFonts w:ascii="Arial" w:hAnsi="Arial" w:cs="Arial"/>
            </w:rPr>
            <w:t>Table of Contents</w:t>
          </w:r>
        </w:p>
        <w:p w14:paraId="180F474B" w14:textId="2A9B3ECE" w:rsidR="00D77403" w:rsidRPr="00D77403" w:rsidRDefault="00C226F8">
          <w:pPr>
            <w:pStyle w:val="TOC1"/>
            <w:rPr>
              <w:rFonts w:eastAsiaTheme="minorEastAsia" w:cstheme="minorBidi"/>
              <w:b w:val="0"/>
              <w:bCs w:val="0"/>
              <w:i w:val="0"/>
              <w:iCs w:val="0"/>
              <w:noProof/>
              <w:kern w:val="2"/>
              <w:sz w:val="28"/>
              <w:szCs w:val="28"/>
              <w14:ligatures w14:val="standardContextual"/>
            </w:rPr>
          </w:pPr>
          <w:r w:rsidRPr="00D77403">
            <w:rPr>
              <w:rFonts w:ascii="Arial" w:hAnsi="Arial" w:cs="Arial"/>
              <w:b w:val="0"/>
              <w:bCs w:val="0"/>
              <w:i w:val="0"/>
              <w:iCs w:val="0"/>
              <w:sz w:val="28"/>
              <w:szCs w:val="28"/>
            </w:rPr>
            <w:fldChar w:fldCharType="begin"/>
          </w:r>
          <w:r w:rsidRPr="00D77403">
            <w:rPr>
              <w:rFonts w:ascii="Arial" w:hAnsi="Arial" w:cs="Arial"/>
              <w:b w:val="0"/>
              <w:bCs w:val="0"/>
              <w:i w:val="0"/>
              <w:iCs w:val="0"/>
              <w:sz w:val="28"/>
              <w:szCs w:val="28"/>
            </w:rPr>
            <w:instrText xml:space="preserve"> TOC \o "1-3" \h \z \u </w:instrText>
          </w:r>
          <w:r w:rsidRPr="00D77403">
            <w:rPr>
              <w:rFonts w:ascii="Arial" w:hAnsi="Arial" w:cs="Arial"/>
              <w:b w:val="0"/>
              <w:bCs w:val="0"/>
              <w:i w:val="0"/>
              <w:iCs w:val="0"/>
              <w:sz w:val="28"/>
              <w:szCs w:val="28"/>
            </w:rPr>
            <w:fldChar w:fldCharType="separate"/>
          </w:r>
          <w:hyperlink w:anchor="_Toc220046935" w:history="1">
            <w:r w:rsidR="00D77403" w:rsidRPr="00D77403">
              <w:rPr>
                <w:rStyle w:val="Hyperlink"/>
                <w:rFonts w:ascii="Arial" w:hAnsi="Arial" w:cs="Arial"/>
                <w:noProof/>
                <w:sz w:val="28"/>
                <w:szCs w:val="28"/>
              </w:rPr>
              <w:t>Ramsgate Town Walk – Town Rounders accessibility guide</w:t>
            </w:r>
            <w:r w:rsidR="00D77403" w:rsidRPr="00D77403">
              <w:rPr>
                <w:noProof/>
                <w:webHidden/>
                <w:sz w:val="28"/>
                <w:szCs w:val="28"/>
              </w:rPr>
              <w:tab/>
            </w:r>
            <w:r w:rsidR="00D77403" w:rsidRPr="00D77403">
              <w:rPr>
                <w:noProof/>
                <w:webHidden/>
                <w:sz w:val="28"/>
                <w:szCs w:val="28"/>
              </w:rPr>
              <w:fldChar w:fldCharType="begin"/>
            </w:r>
            <w:r w:rsidR="00D77403" w:rsidRPr="00D77403">
              <w:rPr>
                <w:noProof/>
                <w:webHidden/>
                <w:sz w:val="28"/>
                <w:szCs w:val="28"/>
              </w:rPr>
              <w:instrText xml:space="preserve"> PAGEREF _Toc220046935 \h </w:instrText>
            </w:r>
            <w:r w:rsidR="00D77403" w:rsidRPr="00D77403">
              <w:rPr>
                <w:noProof/>
                <w:webHidden/>
                <w:sz w:val="28"/>
                <w:szCs w:val="28"/>
              </w:rPr>
            </w:r>
            <w:r w:rsidR="00D77403" w:rsidRPr="00D77403">
              <w:rPr>
                <w:noProof/>
                <w:webHidden/>
                <w:sz w:val="28"/>
                <w:szCs w:val="28"/>
              </w:rPr>
              <w:fldChar w:fldCharType="separate"/>
            </w:r>
            <w:r w:rsidR="00D77403" w:rsidRPr="00D77403">
              <w:rPr>
                <w:noProof/>
                <w:webHidden/>
                <w:sz w:val="28"/>
                <w:szCs w:val="28"/>
              </w:rPr>
              <w:t>1</w:t>
            </w:r>
            <w:r w:rsidR="00D77403" w:rsidRPr="00D77403">
              <w:rPr>
                <w:noProof/>
                <w:webHidden/>
                <w:sz w:val="28"/>
                <w:szCs w:val="28"/>
              </w:rPr>
              <w:fldChar w:fldCharType="end"/>
            </w:r>
          </w:hyperlink>
        </w:p>
        <w:p w14:paraId="1D2ED50D" w14:textId="46FFE72E" w:rsidR="00D77403" w:rsidRPr="00D77403" w:rsidRDefault="00D77403">
          <w:pPr>
            <w:pStyle w:val="TOC2"/>
            <w:tabs>
              <w:tab w:val="right" w:leader="dot" w:pos="9016"/>
            </w:tabs>
            <w:rPr>
              <w:rFonts w:eastAsiaTheme="minorEastAsia" w:cstheme="minorBidi"/>
              <w:b w:val="0"/>
              <w:bCs w:val="0"/>
              <w:noProof/>
              <w:kern w:val="2"/>
              <w:sz w:val="28"/>
              <w:szCs w:val="28"/>
              <w14:ligatures w14:val="standardContextual"/>
            </w:rPr>
          </w:pPr>
          <w:hyperlink w:anchor="_Toc220046936" w:history="1">
            <w:r w:rsidRPr="00D77403">
              <w:rPr>
                <w:rStyle w:val="Hyperlink"/>
                <w:rFonts w:ascii="Arial" w:hAnsi="Arial" w:cs="Arial"/>
                <w:noProof/>
                <w:sz w:val="28"/>
                <w:szCs w:val="28"/>
              </w:rPr>
              <w:t>About this guide</w:t>
            </w:r>
            <w:r w:rsidRPr="00D77403">
              <w:rPr>
                <w:noProof/>
                <w:webHidden/>
                <w:sz w:val="28"/>
                <w:szCs w:val="28"/>
              </w:rPr>
              <w:tab/>
            </w:r>
            <w:r w:rsidRPr="00D77403">
              <w:rPr>
                <w:noProof/>
                <w:webHidden/>
                <w:sz w:val="28"/>
                <w:szCs w:val="28"/>
              </w:rPr>
              <w:fldChar w:fldCharType="begin"/>
            </w:r>
            <w:r w:rsidRPr="00D77403">
              <w:rPr>
                <w:noProof/>
                <w:webHidden/>
                <w:sz w:val="28"/>
                <w:szCs w:val="28"/>
              </w:rPr>
              <w:instrText xml:space="preserve"> PAGEREF _Toc220046936 \h </w:instrText>
            </w:r>
            <w:r w:rsidRPr="00D77403">
              <w:rPr>
                <w:noProof/>
                <w:webHidden/>
                <w:sz w:val="28"/>
                <w:szCs w:val="28"/>
              </w:rPr>
            </w:r>
            <w:r w:rsidRPr="00D77403">
              <w:rPr>
                <w:noProof/>
                <w:webHidden/>
                <w:sz w:val="28"/>
                <w:szCs w:val="28"/>
              </w:rPr>
              <w:fldChar w:fldCharType="separate"/>
            </w:r>
            <w:r w:rsidRPr="00D77403">
              <w:rPr>
                <w:noProof/>
                <w:webHidden/>
                <w:sz w:val="28"/>
                <w:szCs w:val="28"/>
              </w:rPr>
              <w:t>2</w:t>
            </w:r>
            <w:r w:rsidRPr="00D77403">
              <w:rPr>
                <w:noProof/>
                <w:webHidden/>
                <w:sz w:val="28"/>
                <w:szCs w:val="28"/>
              </w:rPr>
              <w:fldChar w:fldCharType="end"/>
            </w:r>
          </w:hyperlink>
        </w:p>
        <w:p w14:paraId="28B00E2B" w14:textId="63B1A6A3" w:rsidR="00D77403" w:rsidRPr="00D77403" w:rsidRDefault="00D77403">
          <w:pPr>
            <w:pStyle w:val="TOC3"/>
            <w:tabs>
              <w:tab w:val="right" w:leader="dot" w:pos="9016"/>
            </w:tabs>
            <w:rPr>
              <w:rFonts w:eastAsiaTheme="minorEastAsia" w:cstheme="minorBidi"/>
              <w:noProof/>
              <w:kern w:val="2"/>
              <w:sz w:val="28"/>
              <w:szCs w:val="28"/>
              <w14:ligatures w14:val="standardContextual"/>
            </w:rPr>
          </w:pPr>
          <w:hyperlink w:anchor="_Toc220046937" w:history="1">
            <w:r w:rsidRPr="00D77403">
              <w:rPr>
                <w:rStyle w:val="Hyperlink"/>
                <w:rFonts w:ascii="Arial" w:hAnsi="Arial" w:cs="Arial"/>
                <w:b/>
                <w:bCs/>
                <w:noProof/>
                <w:sz w:val="28"/>
                <w:szCs w:val="28"/>
              </w:rPr>
              <w:t>Google Maps 360 View</w:t>
            </w:r>
            <w:r w:rsidRPr="00D77403">
              <w:rPr>
                <w:noProof/>
                <w:webHidden/>
                <w:sz w:val="28"/>
                <w:szCs w:val="28"/>
              </w:rPr>
              <w:tab/>
            </w:r>
            <w:r w:rsidRPr="00D77403">
              <w:rPr>
                <w:noProof/>
                <w:webHidden/>
                <w:sz w:val="28"/>
                <w:szCs w:val="28"/>
              </w:rPr>
              <w:fldChar w:fldCharType="begin"/>
            </w:r>
            <w:r w:rsidRPr="00D77403">
              <w:rPr>
                <w:noProof/>
                <w:webHidden/>
                <w:sz w:val="28"/>
                <w:szCs w:val="28"/>
              </w:rPr>
              <w:instrText xml:space="preserve"> PAGEREF _Toc220046937 \h </w:instrText>
            </w:r>
            <w:r w:rsidRPr="00D77403">
              <w:rPr>
                <w:noProof/>
                <w:webHidden/>
                <w:sz w:val="28"/>
                <w:szCs w:val="28"/>
              </w:rPr>
            </w:r>
            <w:r w:rsidRPr="00D77403">
              <w:rPr>
                <w:noProof/>
                <w:webHidden/>
                <w:sz w:val="28"/>
                <w:szCs w:val="28"/>
              </w:rPr>
              <w:fldChar w:fldCharType="separate"/>
            </w:r>
            <w:r w:rsidRPr="00D77403">
              <w:rPr>
                <w:noProof/>
                <w:webHidden/>
                <w:sz w:val="28"/>
                <w:szCs w:val="28"/>
              </w:rPr>
              <w:t>2</w:t>
            </w:r>
            <w:r w:rsidRPr="00D77403">
              <w:rPr>
                <w:noProof/>
                <w:webHidden/>
                <w:sz w:val="28"/>
                <w:szCs w:val="28"/>
              </w:rPr>
              <w:fldChar w:fldCharType="end"/>
            </w:r>
          </w:hyperlink>
        </w:p>
        <w:p w14:paraId="051C552D" w14:textId="4985FC3D" w:rsidR="00D77403" w:rsidRPr="00D77403" w:rsidRDefault="00D77403">
          <w:pPr>
            <w:pStyle w:val="TOC3"/>
            <w:tabs>
              <w:tab w:val="right" w:leader="dot" w:pos="9016"/>
            </w:tabs>
            <w:rPr>
              <w:rFonts w:eastAsiaTheme="minorEastAsia" w:cstheme="minorBidi"/>
              <w:noProof/>
              <w:kern w:val="2"/>
              <w:sz w:val="28"/>
              <w:szCs w:val="28"/>
              <w14:ligatures w14:val="standardContextual"/>
            </w:rPr>
          </w:pPr>
          <w:hyperlink w:anchor="_Toc220046938" w:history="1">
            <w:r w:rsidRPr="00D77403">
              <w:rPr>
                <w:rStyle w:val="Hyperlink"/>
                <w:rFonts w:ascii="Arial" w:hAnsi="Arial" w:cs="Arial"/>
                <w:b/>
                <w:bCs/>
                <w:noProof/>
                <w:sz w:val="28"/>
                <w:szCs w:val="28"/>
              </w:rPr>
              <w:t>How to use what3words</w:t>
            </w:r>
            <w:r w:rsidRPr="00D77403">
              <w:rPr>
                <w:noProof/>
                <w:webHidden/>
                <w:sz w:val="28"/>
                <w:szCs w:val="28"/>
              </w:rPr>
              <w:tab/>
            </w:r>
            <w:r w:rsidRPr="00D77403">
              <w:rPr>
                <w:noProof/>
                <w:webHidden/>
                <w:sz w:val="28"/>
                <w:szCs w:val="28"/>
              </w:rPr>
              <w:fldChar w:fldCharType="begin"/>
            </w:r>
            <w:r w:rsidRPr="00D77403">
              <w:rPr>
                <w:noProof/>
                <w:webHidden/>
                <w:sz w:val="28"/>
                <w:szCs w:val="28"/>
              </w:rPr>
              <w:instrText xml:space="preserve"> PAGEREF _Toc220046938 \h </w:instrText>
            </w:r>
            <w:r w:rsidRPr="00D77403">
              <w:rPr>
                <w:noProof/>
                <w:webHidden/>
                <w:sz w:val="28"/>
                <w:szCs w:val="28"/>
              </w:rPr>
            </w:r>
            <w:r w:rsidRPr="00D77403">
              <w:rPr>
                <w:noProof/>
                <w:webHidden/>
                <w:sz w:val="28"/>
                <w:szCs w:val="28"/>
              </w:rPr>
              <w:fldChar w:fldCharType="separate"/>
            </w:r>
            <w:r w:rsidRPr="00D77403">
              <w:rPr>
                <w:noProof/>
                <w:webHidden/>
                <w:sz w:val="28"/>
                <w:szCs w:val="28"/>
              </w:rPr>
              <w:t>2</w:t>
            </w:r>
            <w:r w:rsidRPr="00D77403">
              <w:rPr>
                <w:noProof/>
                <w:webHidden/>
                <w:sz w:val="28"/>
                <w:szCs w:val="28"/>
              </w:rPr>
              <w:fldChar w:fldCharType="end"/>
            </w:r>
          </w:hyperlink>
        </w:p>
        <w:p w14:paraId="2AFC52C0" w14:textId="5F8CAD34" w:rsidR="00D77403" w:rsidRPr="00D77403" w:rsidRDefault="00D77403">
          <w:pPr>
            <w:pStyle w:val="TOC2"/>
            <w:tabs>
              <w:tab w:val="right" w:leader="dot" w:pos="9016"/>
            </w:tabs>
            <w:rPr>
              <w:rFonts w:eastAsiaTheme="minorEastAsia" w:cstheme="minorBidi"/>
              <w:b w:val="0"/>
              <w:bCs w:val="0"/>
              <w:noProof/>
              <w:kern w:val="2"/>
              <w:sz w:val="28"/>
              <w:szCs w:val="28"/>
              <w14:ligatures w14:val="standardContextual"/>
            </w:rPr>
          </w:pPr>
          <w:hyperlink w:anchor="_Toc220046939" w:history="1">
            <w:r w:rsidRPr="00D77403">
              <w:rPr>
                <w:rStyle w:val="Hyperlink"/>
                <w:rFonts w:ascii="Arial" w:hAnsi="Arial" w:cs="Arial"/>
                <w:noProof/>
                <w:sz w:val="28"/>
                <w:szCs w:val="28"/>
              </w:rPr>
              <w:t>Accessible Parking</w:t>
            </w:r>
            <w:r w:rsidRPr="00D77403">
              <w:rPr>
                <w:noProof/>
                <w:webHidden/>
                <w:sz w:val="28"/>
                <w:szCs w:val="28"/>
              </w:rPr>
              <w:tab/>
            </w:r>
            <w:r w:rsidRPr="00D77403">
              <w:rPr>
                <w:noProof/>
                <w:webHidden/>
                <w:sz w:val="28"/>
                <w:szCs w:val="28"/>
              </w:rPr>
              <w:fldChar w:fldCharType="begin"/>
            </w:r>
            <w:r w:rsidRPr="00D77403">
              <w:rPr>
                <w:noProof/>
                <w:webHidden/>
                <w:sz w:val="28"/>
                <w:szCs w:val="28"/>
              </w:rPr>
              <w:instrText xml:space="preserve"> PAGEREF _Toc220046939 \h </w:instrText>
            </w:r>
            <w:r w:rsidRPr="00D77403">
              <w:rPr>
                <w:noProof/>
                <w:webHidden/>
                <w:sz w:val="28"/>
                <w:szCs w:val="28"/>
              </w:rPr>
            </w:r>
            <w:r w:rsidRPr="00D77403">
              <w:rPr>
                <w:noProof/>
                <w:webHidden/>
                <w:sz w:val="28"/>
                <w:szCs w:val="28"/>
              </w:rPr>
              <w:fldChar w:fldCharType="separate"/>
            </w:r>
            <w:r w:rsidRPr="00D77403">
              <w:rPr>
                <w:noProof/>
                <w:webHidden/>
                <w:sz w:val="28"/>
                <w:szCs w:val="28"/>
              </w:rPr>
              <w:t>4</w:t>
            </w:r>
            <w:r w:rsidRPr="00D77403">
              <w:rPr>
                <w:noProof/>
                <w:webHidden/>
                <w:sz w:val="28"/>
                <w:szCs w:val="28"/>
              </w:rPr>
              <w:fldChar w:fldCharType="end"/>
            </w:r>
          </w:hyperlink>
        </w:p>
        <w:p w14:paraId="2CFF5A74" w14:textId="79B997BC" w:rsidR="00D77403" w:rsidRPr="00D77403" w:rsidRDefault="00D77403">
          <w:pPr>
            <w:pStyle w:val="TOC2"/>
            <w:tabs>
              <w:tab w:val="right" w:leader="dot" w:pos="9016"/>
            </w:tabs>
            <w:rPr>
              <w:rFonts w:eastAsiaTheme="minorEastAsia" w:cstheme="minorBidi"/>
              <w:b w:val="0"/>
              <w:bCs w:val="0"/>
              <w:noProof/>
              <w:kern w:val="2"/>
              <w:sz w:val="28"/>
              <w:szCs w:val="28"/>
              <w14:ligatures w14:val="standardContextual"/>
            </w:rPr>
          </w:pPr>
          <w:hyperlink w:anchor="_Toc220046940" w:history="1">
            <w:r w:rsidRPr="00D77403">
              <w:rPr>
                <w:rStyle w:val="Hyperlink"/>
                <w:rFonts w:ascii="Arial" w:hAnsi="Arial" w:cs="Arial"/>
                <w:noProof/>
                <w:sz w:val="28"/>
                <w:szCs w:val="28"/>
              </w:rPr>
              <w:t>Accessible Toilets</w:t>
            </w:r>
            <w:r w:rsidRPr="00D77403">
              <w:rPr>
                <w:noProof/>
                <w:webHidden/>
                <w:sz w:val="28"/>
                <w:szCs w:val="28"/>
              </w:rPr>
              <w:tab/>
            </w:r>
            <w:r w:rsidRPr="00D77403">
              <w:rPr>
                <w:noProof/>
                <w:webHidden/>
                <w:sz w:val="28"/>
                <w:szCs w:val="28"/>
              </w:rPr>
              <w:fldChar w:fldCharType="begin"/>
            </w:r>
            <w:r w:rsidRPr="00D77403">
              <w:rPr>
                <w:noProof/>
                <w:webHidden/>
                <w:sz w:val="28"/>
                <w:szCs w:val="28"/>
              </w:rPr>
              <w:instrText xml:space="preserve"> PAGEREF _Toc220046940 \h </w:instrText>
            </w:r>
            <w:r w:rsidRPr="00D77403">
              <w:rPr>
                <w:noProof/>
                <w:webHidden/>
                <w:sz w:val="28"/>
                <w:szCs w:val="28"/>
              </w:rPr>
            </w:r>
            <w:r w:rsidRPr="00D77403">
              <w:rPr>
                <w:noProof/>
                <w:webHidden/>
                <w:sz w:val="28"/>
                <w:szCs w:val="28"/>
              </w:rPr>
              <w:fldChar w:fldCharType="separate"/>
            </w:r>
            <w:r w:rsidRPr="00D77403">
              <w:rPr>
                <w:noProof/>
                <w:webHidden/>
                <w:sz w:val="28"/>
                <w:szCs w:val="28"/>
              </w:rPr>
              <w:t>5</w:t>
            </w:r>
            <w:r w:rsidRPr="00D77403">
              <w:rPr>
                <w:noProof/>
                <w:webHidden/>
                <w:sz w:val="28"/>
                <w:szCs w:val="28"/>
              </w:rPr>
              <w:fldChar w:fldCharType="end"/>
            </w:r>
          </w:hyperlink>
        </w:p>
        <w:p w14:paraId="5B3DF1A6" w14:textId="560EC867" w:rsidR="00D77403" w:rsidRPr="00D77403" w:rsidRDefault="00D77403">
          <w:pPr>
            <w:pStyle w:val="TOC3"/>
            <w:tabs>
              <w:tab w:val="right" w:leader="dot" w:pos="9016"/>
            </w:tabs>
            <w:rPr>
              <w:rFonts w:eastAsiaTheme="minorEastAsia" w:cstheme="minorBidi"/>
              <w:noProof/>
              <w:kern w:val="2"/>
              <w:sz w:val="28"/>
              <w:szCs w:val="28"/>
              <w14:ligatures w14:val="standardContextual"/>
            </w:rPr>
          </w:pPr>
          <w:hyperlink w:anchor="_Toc220046941" w:history="1">
            <w:r w:rsidRPr="00D77403">
              <w:rPr>
                <w:rStyle w:val="Hyperlink"/>
                <w:rFonts w:ascii="Arial" w:hAnsi="Arial" w:cs="Arial"/>
                <w:b/>
                <w:bCs/>
                <w:noProof/>
                <w:sz w:val="28"/>
                <w:szCs w:val="28"/>
              </w:rPr>
              <w:t>Changing Places</w:t>
            </w:r>
            <w:r w:rsidRPr="00D77403">
              <w:rPr>
                <w:noProof/>
                <w:webHidden/>
                <w:sz w:val="28"/>
                <w:szCs w:val="28"/>
              </w:rPr>
              <w:tab/>
            </w:r>
            <w:r w:rsidRPr="00D77403">
              <w:rPr>
                <w:noProof/>
                <w:webHidden/>
                <w:sz w:val="28"/>
                <w:szCs w:val="28"/>
              </w:rPr>
              <w:fldChar w:fldCharType="begin"/>
            </w:r>
            <w:r w:rsidRPr="00D77403">
              <w:rPr>
                <w:noProof/>
                <w:webHidden/>
                <w:sz w:val="28"/>
                <w:szCs w:val="28"/>
              </w:rPr>
              <w:instrText xml:space="preserve"> PAGEREF _Toc220046941 \h </w:instrText>
            </w:r>
            <w:r w:rsidRPr="00D77403">
              <w:rPr>
                <w:noProof/>
                <w:webHidden/>
                <w:sz w:val="28"/>
                <w:szCs w:val="28"/>
              </w:rPr>
            </w:r>
            <w:r w:rsidRPr="00D77403">
              <w:rPr>
                <w:noProof/>
                <w:webHidden/>
                <w:sz w:val="28"/>
                <w:szCs w:val="28"/>
              </w:rPr>
              <w:fldChar w:fldCharType="separate"/>
            </w:r>
            <w:r w:rsidRPr="00D77403">
              <w:rPr>
                <w:noProof/>
                <w:webHidden/>
                <w:sz w:val="28"/>
                <w:szCs w:val="28"/>
              </w:rPr>
              <w:t>8</w:t>
            </w:r>
            <w:r w:rsidRPr="00D77403">
              <w:rPr>
                <w:noProof/>
                <w:webHidden/>
                <w:sz w:val="28"/>
                <w:szCs w:val="28"/>
              </w:rPr>
              <w:fldChar w:fldCharType="end"/>
            </w:r>
          </w:hyperlink>
        </w:p>
        <w:p w14:paraId="726C6184" w14:textId="5959AF73" w:rsidR="00D77403" w:rsidRPr="00D77403" w:rsidRDefault="00D77403">
          <w:pPr>
            <w:pStyle w:val="TOC2"/>
            <w:tabs>
              <w:tab w:val="right" w:leader="dot" w:pos="9016"/>
            </w:tabs>
            <w:rPr>
              <w:rFonts w:eastAsiaTheme="minorEastAsia" w:cstheme="minorBidi"/>
              <w:b w:val="0"/>
              <w:bCs w:val="0"/>
              <w:noProof/>
              <w:kern w:val="2"/>
              <w:sz w:val="28"/>
              <w:szCs w:val="28"/>
              <w14:ligatures w14:val="standardContextual"/>
            </w:rPr>
          </w:pPr>
          <w:hyperlink w:anchor="_Toc220046942" w:history="1">
            <w:r w:rsidRPr="00D77403">
              <w:rPr>
                <w:rStyle w:val="Hyperlink"/>
                <w:rFonts w:ascii="Arial" w:hAnsi="Arial" w:cs="Arial"/>
                <w:noProof/>
                <w:sz w:val="28"/>
                <w:szCs w:val="28"/>
              </w:rPr>
              <w:t>Route Description</w:t>
            </w:r>
            <w:r w:rsidRPr="00D77403">
              <w:rPr>
                <w:noProof/>
                <w:webHidden/>
                <w:sz w:val="28"/>
                <w:szCs w:val="28"/>
              </w:rPr>
              <w:tab/>
            </w:r>
            <w:r w:rsidRPr="00D77403">
              <w:rPr>
                <w:noProof/>
                <w:webHidden/>
                <w:sz w:val="28"/>
                <w:szCs w:val="28"/>
              </w:rPr>
              <w:fldChar w:fldCharType="begin"/>
            </w:r>
            <w:r w:rsidRPr="00D77403">
              <w:rPr>
                <w:noProof/>
                <w:webHidden/>
                <w:sz w:val="28"/>
                <w:szCs w:val="28"/>
              </w:rPr>
              <w:instrText xml:space="preserve"> PAGEREF _Toc220046942 \h </w:instrText>
            </w:r>
            <w:r w:rsidRPr="00D77403">
              <w:rPr>
                <w:noProof/>
                <w:webHidden/>
                <w:sz w:val="28"/>
                <w:szCs w:val="28"/>
              </w:rPr>
            </w:r>
            <w:r w:rsidRPr="00D77403">
              <w:rPr>
                <w:noProof/>
                <w:webHidden/>
                <w:sz w:val="28"/>
                <w:szCs w:val="28"/>
              </w:rPr>
              <w:fldChar w:fldCharType="separate"/>
            </w:r>
            <w:r w:rsidRPr="00D77403">
              <w:rPr>
                <w:noProof/>
                <w:webHidden/>
                <w:sz w:val="28"/>
                <w:szCs w:val="28"/>
              </w:rPr>
              <w:t>9</w:t>
            </w:r>
            <w:r w:rsidRPr="00D77403">
              <w:rPr>
                <w:noProof/>
                <w:webHidden/>
                <w:sz w:val="28"/>
                <w:szCs w:val="28"/>
              </w:rPr>
              <w:fldChar w:fldCharType="end"/>
            </w:r>
          </w:hyperlink>
        </w:p>
        <w:p w14:paraId="42E5FA97" w14:textId="5E627DD0" w:rsidR="00D77403" w:rsidRPr="00D77403" w:rsidRDefault="00D77403">
          <w:pPr>
            <w:pStyle w:val="TOC3"/>
            <w:tabs>
              <w:tab w:val="right" w:leader="dot" w:pos="9016"/>
            </w:tabs>
            <w:rPr>
              <w:rFonts w:eastAsiaTheme="minorEastAsia" w:cstheme="minorBidi"/>
              <w:noProof/>
              <w:kern w:val="2"/>
              <w:sz w:val="28"/>
              <w:szCs w:val="28"/>
              <w14:ligatures w14:val="standardContextual"/>
            </w:rPr>
          </w:pPr>
          <w:hyperlink w:anchor="_Toc220046943" w:history="1">
            <w:r w:rsidRPr="00D77403">
              <w:rPr>
                <w:rStyle w:val="Hyperlink"/>
                <w:rFonts w:ascii="Arial" w:hAnsi="Arial" w:cs="Arial"/>
                <w:b/>
                <w:bCs/>
                <w:noProof/>
                <w:sz w:val="28"/>
                <w:szCs w:val="28"/>
              </w:rPr>
              <w:t>Loop 1 – The Royal Harbour &amp; Riviera Vibe</w:t>
            </w:r>
            <w:r w:rsidRPr="00D77403">
              <w:rPr>
                <w:noProof/>
                <w:webHidden/>
                <w:sz w:val="28"/>
                <w:szCs w:val="28"/>
              </w:rPr>
              <w:tab/>
            </w:r>
            <w:r w:rsidRPr="00D77403">
              <w:rPr>
                <w:noProof/>
                <w:webHidden/>
                <w:sz w:val="28"/>
                <w:szCs w:val="28"/>
              </w:rPr>
              <w:fldChar w:fldCharType="begin"/>
            </w:r>
            <w:r w:rsidRPr="00D77403">
              <w:rPr>
                <w:noProof/>
                <w:webHidden/>
                <w:sz w:val="28"/>
                <w:szCs w:val="28"/>
              </w:rPr>
              <w:instrText xml:space="preserve"> PAGEREF _Toc220046943 \h </w:instrText>
            </w:r>
            <w:r w:rsidRPr="00D77403">
              <w:rPr>
                <w:noProof/>
                <w:webHidden/>
                <w:sz w:val="28"/>
                <w:szCs w:val="28"/>
              </w:rPr>
            </w:r>
            <w:r w:rsidRPr="00D77403">
              <w:rPr>
                <w:noProof/>
                <w:webHidden/>
                <w:sz w:val="28"/>
                <w:szCs w:val="28"/>
              </w:rPr>
              <w:fldChar w:fldCharType="separate"/>
            </w:r>
            <w:r w:rsidRPr="00D77403">
              <w:rPr>
                <w:noProof/>
                <w:webHidden/>
                <w:sz w:val="28"/>
                <w:szCs w:val="28"/>
              </w:rPr>
              <w:t>9</w:t>
            </w:r>
            <w:r w:rsidRPr="00D77403">
              <w:rPr>
                <w:noProof/>
                <w:webHidden/>
                <w:sz w:val="28"/>
                <w:szCs w:val="28"/>
              </w:rPr>
              <w:fldChar w:fldCharType="end"/>
            </w:r>
          </w:hyperlink>
        </w:p>
        <w:p w14:paraId="0BCB5371" w14:textId="1B99E75F" w:rsidR="00D77403" w:rsidRPr="00D77403" w:rsidRDefault="00D77403">
          <w:pPr>
            <w:pStyle w:val="TOC3"/>
            <w:tabs>
              <w:tab w:val="right" w:leader="dot" w:pos="9016"/>
            </w:tabs>
            <w:rPr>
              <w:rFonts w:eastAsiaTheme="minorEastAsia" w:cstheme="minorBidi"/>
              <w:noProof/>
              <w:kern w:val="2"/>
              <w:sz w:val="28"/>
              <w:szCs w:val="28"/>
              <w14:ligatures w14:val="standardContextual"/>
            </w:rPr>
          </w:pPr>
          <w:hyperlink w:anchor="_Toc220046944" w:history="1">
            <w:r w:rsidRPr="00D77403">
              <w:rPr>
                <w:rStyle w:val="Hyperlink"/>
                <w:rFonts w:ascii="Arial" w:hAnsi="Arial" w:cs="Arial"/>
                <w:b/>
                <w:bCs/>
                <w:noProof/>
                <w:sz w:val="28"/>
                <w:szCs w:val="28"/>
              </w:rPr>
              <w:t>Loop 2 – Regency Elegance &amp; Historic Homes</w:t>
            </w:r>
            <w:r w:rsidRPr="00D77403">
              <w:rPr>
                <w:noProof/>
                <w:webHidden/>
                <w:sz w:val="28"/>
                <w:szCs w:val="28"/>
              </w:rPr>
              <w:tab/>
            </w:r>
            <w:r w:rsidRPr="00D77403">
              <w:rPr>
                <w:noProof/>
                <w:webHidden/>
                <w:sz w:val="28"/>
                <w:szCs w:val="28"/>
              </w:rPr>
              <w:fldChar w:fldCharType="begin"/>
            </w:r>
            <w:r w:rsidRPr="00D77403">
              <w:rPr>
                <w:noProof/>
                <w:webHidden/>
                <w:sz w:val="28"/>
                <w:szCs w:val="28"/>
              </w:rPr>
              <w:instrText xml:space="preserve"> PAGEREF _Toc220046944 \h </w:instrText>
            </w:r>
            <w:r w:rsidRPr="00D77403">
              <w:rPr>
                <w:noProof/>
                <w:webHidden/>
                <w:sz w:val="28"/>
                <w:szCs w:val="28"/>
              </w:rPr>
            </w:r>
            <w:r w:rsidRPr="00D77403">
              <w:rPr>
                <w:noProof/>
                <w:webHidden/>
                <w:sz w:val="28"/>
                <w:szCs w:val="28"/>
              </w:rPr>
              <w:fldChar w:fldCharType="separate"/>
            </w:r>
            <w:r w:rsidRPr="00D77403">
              <w:rPr>
                <w:noProof/>
                <w:webHidden/>
                <w:sz w:val="28"/>
                <w:szCs w:val="28"/>
              </w:rPr>
              <w:t>15</w:t>
            </w:r>
            <w:r w:rsidRPr="00D77403">
              <w:rPr>
                <w:noProof/>
                <w:webHidden/>
                <w:sz w:val="28"/>
                <w:szCs w:val="28"/>
              </w:rPr>
              <w:fldChar w:fldCharType="end"/>
            </w:r>
          </w:hyperlink>
        </w:p>
        <w:p w14:paraId="3A8EFF7E" w14:textId="124CCEB3" w:rsidR="005A3520" w:rsidRPr="00D77403" w:rsidRDefault="00C226F8" w:rsidP="00C72E11">
          <w:pPr>
            <w:rPr>
              <w:rFonts w:ascii="Arial" w:hAnsi="Arial" w:cs="Arial"/>
              <w:sz w:val="28"/>
              <w:szCs w:val="28"/>
            </w:rPr>
          </w:pPr>
          <w:r w:rsidRPr="00D77403">
            <w:rPr>
              <w:rFonts w:ascii="Arial" w:hAnsi="Arial" w:cs="Arial"/>
              <w:noProof/>
              <w:sz w:val="28"/>
              <w:szCs w:val="28"/>
            </w:rPr>
            <w:fldChar w:fldCharType="end"/>
          </w:r>
        </w:p>
      </w:sdtContent>
    </w:sdt>
    <w:p w14:paraId="47397262" w14:textId="77777777" w:rsidR="00C226F8" w:rsidRPr="00D77403" w:rsidRDefault="00C226F8" w:rsidP="00C72E11">
      <w:pPr>
        <w:spacing w:after="160"/>
        <w:rPr>
          <w:rFonts w:ascii="Arial" w:eastAsiaTheme="majorEastAsia" w:hAnsi="Arial" w:cs="Arial"/>
          <w:color w:val="000000" w:themeColor="text1"/>
          <w:sz w:val="28"/>
          <w:szCs w:val="28"/>
        </w:rPr>
      </w:pPr>
      <w:r w:rsidRPr="00D77403">
        <w:rPr>
          <w:rFonts w:ascii="Arial" w:hAnsi="Arial" w:cs="Arial"/>
          <w:color w:val="000000" w:themeColor="text1"/>
          <w:sz w:val="28"/>
          <w:szCs w:val="28"/>
        </w:rPr>
        <w:br w:type="page"/>
      </w:r>
    </w:p>
    <w:p w14:paraId="5F850510" w14:textId="558E17F2" w:rsidR="007D4CD0" w:rsidRPr="00C72E11" w:rsidRDefault="007D4CD0" w:rsidP="00C72E11">
      <w:pPr>
        <w:pStyle w:val="Heading2"/>
        <w:rPr>
          <w:rFonts w:ascii="Arial" w:hAnsi="Arial" w:cs="Arial"/>
          <w:b/>
          <w:bCs/>
          <w:color w:val="000000" w:themeColor="text1"/>
          <w:sz w:val="24"/>
          <w:szCs w:val="24"/>
        </w:rPr>
      </w:pPr>
      <w:bookmarkStart w:id="1" w:name="_Toc220046936"/>
      <w:r w:rsidRPr="00C72E11">
        <w:rPr>
          <w:rFonts w:ascii="Arial" w:hAnsi="Arial" w:cs="Arial"/>
          <w:b/>
          <w:bCs/>
          <w:color w:val="000000" w:themeColor="text1"/>
          <w:sz w:val="24"/>
          <w:szCs w:val="24"/>
        </w:rPr>
        <w:lastRenderedPageBreak/>
        <w:t>About this guide</w:t>
      </w:r>
      <w:bookmarkEnd w:id="1"/>
    </w:p>
    <w:p w14:paraId="223A0F1B" w14:textId="77777777" w:rsidR="00CA1B1C" w:rsidRPr="00C72E11" w:rsidRDefault="00CA1B1C" w:rsidP="00C72E11">
      <w:pPr>
        <w:pStyle w:val="NoSpacing"/>
        <w:rPr>
          <w:rFonts w:ascii="Arial" w:hAnsi="Arial" w:cs="Arial"/>
        </w:rPr>
      </w:pPr>
      <w:r w:rsidRPr="00C72E11">
        <w:rPr>
          <w:rFonts w:ascii="Arial" w:hAnsi="Arial" w:cs="Arial"/>
        </w:rPr>
        <w:t>This accessibility guide is an accompaniment to the following guides which describe the route:</w:t>
      </w:r>
    </w:p>
    <w:p w14:paraId="286240E6" w14:textId="77777777" w:rsidR="00CA1B1C" w:rsidRPr="00C72E11" w:rsidRDefault="00CA1B1C" w:rsidP="00851782">
      <w:pPr>
        <w:pStyle w:val="NoSpacing"/>
        <w:numPr>
          <w:ilvl w:val="0"/>
          <w:numId w:val="14"/>
        </w:numPr>
        <w:rPr>
          <w:rFonts w:ascii="Arial" w:hAnsi="Arial" w:cs="Arial"/>
          <w:u w:val="single"/>
        </w:rPr>
      </w:pPr>
      <w:hyperlink r:id="rId11">
        <w:r w:rsidRPr="00C72E11">
          <w:rPr>
            <w:rStyle w:val="Hyperlink"/>
            <w:rFonts w:ascii="Arial" w:hAnsi="Arial" w:cs="Arial"/>
          </w:rPr>
          <w:t>Ramsgate Town Walk - Town Rounders - Explore Kent</w:t>
        </w:r>
      </w:hyperlink>
    </w:p>
    <w:p w14:paraId="5C6072F9" w14:textId="77777777" w:rsidR="00CA1B1C" w:rsidRPr="00C72E11" w:rsidRDefault="00CA1B1C" w:rsidP="00851782">
      <w:pPr>
        <w:pStyle w:val="NoSpacing"/>
        <w:numPr>
          <w:ilvl w:val="0"/>
          <w:numId w:val="14"/>
        </w:numPr>
        <w:rPr>
          <w:rFonts w:ascii="Arial" w:hAnsi="Arial" w:cs="Arial"/>
          <w:u w:val="single"/>
        </w:rPr>
      </w:pPr>
      <w:hyperlink r:id="rId12">
        <w:r w:rsidRPr="00C72E11">
          <w:rPr>
            <w:rStyle w:val="Hyperlink"/>
            <w:rFonts w:ascii="Arial" w:hAnsi="Arial" w:cs="Arial"/>
          </w:rPr>
          <w:t>Town Rounders Regency, Royal &amp; Riviera Ramsgate Town Walk-Explore Kent</w:t>
        </w:r>
      </w:hyperlink>
    </w:p>
    <w:p w14:paraId="15FEDE48" w14:textId="77777777" w:rsidR="00CA1B1C" w:rsidRPr="00C72E11" w:rsidRDefault="00CA1B1C" w:rsidP="00C72E11">
      <w:pPr>
        <w:pStyle w:val="NoSpacing"/>
        <w:rPr>
          <w:rFonts w:ascii="Arial" w:hAnsi="Arial" w:cs="Arial"/>
        </w:rPr>
      </w:pPr>
    </w:p>
    <w:p w14:paraId="63C74715" w14:textId="6D9CB74D" w:rsidR="00A93E8A" w:rsidRPr="007F458E" w:rsidRDefault="00A93E8A" w:rsidP="007F458E">
      <w:pPr>
        <w:spacing w:after="160"/>
        <w:rPr>
          <w:rFonts w:ascii="Arial" w:hAnsi="Arial" w:cs="Arial"/>
          <w:color w:val="000000" w:themeColor="text1"/>
        </w:rPr>
      </w:pPr>
      <w:r w:rsidRPr="00C72E11">
        <w:rPr>
          <w:rFonts w:ascii="Arial" w:hAnsi="Arial" w:cs="Arial"/>
        </w:rPr>
        <w:t xml:space="preserve">This guide provides an overview of accessibility features and potential barriers along the route. While we have highlighted key considerations, it is not possible to include every example of every barrier. Please take care and plan thoroughly before setting out, especially at different times of the year when conditions, surfaces, and access to facilities may change. The route is shared with cyclists and joggers, so extra care is always needed. </w:t>
      </w:r>
      <w:r w:rsidR="008453AD">
        <w:rPr>
          <w:rFonts w:ascii="Arial" w:hAnsi="Arial" w:cs="Arial"/>
        </w:rPr>
        <w:t>As</w:t>
      </w:r>
      <w:r w:rsidRPr="00C72E11">
        <w:rPr>
          <w:rFonts w:ascii="Arial" w:hAnsi="Arial" w:cs="Arial"/>
        </w:rPr>
        <w:t xml:space="preserve"> the route follows the coastline, weather can be changeable, so it is advisable to check the </w:t>
      </w:r>
      <w:hyperlink r:id="rId13" w:anchor="?date=2025-11-23" w:history="1">
        <w:r w:rsidRPr="00C72E11">
          <w:rPr>
            <w:rStyle w:val="Hyperlink"/>
            <w:rFonts w:ascii="Arial" w:hAnsi="Arial" w:cs="Arial"/>
          </w:rPr>
          <w:t>local forecast</w:t>
        </w:r>
      </w:hyperlink>
      <w:r w:rsidRPr="00C72E11">
        <w:rPr>
          <w:rFonts w:ascii="Arial" w:hAnsi="Arial" w:cs="Arial"/>
        </w:rPr>
        <w:t xml:space="preserve"> before beginning your journey. Some sections may include hazards such as low walls, steep drops, and areas near water, so caution is always required.</w:t>
      </w:r>
      <w:r w:rsidR="001D63DC">
        <w:rPr>
          <w:rFonts w:ascii="Arial" w:hAnsi="Arial" w:cs="Arial"/>
        </w:rPr>
        <w:t xml:space="preserve"> Loop 1 </w:t>
      </w:r>
      <w:r w:rsidR="00D52FC4">
        <w:rPr>
          <w:rFonts w:ascii="Arial" w:hAnsi="Arial" w:cs="Arial"/>
        </w:rPr>
        <w:t>contains</w:t>
      </w:r>
      <w:r w:rsidR="001D63DC">
        <w:rPr>
          <w:rFonts w:ascii="Arial" w:hAnsi="Arial" w:cs="Arial"/>
          <w:color w:val="000000" w:themeColor="text1"/>
        </w:rPr>
        <w:t xml:space="preserve"> sections that run alongside the water with very steep drops that do not have barriers.</w:t>
      </w:r>
    </w:p>
    <w:p w14:paraId="6EFED7F4" w14:textId="77777777" w:rsidR="00A93E8A" w:rsidRPr="00C72E11" w:rsidRDefault="00A93E8A" w:rsidP="00C72E11">
      <w:pPr>
        <w:pStyle w:val="NoSpacing"/>
        <w:rPr>
          <w:rFonts w:ascii="Arial" w:hAnsi="Arial" w:cs="Arial"/>
        </w:rPr>
      </w:pPr>
      <w:r w:rsidRPr="00C72E11">
        <w:rPr>
          <w:rFonts w:ascii="Arial" w:hAnsi="Arial" w:cs="Arial"/>
        </w:rPr>
        <w:t xml:space="preserve">If you would like to convert this guide into an alternative format, </w:t>
      </w:r>
      <w:hyperlink r:id="rId14" w:history="1">
        <w:proofErr w:type="spellStart"/>
        <w:r w:rsidRPr="00C72E11">
          <w:rPr>
            <w:rStyle w:val="Hyperlink"/>
            <w:rFonts w:ascii="Arial" w:hAnsi="Arial" w:cs="Arial"/>
          </w:rPr>
          <w:t>RoboBraille</w:t>
        </w:r>
        <w:proofErr w:type="spellEnd"/>
      </w:hyperlink>
      <w:r w:rsidRPr="00C72E11">
        <w:rPr>
          <w:rFonts w:ascii="Arial" w:hAnsi="Arial" w:cs="Arial"/>
        </w:rPr>
        <w:t xml:space="preserve"> is a free service that converts documents into accessible formats, including audio, Braille, and e-books. </w:t>
      </w:r>
      <w:r w:rsidRPr="00C72E11">
        <w:rPr>
          <w:rFonts w:ascii="Arial" w:hAnsi="Arial" w:cs="Arial"/>
        </w:rPr>
        <w:br/>
      </w:r>
      <w:r w:rsidRPr="00C72E11">
        <w:rPr>
          <w:rFonts w:ascii="Arial" w:hAnsi="Arial" w:cs="Arial"/>
        </w:rPr>
        <w:br/>
      </w:r>
      <w:hyperlink r:id="rId15" w:history="1">
        <w:r w:rsidRPr="00C72E11">
          <w:rPr>
            <w:rStyle w:val="Hyperlink"/>
            <w:rFonts w:ascii="Arial" w:hAnsi="Arial" w:cs="Arial"/>
          </w:rPr>
          <w:t>My Computer My Way</w:t>
        </w:r>
      </w:hyperlink>
      <w:r w:rsidRPr="00C72E11">
        <w:rPr>
          <w:rFonts w:ascii="Arial" w:hAnsi="Arial" w:cs="Arial"/>
        </w:rPr>
        <w:t xml:space="preserve"> is an online guide by </w:t>
      </w:r>
      <w:proofErr w:type="spellStart"/>
      <w:r w:rsidRPr="00C72E11">
        <w:rPr>
          <w:rFonts w:ascii="Arial" w:hAnsi="Arial" w:cs="Arial"/>
        </w:rPr>
        <w:t>AbilityNet</w:t>
      </w:r>
      <w:proofErr w:type="spellEnd"/>
      <w:r w:rsidRPr="00C72E11">
        <w:rPr>
          <w:rFonts w:ascii="Arial" w:hAnsi="Arial" w:cs="Arial"/>
        </w:rPr>
        <w:t xml:space="preserve"> that helps people customise their devices for better accessibility, offering step-by-step instructions for Windows, macOS, iOS, Android, and browsers.</w:t>
      </w:r>
    </w:p>
    <w:p w14:paraId="41AF97FD" w14:textId="77777777" w:rsidR="00A93E8A" w:rsidRPr="00C72E11" w:rsidRDefault="00A93E8A" w:rsidP="00C72E11">
      <w:pPr>
        <w:pStyle w:val="Heading3"/>
        <w:rPr>
          <w:rFonts w:ascii="Arial" w:hAnsi="Arial" w:cs="Arial"/>
          <w:b/>
          <w:bCs/>
          <w:sz w:val="24"/>
          <w:szCs w:val="24"/>
        </w:rPr>
      </w:pPr>
      <w:bookmarkStart w:id="2" w:name="_Toc216330269"/>
      <w:bookmarkStart w:id="3" w:name="_Toc220046937"/>
      <w:r w:rsidRPr="007F458E">
        <w:rPr>
          <w:rFonts w:ascii="Arial" w:hAnsi="Arial" w:cs="Arial"/>
          <w:b/>
          <w:bCs/>
          <w:color w:val="000000" w:themeColor="text1"/>
          <w:sz w:val="24"/>
          <w:szCs w:val="24"/>
        </w:rPr>
        <w:t>Google Maps 360 View</w:t>
      </w:r>
      <w:bookmarkEnd w:id="2"/>
      <w:bookmarkEnd w:id="3"/>
    </w:p>
    <w:p w14:paraId="0866916A" w14:textId="7982BFE5" w:rsidR="00A93E8A" w:rsidRPr="00C72E11" w:rsidRDefault="00A93E8A" w:rsidP="00C72E11">
      <w:pPr>
        <w:pStyle w:val="NormalWeb"/>
        <w:shd w:val="clear" w:color="auto" w:fill="FFFFFF"/>
        <w:spacing w:before="0" w:beforeAutospacing="0" w:after="0" w:afterAutospacing="0"/>
        <w:rPr>
          <w:rFonts w:ascii="Arial" w:hAnsi="Arial" w:cs="Arial"/>
          <w:color w:val="222222"/>
        </w:rPr>
      </w:pPr>
      <w:r w:rsidRPr="00C72E11">
        <w:rPr>
          <w:rFonts w:ascii="Arial" w:hAnsi="Arial" w:cs="Arial"/>
        </w:rPr>
        <w:t xml:space="preserve">To learn more about the surroundings along this walk, you can explore the </w:t>
      </w:r>
      <w:hyperlink r:id="rId16" w:history="1">
        <w:r w:rsidR="009D5669" w:rsidRPr="00C72E11">
          <w:rPr>
            <w:rStyle w:val="Hyperlink"/>
            <w:rFonts w:ascii="Arial" w:hAnsi="Arial" w:cs="Arial"/>
          </w:rPr>
          <w:t>360 degree Google Map for English Coast Walk: Ramsgate to Dover Town.</w:t>
        </w:r>
      </w:hyperlink>
      <w:r w:rsidR="009D5669" w:rsidRPr="00C72E11">
        <w:rPr>
          <w:rFonts w:ascii="Arial" w:hAnsi="Arial" w:cs="Arial"/>
        </w:rPr>
        <w:t xml:space="preserve"> </w:t>
      </w:r>
      <w:r w:rsidRPr="00C72E11">
        <w:rPr>
          <w:rFonts w:ascii="Arial" w:hAnsi="Arial" w:cs="Arial"/>
        </w:rPr>
        <w:t>This resource provides a good sense of the landscape and features you’ll encounter.</w:t>
      </w:r>
    </w:p>
    <w:p w14:paraId="41BD828D" w14:textId="77777777" w:rsidR="00A93E8A" w:rsidRPr="00C72E11" w:rsidRDefault="00A93E8A" w:rsidP="00C72E11">
      <w:pPr>
        <w:pStyle w:val="NoSpacing"/>
        <w:rPr>
          <w:rFonts w:ascii="Arial" w:hAnsi="Arial" w:cs="Arial"/>
        </w:rPr>
      </w:pPr>
    </w:p>
    <w:p w14:paraId="31F5B514" w14:textId="7B68F4AB" w:rsidR="0076135D" w:rsidRPr="00C72E11" w:rsidRDefault="0076135D" w:rsidP="00C72E11">
      <w:pPr>
        <w:pStyle w:val="Heading3"/>
        <w:rPr>
          <w:rFonts w:ascii="Arial" w:eastAsia="Times New Roman" w:hAnsi="Arial" w:cs="Arial"/>
          <w:b/>
          <w:bCs/>
          <w:color w:val="000000" w:themeColor="text1"/>
          <w:sz w:val="24"/>
          <w:szCs w:val="24"/>
        </w:rPr>
      </w:pPr>
      <w:bookmarkStart w:id="4" w:name="_Toc220046938"/>
      <w:r w:rsidRPr="00C72E11">
        <w:rPr>
          <w:rFonts w:ascii="Arial" w:eastAsia="Times New Roman" w:hAnsi="Arial" w:cs="Arial"/>
          <w:b/>
          <w:bCs/>
          <w:color w:val="000000" w:themeColor="text1"/>
          <w:sz w:val="24"/>
          <w:szCs w:val="24"/>
        </w:rPr>
        <w:t xml:space="preserve">How to </w:t>
      </w:r>
      <w:r w:rsidR="008F0585" w:rsidRPr="00C72E11">
        <w:rPr>
          <w:rFonts w:ascii="Arial" w:eastAsia="Times New Roman" w:hAnsi="Arial" w:cs="Arial"/>
          <w:b/>
          <w:bCs/>
          <w:color w:val="000000" w:themeColor="text1"/>
          <w:sz w:val="24"/>
          <w:szCs w:val="24"/>
        </w:rPr>
        <w:t>u</w:t>
      </w:r>
      <w:r w:rsidRPr="00C72E11">
        <w:rPr>
          <w:rFonts w:ascii="Arial" w:eastAsia="Times New Roman" w:hAnsi="Arial" w:cs="Arial"/>
          <w:b/>
          <w:bCs/>
          <w:color w:val="000000" w:themeColor="text1"/>
          <w:sz w:val="24"/>
          <w:szCs w:val="24"/>
        </w:rPr>
        <w:t>se what3words</w:t>
      </w:r>
      <w:bookmarkEnd w:id="4"/>
      <w:r w:rsidRPr="00C72E11">
        <w:rPr>
          <w:rFonts w:ascii="Arial" w:eastAsia="Times New Roman" w:hAnsi="Arial" w:cs="Arial"/>
          <w:b/>
          <w:bCs/>
          <w:color w:val="000000" w:themeColor="text1"/>
          <w:sz w:val="24"/>
          <w:szCs w:val="24"/>
        </w:rPr>
        <w:t xml:space="preserve"> </w:t>
      </w:r>
    </w:p>
    <w:p w14:paraId="58ED5788" w14:textId="5E2E68A1" w:rsidR="494CA384" w:rsidRPr="00C72E11" w:rsidRDefault="008C068B" w:rsidP="00C72E11">
      <w:pPr>
        <w:rPr>
          <w:rFonts w:ascii="Arial" w:hAnsi="Arial" w:cs="Arial"/>
          <w:color w:val="000000" w:themeColor="text1"/>
        </w:rPr>
      </w:pPr>
      <w:r w:rsidRPr="00C72E11">
        <w:rPr>
          <w:rFonts w:ascii="Arial" w:hAnsi="Arial" w:cs="Arial"/>
          <w:color w:val="000000" w:themeColor="text1"/>
        </w:rPr>
        <w:t xml:space="preserve">As </w:t>
      </w:r>
      <w:hyperlink r:id="rId17" w:history="1">
        <w:r w:rsidRPr="00C72E11">
          <w:rPr>
            <w:rStyle w:val="Hyperlink"/>
            <w:rFonts w:ascii="Arial" w:hAnsi="Arial" w:cs="Arial"/>
          </w:rPr>
          <w:t>recommended by the Royal National Institute of Blind People (RNIB)</w:t>
        </w:r>
      </w:hyperlink>
      <w:r w:rsidRPr="00C72E11">
        <w:rPr>
          <w:rFonts w:ascii="Arial" w:hAnsi="Arial" w:cs="Arial"/>
          <w:color w:val="000000" w:themeColor="text1"/>
        </w:rPr>
        <w:t xml:space="preserve">, key locations have been given using </w:t>
      </w:r>
      <w:hyperlink r:id="rId18" w:history="1">
        <w:r w:rsidRPr="00C72E11">
          <w:rPr>
            <w:rStyle w:val="Hyperlink"/>
            <w:rFonts w:ascii="Arial" w:hAnsi="Arial" w:cs="Arial"/>
          </w:rPr>
          <w:t>what3words</w:t>
        </w:r>
      </w:hyperlink>
      <w:r w:rsidRPr="00C72E11">
        <w:rPr>
          <w:rFonts w:ascii="Arial" w:hAnsi="Arial" w:cs="Arial"/>
          <w:color w:val="000000" w:themeColor="text1"/>
        </w:rPr>
        <w:t xml:space="preserve">. </w:t>
      </w:r>
      <w:r w:rsidRPr="00C72E11">
        <w:rPr>
          <w:rStyle w:val="Strong"/>
          <w:rFonts w:ascii="Arial" w:hAnsi="Arial" w:cs="Arial"/>
        </w:rPr>
        <w:t>what3words</w:t>
      </w:r>
      <w:r w:rsidRPr="00C72E11">
        <w:rPr>
          <w:rFonts w:ascii="Arial" w:hAnsi="Arial" w:cs="Arial"/>
        </w:rPr>
        <w:t xml:space="preserve"> is a global addressing system that divides the world into a grid of 3m x 3m squares, assigning each square a unique combination of three words to make locations easy to find and share.</w:t>
      </w:r>
    </w:p>
    <w:p w14:paraId="3A309071" w14:textId="10E77C50" w:rsidR="0076135D" w:rsidRPr="00C72E11" w:rsidRDefault="0076135D" w:rsidP="00851782">
      <w:pPr>
        <w:numPr>
          <w:ilvl w:val="0"/>
          <w:numId w:val="2"/>
        </w:numPr>
        <w:spacing w:before="100" w:beforeAutospacing="1" w:after="100" w:afterAutospacing="1"/>
        <w:rPr>
          <w:rFonts w:ascii="Arial" w:hAnsi="Arial" w:cs="Arial"/>
          <w:color w:val="000000" w:themeColor="text1"/>
        </w:rPr>
      </w:pPr>
      <w:r w:rsidRPr="00C72E11">
        <w:rPr>
          <w:rFonts w:ascii="Arial" w:hAnsi="Arial" w:cs="Arial"/>
          <w:b/>
          <w:bCs/>
          <w:color w:val="000000" w:themeColor="text1"/>
        </w:rPr>
        <w:t xml:space="preserve">Get the App </w:t>
      </w:r>
      <w:r w:rsidR="007F7295" w:rsidRPr="00C72E11">
        <w:rPr>
          <w:rFonts w:ascii="Arial" w:hAnsi="Arial" w:cs="Arial"/>
          <w:b/>
          <w:bCs/>
          <w:color w:val="000000" w:themeColor="text1"/>
        </w:rPr>
        <w:t>o</w:t>
      </w:r>
      <w:r w:rsidR="009277E4" w:rsidRPr="00C72E11">
        <w:rPr>
          <w:rFonts w:ascii="Arial" w:hAnsi="Arial" w:cs="Arial"/>
          <w:b/>
          <w:bCs/>
          <w:color w:val="000000" w:themeColor="text1"/>
        </w:rPr>
        <w:t>r</w:t>
      </w:r>
      <w:r w:rsidR="007F7295" w:rsidRPr="00C72E11">
        <w:rPr>
          <w:rFonts w:ascii="Arial" w:hAnsi="Arial" w:cs="Arial"/>
          <w:b/>
          <w:bCs/>
          <w:color w:val="000000" w:themeColor="text1"/>
        </w:rPr>
        <w:t xml:space="preserve"> W</w:t>
      </w:r>
      <w:r w:rsidRPr="00C72E11">
        <w:rPr>
          <w:rFonts w:ascii="Arial" w:hAnsi="Arial" w:cs="Arial"/>
          <w:b/>
          <w:bCs/>
          <w:color w:val="000000" w:themeColor="text1"/>
        </w:rPr>
        <w:t>ebsite</w:t>
      </w:r>
    </w:p>
    <w:p w14:paraId="74220029" w14:textId="77777777" w:rsidR="0076135D" w:rsidRPr="00C72E11" w:rsidRDefault="012834C0" w:rsidP="00851782">
      <w:pPr>
        <w:numPr>
          <w:ilvl w:val="1"/>
          <w:numId w:val="2"/>
        </w:numPr>
        <w:spacing w:before="100" w:beforeAutospacing="1" w:after="100" w:afterAutospacing="1"/>
        <w:rPr>
          <w:rFonts w:ascii="Arial" w:hAnsi="Arial" w:cs="Arial"/>
          <w:color w:val="000000" w:themeColor="text1"/>
        </w:rPr>
      </w:pPr>
      <w:r w:rsidRPr="00C72E11">
        <w:rPr>
          <w:rFonts w:ascii="Arial" w:hAnsi="Arial" w:cs="Arial"/>
          <w:color w:val="000000" w:themeColor="text1"/>
        </w:rPr>
        <w:t xml:space="preserve">Download the </w:t>
      </w:r>
      <w:r w:rsidRPr="00C72E11">
        <w:rPr>
          <w:rFonts w:ascii="Arial" w:hAnsi="Arial" w:cs="Arial"/>
          <w:b/>
          <w:bCs/>
          <w:color w:val="000000" w:themeColor="text1"/>
        </w:rPr>
        <w:t>what3words app</w:t>
      </w:r>
      <w:r w:rsidRPr="00C72E11">
        <w:rPr>
          <w:rFonts w:ascii="Arial" w:hAnsi="Arial" w:cs="Arial"/>
          <w:color w:val="000000" w:themeColor="text1"/>
        </w:rPr>
        <w:t xml:space="preserve"> (iOS/Android) or go to </w:t>
      </w:r>
      <w:hyperlink r:id="rId19">
        <w:r w:rsidRPr="00C72E11">
          <w:rPr>
            <w:rStyle w:val="Hyperlink"/>
            <w:rFonts w:ascii="Arial" w:hAnsi="Arial" w:cs="Arial"/>
          </w:rPr>
          <w:t>what3words.com</w:t>
        </w:r>
      </w:hyperlink>
      <w:r w:rsidRPr="00C72E11">
        <w:rPr>
          <w:rFonts w:ascii="Arial" w:hAnsi="Arial" w:cs="Arial"/>
          <w:color w:val="000000" w:themeColor="text1"/>
        </w:rPr>
        <w:t>.</w:t>
      </w:r>
    </w:p>
    <w:p w14:paraId="576D1F2D" w14:textId="77777777" w:rsidR="0076135D" w:rsidRPr="00C72E11" w:rsidRDefault="0076135D" w:rsidP="00851782">
      <w:pPr>
        <w:numPr>
          <w:ilvl w:val="0"/>
          <w:numId w:val="2"/>
        </w:numPr>
        <w:spacing w:before="100" w:beforeAutospacing="1" w:after="100" w:afterAutospacing="1"/>
        <w:rPr>
          <w:rFonts w:ascii="Arial" w:hAnsi="Arial" w:cs="Arial"/>
          <w:color w:val="000000" w:themeColor="text1"/>
        </w:rPr>
      </w:pPr>
      <w:r w:rsidRPr="00C72E11">
        <w:rPr>
          <w:rFonts w:ascii="Arial" w:hAnsi="Arial" w:cs="Arial"/>
          <w:b/>
          <w:bCs/>
          <w:color w:val="000000" w:themeColor="text1"/>
        </w:rPr>
        <w:t>Find Your Location</w:t>
      </w:r>
    </w:p>
    <w:p w14:paraId="1051EBF9" w14:textId="77777777" w:rsidR="0076135D" w:rsidRPr="00C72E11" w:rsidRDefault="0076135D" w:rsidP="00851782">
      <w:pPr>
        <w:numPr>
          <w:ilvl w:val="1"/>
          <w:numId w:val="2"/>
        </w:numPr>
        <w:spacing w:before="100" w:beforeAutospacing="1" w:after="100" w:afterAutospacing="1"/>
        <w:rPr>
          <w:rFonts w:ascii="Arial" w:hAnsi="Arial" w:cs="Arial"/>
          <w:color w:val="000000" w:themeColor="text1"/>
        </w:rPr>
      </w:pPr>
      <w:r w:rsidRPr="00C72E11">
        <w:rPr>
          <w:rFonts w:ascii="Arial" w:hAnsi="Arial" w:cs="Arial"/>
          <w:color w:val="000000" w:themeColor="text1"/>
        </w:rPr>
        <w:t>Use the map or search bar to find where you are or where you want to go.</w:t>
      </w:r>
    </w:p>
    <w:p w14:paraId="31D67524" w14:textId="77777777" w:rsidR="0076135D" w:rsidRPr="00C72E11" w:rsidRDefault="0076135D" w:rsidP="00851782">
      <w:pPr>
        <w:numPr>
          <w:ilvl w:val="1"/>
          <w:numId w:val="2"/>
        </w:numPr>
        <w:spacing w:before="100" w:beforeAutospacing="1" w:after="100" w:afterAutospacing="1"/>
        <w:rPr>
          <w:rFonts w:ascii="Arial" w:hAnsi="Arial" w:cs="Arial"/>
          <w:color w:val="000000" w:themeColor="text1"/>
        </w:rPr>
      </w:pPr>
      <w:r w:rsidRPr="00C72E11">
        <w:rPr>
          <w:rFonts w:ascii="Arial" w:hAnsi="Arial" w:cs="Arial"/>
          <w:color w:val="000000" w:themeColor="text1"/>
        </w:rPr>
        <w:t>Zoom in and tap the exact spot.</w:t>
      </w:r>
    </w:p>
    <w:p w14:paraId="0B58BD13" w14:textId="77777777" w:rsidR="0076135D" w:rsidRPr="00C72E11" w:rsidRDefault="0076135D" w:rsidP="00851782">
      <w:pPr>
        <w:numPr>
          <w:ilvl w:val="0"/>
          <w:numId w:val="2"/>
        </w:numPr>
        <w:spacing w:before="100" w:beforeAutospacing="1" w:after="100" w:afterAutospacing="1"/>
        <w:rPr>
          <w:rFonts w:ascii="Arial" w:hAnsi="Arial" w:cs="Arial"/>
          <w:color w:val="000000" w:themeColor="text1"/>
        </w:rPr>
      </w:pPr>
      <w:r w:rsidRPr="00C72E11">
        <w:rPr>
          <w:rFonts w:ascii="Arial" w:hAnsi="Arial" w:cs="Arial"/>
          <w:b/>
          <w:bCs/>
          <w:color w:val="000000" w:themeColor="text1"/>
        </w:rPr>
        <w:t>Get the 3-Word Address</w:t>
      </w:r>
    </w:p>
    <w:p w14:paraId="665A30F5" w14:textId="77777777" w:rsidR="0076135D" w:rsidRPr="00C72E11" w:rsidRDefault="0076135D" w:rsidP="00851782">
      <w:pPr>
        <w:numPr>
          <w:ilvl w:val="1"/>
          <w:numId w:val="2"/>
        </w:numPr>
        <w:spacing w:before="100" w:beforeAutospacing="1" w:after="100" w:afterAutospacing="1"/>
        <w:rPr>
          <w:rFonts w:ascii="Arial" w:hAnsi="Arial" w:cs="Arial"/>
          <w:color w:val="000000" w:themeColor="text1"/>
        </w:rPr>
      </w:pPr>
      <w:r w:rsidRPr="00C72E11">
        <w:rPr>
          <w:rFonts w:ascii="Arial" w:hAnsi="Arial" w:cs="Arial"/>
          <w:color w:val="000000" w:themeColor="text1"/>
        </w:rPr>
        <w:lastRenderedPageBreak/>
        <w:t>Each 3m x 3m square has a unique address like ///</w:t>
      </w:r>
      <w:proofErr w:type="spellStart"/>
      <w:proofErr w:type="gramStart"/>
      <w:r w:rsidRPr="00C72E11">
        <w:rPr>
          <w:rFonts w:ascii="Arial" w:hAnsi="Arial" w:cs="Arial"/>
          <w:color w:val="000000" w:themeColor="text1"/>
        </w:rPr>
        <w:t>apple.orange</w:t>
      </w:r>
      <w:proofErr w:type="gramEnd"/>
      <w:r w:rsidRPr="00C72E11">
        <w:rPr>
          <w:rFonts w:ascii="Arial" w:hAnsi="Arial" w:cs="Arial"/>
          <w:color w:val="000000" w:themeColor="text1"/>
        </w:rPr>
        <w:t>.banana</w:t>
      </w:r>
      <w:proofErr w:type="spellEnd"/>
      <w:r w:rsidRPr="00C72E11">
        <w:rPr>
          <w:rFonts w:ascii="Arial" w:hAnsi="Arial" w:cs="Arial"/>
          <w:color w:val="000000" w:themeColor="text1"/>
        </w:rPr>
        <w:t>.</w:t>
      </w:r>
    </w:p>
    <w:p w14:paraId="2D15038B" w14:textId="77777777" w:rsidR="0076135D" w:rsidRPr="00C72E11" w:rsidRDefault="0076135D" w:rsidP="00851782">
      <w:pPr>
        <w:numPr>
          <w:ilvl w:val="0"/>
          <w:numId w:val="2"/>
        </w:numPr>
        <w:spacing w:before="100" w:beforeAutospacing="1" w:after="100" w:afterAutospacing="1"/>
        <w:rPr>
          <w:rFonts w:ascii="Arial" w:hAnsi="Arial" w:cs="Arial"/>
          <w:color w:val="000000" w:themeColor="text1"/>
        </w:rPr>
      </w:pPr>
      <w:r w:rsidRPr="00C72E11">
        <w:rPr>
          <w:rFonts w:ascii="Arial" w:hAnsi="Arial" w:cs="Arial"/>
          <w:b/>
          <w:bCs/>
          <w:color w:val="000000" w:themeColor="text1"/>
        </w:rPr>
        <w:t>Navigate</w:t>
      </w:r>
    </w:p>
    <w:p w14:paraId="1A35AB7D" w14:textId="77777777" w:rsidR="0076135D" w:rsidRPr="00C72E11" w:rsidRDefault="0076135D" w:rsidP="00851782">
      <w:pPr>
        <w:numPr>
          <w:ilvl w:val="1"/>
          <w:numId w:val="2"/>
        </w:numPr>
        <w:spacing w:before="100" w:beforeAutospacing="1" w:after="100" w:afterAutospacing="1"/>
        <w:rPr>
          <w:rFonts w:ascii="Arial" w:hAnsi="Arial" w:cs="Arial"/>
          <w:color w:val="000000" w:themeColor="text1"/>
        </w:rPr>
      </w:pPr>
      <w:r w:rsidRPr="00C72E11">
        <w:rPr>
          <w:rFonts w:ascii="Arial" w:hAnsi="Arial" w:cs="Arial"/>
          <w:color w:val="000000" w:themeColor="text1"/>
        </w:rPr>
        <w:t>Tap “Navigate” to open directions in Google Maps, Waze, or other apps.</w:t>
      </w:r>
    </w:p>
    <w:p w14:paraId="18009289" w14:textId="77777777" w:rsidR="0076135D" w:rsidRPr="00C72E11" w:rsidRDefault="0076135D" w:rsidP="00851782">
      <w:pPr>
        <w:pStyle w:val="ListParagraph"/>
        <w:numPr>
          <w:ilvl w:val="0"/>
          <w:numId w:val="2"/>
        </w:numPr>
        <w:spacing w:before="100" w:beforeAutospacing="1" w:after="100" w:afterAutospacing="1"/>
        <w:rPr>
          <w:rFonts w:ascii="Arial" w:hAnsi="Arial" w:cs="Arial"/>
          <w:b/>
          <w:bCs/>
          <w:color w:val="000000" w:themeColor="text1"/>
        </w:rPr>
      </w:pPr>
      <w:r w:rsidRPr="00C72E11">
        <w:rPr>
          <w:rFonts w:ascii="Arial" w:hAnsi="Arial" w:cs="Arial"/>
          <w:b/>
          <w:bCs/>
          <w:color w:val="000000" w:themeColor="text1"/>
        </w:rPr>
        <w:t>Share</w:t>
      </w:r>
    </w:p>
    <w:p w14:paraId="064F3DAD" w14:textId="77777777" w:rsidR="00442B89" w:rsidRPr="00442B89" w:rsidRDefault="0076135D" w:rsidP="00C72E11">
      <w:pPr>
        <w:pStyle w:val="ListParagraph"/>
        <w:numPr>
          <w:ilvl w:val="1"/>
          <w:numId w:val="2"/>
        </w:numPr>
        <w:spacing w:before="100" w:beforeAutospacing="1" w:after="100" w:afterAutospacing="1"/>
        <w:rPr>
          <w:rFonts w:ascii="Arial" w:hAnsi="Arial" w:cs="Arial"/>
          <w:b/>
          <w:bCs/>
          <w:color w:val="000000" w:themeColor="text1"/>
        </w:rPr>
      </w:pPr>
      <w:r w:rsidRPr="00C72E11">
        <w:rPr>
          <w:rFonts w:ascii="Arial" w:hAnsi="Arial" w:cs="Arial"/>
          <w:color w:val="000000" w:themeColor="text1"/>
        </w:rPr>
        <w:t>Copy the three words and share them via text, email, or social media.</w:t>
      </w:r>
    </w:p>
    <w:p w14:paraId="1385B595" w14:textId="7DFEF202" w:rsidR="002411DD" w:rsidRPr="006854F5" w:rsidRDefault="7BCD3B32" w:rsidP="006854F5">
      <w:pPr>
        <w:spacing w:before="100" w:beforeAutospacing="1" w:after="100" w:afterAutospacing="1"/>
        <w:rPr>
          <w:rFonts w:ascii="Arial" w:hAnsi="Arial" w:cs="Arial"/>
          <w:b/>
          <w:bCs/>
          <w:color w:val="000000" w:themeColor="text1"/>
        </w:rPr>
      </w:pPr>
      <w:r w:rsidRPr="00442B89">
        <w:rPr>
          <w:rStyle w:val="Strong"/>
          <w:rFonts w:ascii="Arial" w:hAnsi="Arial" w:cs="Arial"/>
          <w:color w:val="000000" w:themeColor="text1"/>
        </w:rPr>
        <w:t>Overview</w:t>
      </w:r>
      <w:r w:rsidR="006854F5">
        <w:rPr>
          <w:rFonts w:ascii="Arial" w:hAnsi="Arial" w:cs="Arial"/>
          <w:b/>
          <w:bCs/>
          <w:color w:val="000000" w:themeColor="text1"/>
        </w:rPr>
        <w:br/>
      </w:r>
      <w:r w:rsidRPr="00C72E11">
        <w:rPr>
          <w:rFonts w:ascii="Arial" w:hAnsi="Arial" w:cs="Arial"/>
        </w:rPr>
        <w:t xml:space="preserve">The </w:t>
      </w:r>
      <w:hyperlink r:id="rId20" w:history="1">
        <w:r w:rsidRPr="00340153">
          <w:rPr>
            <w:rStyle w:val="Hyperlink"/>
            <w:rFonts w:ascii="Arial" w:hAnsi="Arial" w:cs="Arial"/>
          </w:rPr>
          <w:t>Ramsgate Town Rounders</w:t>
        </w:r>
      </w:hyperlink>
      <w:r w:rsidRPr="00C72E11">
        <w:rPr>
          <w:rFonts w:ascii="Arial" w:hAnsi="Arial" w:cs="Arial"/>
        </w:rPr>
        <w:t xml:space="preserve"> walking trails consist of two scenic loops designed to showcase the town’s rich history, architecture, and coastal charm. </w:t>
      </w:r>
      <w:r w:rsidR="2B4C9B61" w:rsidRPr="00C72E11">
        <w:rPr>
          <w:rFonts w:ascii="Arial" w:hAnsi="Arial" w:cs="Arial"/>
        </w:rPr>
        <w:t xml:space="preserve">Both Loops begin in </w:t>
      </w:r>
      <w:r w:rsidR="64E32A7B" w:rsidRPr="00C72E11">
        <w:rPr>
          <w:rFonts w:ascii="Arial" w:hAnsi="Arial" w:cs="Arial"/>
        </w:rPr>
        <w:t xml:space="preserve">a similar </w:t>
      </w:r>
      <w:r w:rsidR="0016124A" w:rsidRPr="00C72E11">
        <w:rPr>
          <w:rFonts w:ascii="Arial" w:hAnsi="Arial" w:cs="Arial"/>
        </w:rPr>
        <w:t>area,</w:t>
      </w:r>
      <w:r w:rsidR="2B4C9B61" w:rsidRPr="00C72E11">
        <w:rPr>
          <w:rFonts w:ascii="Arial" w:hAnsi="Arial" w:cs="Arial"/>
        </w:rPr>
        <w:t xml:space="preserve"> so the following facilities information is useful for both Loops.</w:t>
      </w:r>
    </w:p>
    <w:p w14:paraId="1134D7B3" w14:textId="0198C41D" w:rsidR="002411DD" w:rsidRPr="00C72E11" w:rsidRDefault="7BCD3B32" w:rsidP="00851782">
      <w:pPr>
        <w:pStyle w:val="NormalWeb"/>
        <w:numPr>
          <w:ilvl w:val="0"/>
          <w:numId w:val="4"/>
        </w:numPr>
        <w:rPr>
          <w:rFonts w:ascii="Arial" w:hAnsi="Arial" w:cs="Arial"/>
          <w:color w:val="000000" w:themeColor="text1"/>
        </w:rPr>
      </w:pPr>
      <w:hyperlink w:anchor="_Loop_1_–">
        <w:r w:rsidRPr="00C72E11">
          <w:rPr>
            <w:rFonts w:ascii="Arial" w:eastAsiaTheme="minorEastAsia" w:hAnsi="Arial" w:cs="Arial"/>
            <w:color w:val="467886"/>
            <w:u w:val="single"/>
          </w:rPr>
          <w:t>Loop 1</w:t>
        </w:r>
      </w:hyperlink>
      <w:r w:rsidRPr="00C72E11">
        <w:rPr>
          <w:rFonts w:ascii="Arial" w:hAnsi="Arial" w:cs="Arial"/>
          <w:color w:val="000000" w:themeColor="text1"/>
        </w:rPr>
        <w:t>: 1.4 miles (45 mins), mostly flat, marina and harbour-side.</w:t>
      </w:r>
    </w:p>
    <w:p w14:paraId="0E41BF5E" w14:textId="33D260D1" w:rsidR="494CA384" w:rsidRPr="00C72E11" w:rsidRDefault="7BCD3B32" w:rsidP="00851782">
      <w:pPr>
        <w:pStyle w:val="NormalWeb"/>
        <w:numPr>
          <w:ilvl w:val="0"/>
          <w:numId w:val="4"/>
        </w:numPr>
        <w:rPr>
          <w:rFonts w:ascii="Arial" w:hAnsi="Arial" w:cs="Arial"/>
          <w:color w:val="000000" w:themeColor="text1"/>
        </w:rPr>
      </w:pPr>
      <w:hyperlink w:anchor="_Loop_2_–">
        <w:r w:rsidRPr="00C72E11">
          <w:rPr>
            <w:rFonts w:ascii="Arial" w:eastAsiaTheme="minorEastAsia" w:hAnsi="Arial" w:cs="Arial"/>
            <w:color w:val="467886"/>
            <w:u w:val="single"/>
          </w:rPr>
          <w:t>Loop 2</w:t>
        </w:r>
      </w:hyperlink>
      <w:r w:rsidRPr="00C72E11">
        <w:rPr>
          <w:rFonts w:ascii="Arial" w:hAnsi="Arial" w:cs="Arial"/>
          <w:color w:val="000000" w:themeColor="text1"/>
        </w:rPr>
        <w:t>: 2 miles (1 hour), includes town squares, historic buildings, and parks</w:t>
      </w:r>
      <w:r w:rsidR="0B4F800F" w:rsidRPr="00C72E11">
        <w:rPr>
          <w:rFonts w:ascii="Arial" w:hAnsi="Arial" w:cs="Arial"/>
          <w:color w:val="000000" w:themeColor="text1"/>
        </w:rPr>
        <w:t xml:space="preserve"> with some </w:t>
      </w:r>
      <w:r w:rsidR="56590C43" w:rsidRPr="00C72E11">
        <w:rPr>
          <w:rFonts w:ascii="Arial" w:hAnsi="Arial" w:cs="Arial"/>
          <w:color w:val="000000" w:themeColor="text1"/>
        </w:rPr>
        <w:t>varying surfaces and gradients</w:t>
      </w:r>
      <w:r w:rsidRPr="00C72E11">
        <w:rPr>
          <w:rFonts w:ascii="Arial" w:hAnsi="Arial" w:cs="Arial"/>
          <w:color w:val="000000" w:themeColor="text1"/>
        </w:rPr>
        <w:t>.</w:t>
      </w:r>
    </w:p>
    <w:p w14:paraId="3E8FA19B" w14:textId="2AFEC1AD" w:rsidR="6D7F2406" w:rsidRPr="00C72E11" w:rsidRDefault="6D7F2406" w:rsidP="00C72E11">
      <w:pPr>
        <w:rPr>
          <w:rFonts w:ascii="Arial" w:hAnsi="Arial" w:cs="Arial"/>
        </w:rPr>
      </w:pPr>
      <w:r w:rsidRPr="00C72E11">
        <w:rPr>
          <w:rFonts w:ascii="Arial" w:hAnsi="Arial" w:cs="Arial"/>
        </w:rPr>
        <w:t xml:space="preserve">By car: Follow A299 and Military Road into Ramsgate to reach Royal Harbour. </w:t>
      </w:r>
    </w:p>
    <w:p w14:paraId="3AFC0024" w14:textId="53F2DFB2" w:rsidR="6D7F2406" w:rsidRPr="00C72E11" w:rsidRDefault="6D7F2406" w:rsidP="00C72E11">
      <w:pPr>
        <w:rPr>
          <w:rFonts w:ascii="Arial" w:hAnsi="Arial" w:cs="Arial"/>
        </w:rPr>
      </w:pPr>
      <w:r w:rsidRPr="00C72E11">
        <w:rPr>
          <w:rFonts w:ascii="Arial" w:hAnsi="Arial" w:cs="Arial"/>
        </w:rPr>
        <w:t xml:space="preserve">Parking: Parking is available on Military Road and along Harbour Arm. </w:t>
      </w:r>
    </w:p>
    <w:p w14:paraId="769B1A44" w14:textId="063CAC7D" w:rsidR="6D7F2406" w:rsidRPr="00C72E11" w:rsidRDefault="6D7F2406" w:rsidP="00C72E11">
      <w:pPr>
        <w:rPr>
          <w:rFonts w:ascii="Arial" w:hAnsi="Arial" w:cs="Arial"/>
        </w:rPr>
      </w:pPr>
      <w:r w:rsidRPr="00C72E11">
        <w:rPr>
          <w:rFonts w:ascii="Arial" w:hAnsi="Arial" w:cs="Arial"/>
        </w:rPr>
        <w:t>Train: Nearest station: Ramsgate (1 mile)</w:t>
      </w:r>
    </w:p>
    <w:p w14:paraId="3F46559A" w14:textId="47334280" w:rsidR="6D7F2406" w:rsidRPr="00C72E11" w:rsidRDefault="6D7F2406" w:rsidP="00C72E11">
      <w:pPr>
        <w:rPr>
          <w:rFonts w:ascii="Arial" w:hAnsi="Arial" w:cs="Arial"/>
        </w:rPr>
      </w:pPr>
      <w:r w:rsidRPr="00C72E11">
        <w:rPr>
          <w:rFonts w:ascii="Arial" w:hAnsi="Arial" w:cs="Arial"/>
        </w:rPr>
        <w:t>National Rail Enquiries: 03457 48 49 50</w:t>
      </w:r>
    </w:p>
    <w:p w14:paraId="599E5061" w14:textId="28D8FBCF" w:rsidR="494CA384" w:rsidRPr="00C72E11" w:rsidRDefault="6D7F2406" w:rsidP="00C72E11">
      <w:pPr>
        <w:rPr>
          <w:rFonts w:ascii="Arial" w:hAnsi="Arial" w:cs="Arial"/>
        </w:rPr>
      </w:pPr>
      <w:r w:rsidRPr="00C72E11">
        <w:rPr>
          <w:rFonts w:ascii="Arial" w:hAnsi="Arial" w:cs="Arial"/>
        </w:rPr>
        <w:t>Bus: Thanet Loop (every day) 5 other services available.</w:t>
      </w:r>
      <w:r w:rsidRPr="00C72E11">
        <w:rPr>
          <w:rFonts w:ascii="Arial" w:hAnsi="Arial" w:cs="Arial"/>
        </w:rPr>
        <w:br/>
      </w:r>
      <w:proofErr w:type="spellStart"/>
      <w:r w:rsidRPr="00C72E11">
        <w:rPr>
          <w:rFonts w:ascii="Arial" w:hAnsi="Arial" w:cs="Arial"/>
        </w:rPr>
        <w:t>Travelline</w:t>
      </w:r>
      <w:proofErr w:type="spellEnd"/>
      <w:r w:rsidRPr="00C72E11">
        <w:rPr>
          <w:rFonts w:ascii="Arial" w:hAnsi="Arial" w:cs="Arial"/>
        </w:rPr>
        <w:t>: 0871 200 22 33</w:t>
      </w:r>
    </w:p>
    <w:p w14:paraId="48BD50C3" w14:textId="2176CE62" w:rsidR="00A96ED5" w:rsidRPr="00C72E11" w:rsidRDefault="3BE5A0F3" w:rsidP="00C72E11">
      <w:pPr>
        <w:rPr>
          <w:rFonts w:ascii="Arial" w:hAnsi="Arial" w:cs="Arial"/>
          <w:color w:val="000000" w:themeColor="text1"/>
        </w:rPr>
      </w:pPr>
      <w:r w:rsidRPr="00C72E11">
        <w:rPr>
          <w:rFonts w:ascii="Arial" w:hAnsi="Arial" w:cs="Arial"/>
          <w:color w:val="000000" w:themeColor="text1"/>
        </w:rPr>
        <w:t xml:space="preserve">Use </w:t>
      </w:r>
      <w:hyperlink r:id="rId21">
        <w:r w:rsidRPr="00C72E11">
          <w:rPr>
            <w:rFonts w:ascii="Arial" w:eastAsiaTheme="minorEastAsia" w:hAnsi="Arial" w:cs="Arial"/>
            <w:color w:val="467886"/>
            <w:u w:val="single"/>
          </w:rPr>
          <w:t xml:space="preserve">Kent </w:t>
        </w:r>
        <w:r w:rsidR="1A41E989" w:rsidRPr="00C72E11">
          <w:rPr>
            <w:rFonts w:ascii="Arial" w:eastAsiaTheme="minorEastAsia" w:hAnsi="Arial" w:cs="Arial"/>
            <w:color w:val="467886"/>
            <w:u w:val="single"/>
          </w:rPr>
          <w:t>C</w:t>
        </w:r>
        <w:r w:rsidRPr="00C72E11">
          <w:rPr>
            <w:rFonts w:ascii="Arial" w:eastAsiaTheme="minorEastAsia" w:hAnsi="Arial" w:cs="Arial"/>
            <w:color w:val="467886"/>
            <w:u w:val="single"/>
          </w:rPr>
          <w:t>onnected</w:t>
        </w:r>
      </w:hyperlink>
      <w:r w:rsidRPr="00C72E11">
        <w:rPr>
          <w:rFonts w:ascii="Arial" w:eastAsiaTheme="minorEastAsia" w:hAnsi="Arial" w:cs="Arial"/>
          <w:color w:val="467886"/>
        </w:rPr>
        <w:t xml:space="preserve"> </w:t>
      </w:r>
      <w:r w:rsidR="54F2404F" w:rsidRPr="00C72E11">
        <w:rPr>
          <w:rFonts w:ascii="Arial" w:hAnsi="Arial" w:cs="Arial"/>
          <w:color w:val="000000" w:themeColor="text1"/>
        </w:rPr>
        <w:t>to plan your journey</w:t>
      </w:r>
      <w:r w:rsidR="1AB5FA07" w:rsidRPr="00C72E11">
        <w:rPr>
          <w:rFonts w:ascii="Arial" w:hAnsi="Arial" w:cs="Arial"/>
          <w:color w:val="000000" w:themeColor="text1"/>
        </w:rPr>
        <w:t>.</w:t>
      </w:r>
    </w:p>
    <w:p w14:paraId="6223C396" w14:textId="77777777" w:rsidR="00D955E9" w:rsidRPr="00C72E11" w:rsidRDefault="00D955E9" w:rsidP="00C72E11">
      <w:pPr>
        <w:rPr>
          <w:rFonts w:ascii="Arial" w:hAnsi="Arial" w:cs="Arial"/>
          <w:color w:val="000000" w:themeColor="text1"/>
        </w:rPr>
      </w:pPr>
    </w:p>
    <w:p w14:paraId="2ED6D971" w14:textId="77777777" w:rsidR="00D955E9" w:rsidRPr="00C72E11" w:rsidRDefault="00D955E9" w:rsidP="00C72E11">
      <w:pPr>
        <w:spacing w:after="160"/>
        <w:rPr>
          <w:rFonts w:ascii="Arial" w:eastAsiaTheme="minorEastAsia" w:hAnsi="Arial" w:cs="Arial"/>
          <w:color w:val="467886"/>
          <w:u w:val="single"/>
        </w:rPr>
      </w:pPr>
      <w:hyperlink r:id="rId22" w:history="1">
        <w:r w:rsidRPr="00C72E11">
          <w:rPr>
            <w:rFonts w:ascii="Arial" w:eastAsiaTheme="minorEastAsia" w:hAnsi="Arial" w:cs="Arial"/>
            <w:color w:val="467886"/>
            <w:u w:val="single"/>
          </w:rPr>
          <w:t>Accessible services and facilities for visitors to Margate, Broadstairs and Ramsgate</w:t>
        </w:r>
      </w:hyperlink>
    </w:p>
    <w:p w14:paraId="03609115" w14:textId="77777777" w:rsidR="00D955E9" w:rsidRPr="00C72E11" w:rsidRDefault="00D955E9" w:rsidP="00851782">
      <w:pPr>
        <w:pStyle w:val="ListParagraph"/>
        <w:numPr>
          <w:ilvl w:val="0"/>
          <w:numId w:val="6"/>
        </w:numPr>
        <w:spacing w:after="160"/>
        <w:rPr>
          <w:rFonts w:ascii="Arial" w:eastAsiaTheme="majorEastAsia" w:hAnsi="Arial" w:cs="Arial"/>
          <w:color w:val="000000" w:themeColor="text1"/>
        </w:rPr>
      </w:pPr>
      <w:r w:rsidRPr="00C72E11">
        <w:rPr>
          <w:rFonts w:ascii="Arial" w:eastAsiaTheme="majorEastAsia" w:hAnsi="Arial" w:cs="Arial"/>
          <w:color w:val="000000" w:themeColor="text1"/>
        </w:rPr>
        <w:t>Accommodation.</w:t>
      </w:r>
    </w:p>
    <w:p w14:paraId="2AAA7B9E" w14:textId="77777777" w:rsidR="00D955E9" w:rsidRPr="00C72E11" w:rsidRDefault="00D955E9" w:rsidP="00851782">
      <w:pPr>
        <w:pStyle w:val="ListParagraph"/>
        <w:numPr>
          <w:ilvl w:val="0"/>
          <w:numId w:val="6"/>
        </w:numPr>
        <w:spacing w:after="160"/>
        <w:rPr>
          <w:rFonts w:ascii="Arial" w:eastAsiaTheme="majorEastAsia" w:hAnsi="Arial" w:cs="Arial"/>
          <w:color w:val="000000" w:themeColor="text1"/>
        </w:rPr>
      </w:pPr>
      <w:r w:rsidRPr="00C72E11">
        <w:rPr>
          <w:rFonts w:ascii="Arial" w:eastAsiaTheme="majorEastAsia" w:hAnsi="Arial" w:cs="Arial"/>
          <w:color w:val="000000" w:themeColor="text1"/>
        </w:rPr>
        <w:t>Accessible Beaches and Bays.</w:t>
      </w:r>
    </w:p>
    <w:p w14:paraId="69551D95" w14:textId="77777777" w:rsidR="00D955E9" w:rsidRPr="00C72E11" w:rsidRDefault="00D955E9" w:rsidP="00851782">
      <w:pPr>
        <w:pStyle w:val="ListParagraph"/>
        <w:numPr>
          <w:ilvl w:val="0"/>
          <w:numId w:val="6"/>
        </w:numPr>
        <w:spacing w:after="160"/>
        <w:rPr>
          <w:rFonts w:ascii="Arial" w:eastAsiaTheme="majorEastAsia" w:hAnsi="Arial" w:cs="Arial"/>
          <w:color w:val="000000" w:themeColor="text1"/>
        </w:rPr>
      </w:pPr>
      <w:r w:rsidRPr="00C72E11">
        <w:rPr>
          <w:rFonts w:ascii="Arial" w:eastAsiaTheme="majorEastAsia" w:hAnsi="Arial" w:cs="Arial"/>
          <w:color w:val="000000" w:themeColor="text1"/>
        </w:rPr>
        <w:t>Car Parking and Public Transport.</w:t>
      </w:r>
    </w:p>
    <w:p w14:paraId="015CDE62" w14:textId="77777777" w:rsidR="00D955E9" w:rsidRPr="00C72E11" w:rsidRDefault="00D955E9" w:rsidP="00851782">
      <w:pPr>
        <w:pStyle w:val="ListParagraph"/>
        <w:numPr>
          <w:ilvl w:val="0"/>
          <w:numId w:val="6"/>
        </w:numPr>
        <w:spacing w:after="160"/>
        <w:rPr>
          <w:rFonts w:ascii="Arial" w:eastAsiaTheme="majorEastAsia" w:hAnsi="Arial" w:cs="Arial"/>
          <w:color w:val="000000" w:themeColor="text1"/>
        </w:rPr>
      </w:pPr>
      <w:r w:rsidRPr="00C72E11">
        <w:rPr>
          <w:rFonts w:ascii="Arial" w:eastAsiaTheme="majorEastAsia" w:hAnsi="Arial" w:cs="Arial"/>
          <w:color w:val="000000" w:themeColor="text1"/>
        </w:rPr>
        <w:t>Mobility Hire and Services.</w:t>
      </w:r>
    </w:p>
    <w:p w14:paraId="62CC15BD" w14:textId="77777777" w:rsidR="00D955E9" w:rsidRPr="00C72E11" w:rsidRDefault="00D955E9" w:rsidP="00851782">
      <w:pPr>
        <w:pStyle w:val="ListParagraph"/>
        <w:numPr>
          <w:ilvl w:val="0"/>
          <w:numId w:val="6"/>
        </w:numPr>
        <w:spacing w:after="160"/>
        <w:rPr>
          <w:rFonts w:ascii="Arial" w:eastAsiaTheme="majorEastAsia" w:hAnsi="Arial" w:cs="Arial"/>
          <w:color w:val="000000" w:themeColor="text1"/>
        </w:rPr>
      </w:pPr>
      <w:r w:rsidRPr="00C72E11">
        <w:rPr>
          <w:rFonts w:ascii="Arial" w:eastAsiaTheme="majorEastAsia" w:hAnsi="Arial" w:cs="Arial"/>
          <w:color w:val="000000" w:themeColor="text1"/>
        </w:rPr>
        <w:t>Public Conveniences.</w:t>
      </w:r>
    </w:p>
    <w:p w14:paraId="4A6AE015" w14:textId="2141E1F4" w:rsidR="00D955E9" w:rsidRPr="00C72E11" w:rsidRDefault="00D955E9" w:rsidP="00C72E11">
      <w:pPr>
        <w:spacing w:after="160"/>
        <w:rPr>
          <w:rFonts w:ascii="Arial" w:eastAsiaTheme="majorEastAsia" w:hAnsi="Arial" w:cs="Arial"/>
          <w:color w:val="000000" w:themeColor="text1"/>
        </w:rPr>
      </w:pPr>
      <w:r w:rsidRPr="00C72E11">
        <w:rPr>
          <w:rFonts w:ascii="Arial" w:eastAsiaTheme="majorEastAsia" w:hAnsi="Arial" w:cs="Arial"/>
          <w:color w:val="000000" w:themeColor="text1"/>
        </w:rPr>
        <w:t>For more information about Ramsgate and all the local area has to offer, you can pop into the Visitor Information Centres where the local staff will be happy to help. Ramsgate Visitor Information Centre</w:t>
      </w:r>
      <w:r w:rsidR="000700B4">
        <w:rPr>
          <w:rFonts w:ascii="Arial" w:eastAsiaTheme="majorEastAsia" w:hAnsi="Arial" w:cs="Arial"/>
          <w:color w:val="000000" w:themeColor="text1"/>
        </w:rPr>
        <w:t>,</w:t>
      </w:r>
      <w:r w:rsidRPr="00C72E11">
        <w:rPr>
          <w:rFonts w:ascii="Arial" w:eastAsiaTheme="majorEastAsia" w:hAnsi="Arial" w:cs="Arial"/>
          <w:color w:val="000000" w:themeColor="text1"/>
        </w:rPr>
        <w:t xml:space="preserve"> The Custom House, Harbour Parade Ramsgate CT11 8LP 01843 598750 Open 10am - 4pm. </w:t>
      </w:r>
    </w:p>
    <w:p w14:paraId="01236491" w14:textId="252C408F" w:rsidR="00D955E9" w:rsidRPr="00C72E11" w:rsidRDefault="00D955E9" w:rsidP="00C72E11">
      <w:pPr>
        <w:spacing w:after="160"/>
        <w:rPr>
          <w:rFonts w:ascii="Arial" w:eastAsiaTheme="majorEastAsia" w:hAnsi="Arial" w:cs="Arial"/>
          <w:color w:val="000000" w:themeColor="text1"/>
        </w:rPr>
      </w:pPr>
      <w:r w:rsidRPr="00C72E11">
        <w:rPr>
          <w:rFonts w:ascii="Arial" w:eastAsiaTheme="majorEastAsia" w:hAnsi="Arial" w:cs="Arial"/>
          <w:color w:val="000000" w:themeColor="text1"/>
        </w:rPr>
        <w:t xml:space="preserve">Thanet Visitor Information Centre For more things to do and places to stay in Ramsgate, Broadstairs and Margate. </w:t>
      </w:r>
      <w:r w:rsidRPr="00C72E11">
        <w:rPr>
          <w:rFonts w:ascii="Arial" w:eastAsiaTheme="majorEastAsia" w:hAnsi="Arial" w:cs="Arial"/>
          <w:color w:val="000000" w:themeColor="text1"/>
        </w:rPr>
        <w:br/>
        <w:t>Droit House, Stone Pier Margate CT9 1JD 01843 577577</w:t>
      </w:r>
      <w:r w:rsidRPr="00C72E11">
        <w:rPr>
          <w:rFonts w:ascii="Arial" w:eastAsiaTheme="majorEastAsia" w:hAnsi="Arial" w:cs="Arial"/>
          <w:color w:val="000000" w:themeColor="text1"/>
        </w:rPr>
        <w:br/>
      </w:r>
      <w:hyperlink r:id="rId23" w:history="1">
        <w:r w:rsidRPr="00C72E11">
          <w:rPr>
            <w:rStyle w:val="Hyperlink"/>
            <w:rFonts w:ascii="Arial" w:eastAsiaTheme="majorEastAsia" w:hAnsi="Arial" w:cs="Arial"/>
          </w:rPr>
          <w:t>Visit Thanet</w:t>
        </w:r>
      </w:hyperlink>
      <w:r w:rsidRPr="00C72E11">
        <w:rPr>
          <w:rFonts w:ascii="Arial" w:eastAsiaTheme="majorEastAsia" w:hAnsi="Arial" w:cs="Arial"/>
          <w:color w:val="000000" w:themeColor="text1"/>
        </w:rPr>
        <w:br/>
      </w:r>
      <w:r w:rsidRPr="00C72E11">
        <w:rPr>
          <w:rFonts w:ascii="Arial" w:eastAsiaTheme="majorEastAsia" w:hAnsi="Arial" w:cs="Arial"/>
          <w:color w:val="000000" w:themeColor="text1"/>
        </w:rPr>
        <w:br/>
        <w:t>Open 10am - 5pm</w:t>
      </w:r>
    </w:p>
    <w:p w14:paraId="2EA13233" w14:textId="19C73878" w:rsidR="00D955E9" w:rsidRPr="00C72E11" w:rsidRDefault="00D955E9" w:rsidP="00C72E11">
      <w:pPr>
        <w:spacing w:after="160"/>
        <w:rPr>
          <w:rFonts w:ascii="Arial" w:eastAsiaTheme="majorEastAsia" w:hAnsi="Arial" w:cs="Arial"/>
          <w:color w:val="000000" w:themeColor="text1"/>
        </w:rPr>
      </w:pPr>
      <w:r w:rsidRPr="00C72E11">
        <w:rPr>
          <w:rFonts w:ascii="Arial" w:eastAsiaTheme="majorEastAsia" w:hAnsi="Arial" w:cs="Arial"/>
          <w:color w:val="000000" w:themeColor="text1"/>
        </w:rPr>
        <w:t xml:space="preserve">For more things to do and places to stay in Kent, the Garden of England, go to </w:t>
      </w:r>
      <w:hyperlink r:id="rId24" w:history="1">
        <w:r w:rsidRPr="00C72E11">
          <w:rPr>
            <w:rStyle w:val="Hyperlink"/>
            <w:rFonts w:ascii="Arial" w:eastAsiaTheme="majorEastAsia" w:hAnsi="Arial" w:cs="Arial"/>
          </w:rPr>
          <w:t>Visit Kent</w:t>
        </w:r>
      </w:hyperlink>
      <w:r w:rsidRPr="00C72E11">
        <w:rPr>
          <w:rFonts w:ascii="Arial" w:eastAsiaTheme="majorEastAsia" w:hAnsi="Arial" w:cs="Arial"/>
          <w:color w:val="000000" w:themeColor="text1"/>
        </w:rPr>
        <w:t xml:space="preserve">. </w:t>
      </w:r>
    </w:p>
    <w:p w14:paraId="3224BFA2" w14:textId="38F922EB" w:rsidR="00740EA2" w:rsidRPr="00C72E11" w:rsidRDefault="00C90AD9" w:rsidP="00C72E11">
      <w:pPr>
        <w:pStyle w:val="Heading2"/>
        <w:rPr>
          <w:rFonts w:ascii="Arial" w:hAnsi="Arial" w:cs="Arial"/>
          <w:b/>
          <w:bCs/>
          <w:color w:val="000000" w:themeColor="text1"/>
          <w:sz w:val="24"/>
          <w:szCs w:val="24"/>
        </w:rPr>
      </w:pPr>
      <w:bookmarkStart w:id="5" w:name="_Toc220046939"/>
      <w:r w:rsidRPr="00C72E11">
        <w:rPr>
          <w:rFonts w:ascii="Arial" w:hAnsi="Arial" w:cs="Arial"/>
          <w:b/>
          <w:bCs/>
          <w:color w:val="000000" w:themeColor="text1"/>
          <w:sz w:val="24"/>
          <w:szCs w:val="24"/>
        </w:rPr>
        <w:lastRenderedPageBreak/>
        <w:t>Accessible Parking</w:t>
      </w:r>
      <w:bookmarkEnd w:id="5"/>
    </w:p>
    <w:p w14:paraId="770DDF56" w14:textId="440A6D83" w:rsidR="00740EA2" w:rsidRPr="00C72E11" w:rsidRDefault="575798A3" w:rsidP="00C72E11">
      <w:pPr>
        <w:rPr>
          <w:rFonts w:ascii="Arial" w:hAnsi="Arial" w:cs="Arial"/>
          <w:color w:val="000000" w:themeColor="text1"/>
        </w:rPr>
      </w:pPr>
      <w:r w:rsidRPr="00C72E11">
        <w:rPr>
          <w:rFonts w:ascii="Arial" w:hAnsi="Arial" w:cs="Arial"/>
          <w:color w:val="000000" w:themeColor="text1"/>
        </w:rPr>
        <w:t>Below are car parks that are most closely related to the route. A full list of car parks</w:t>
      </w:r>
      <w:r w:rsidR="528BEA8D" w:rsidRPr="00C72E11">
        <w:rPr>
          <w:rFonts w:ascii="Arial" w:hAnsi="Arial" w:cs="Arial"/>
          <w:color w:val="000000" w:themeColor="text1"/>
        </w:rPr>
        <w:t>,</w:t>
      </w:r>
      <w:r w:rsidRPr="00C72E11">
        <w:rPr>
          <w:rFonts w:ascii="Arial" w:hAnsi="Arial" w:cs="Arial"/>
          <w:color w:val="000000" w:themeColor="text1"/>
        </w:rPr>
        <w:t xml:space="preserve"> accessibility information, opening times and charges can be accessed via </w:t>
      </w:r>
      <w:hyperlink r:id="rId25">
        <w:r w:rsidR="52B933F6" w:rsidRPr="00C72E11">
          <w:rPr>
            <w:rFonts w:ascii="Arial" w:eastAsiaTheme="minorEastAsia" w:hAnsi="Arial" w:cs="Arial"/>
            <w:color w:val="467886"/>
            <w:u w:val="single"/>
          </w:rPr>
          <w:t xml:space="preserve">Thanet District Council’s </w:t>
        </w:r>
        <w:r w:rsidR="344EE730" w:rsidRPr="00C72E11">
          <w:rPr>
            <w:rFonts w:ascii="Arial" w:eastAsiaTheme="minorEastAsia" w:hAnsi="Arial" w:cs="Arial"/>
            <w:color w:val="467886"/>
            <w:u w:val="single"/>
          </w:rPr>
          <w:t>Accessibility Information web page</w:t>
        </w:r>
      </w:hyperlink>
      <w:r w:rsidR="105A41F9" w:rsidRPr="00C72E11">
        <w:rPr>
          <w:rFonts w:ascii="Arial" w:hAnsi="Arial" w:cs="Arial"/>
        </w:rPr>
        <w:t xml:space="preserve"> </w:t>
      </w:r>
      <w:r w:rsidR="105A41F9" w:rsidRPr="00C72E11">
        <w:rPr>
          <w:rFonts w:ascii="Arial" w:eastAsiaTheme="minorEastAsia" w:hAnsi="Arial" w:cs="Arial"/>
          <w:color w:val="000000" w:themeColor="text1"/>
        </w:rPr>
        <w:t xml:space="preserve">and </w:t>
      </w:r>
      <w:r w:rsidR="105A41F9" w:rsidRPr="00C72E11">
        <w:rPr>
          <w:rFonts w:ascii="Arial" w:eastAsiaTheme="minorEastAsia" w:hAnsi="Arial" w:cs="Arial"/>
          <w:color w:val="467886"/>
          <w:u w:val="single"/>
        </w:rPr>
        <w:t>F</w:t>
      </w:r>
      <w:hyperlink r:id="rId26">
        <w:r w:rsidR="105A41F9" w:rsidRPr="00C72E11">
          <w:rPr>
            <w:rFonts w:ascii="Arial" w:eastAsiaTheme="minorEastAsia" w:hAnsi="Arial" w:cs="Arial"/>
            <w:color w:val="467886"/>
            <w:u w:val="single"/>
          </w:rPr>
          <w:t>ur</w:t>
        </w:r>
        <w:r w:rsidR="105A41F9" w:rsidRPr="00C72E11">
          <w:rPr>
            <w:rStyle w:val="Hyperlink"/>
            <w:rFonts w:ascii="Arial" w:eastAsiaTheme="minorEastAsia" w:hAnsi="Arial" w:cs="Arial"/>
          </w:rPr>
          <w:t>ther information about accessible parking spaces, opening hours and charges</w:t>
        </w:r>
      </w:hyperlink>
      <w:r w:rsidR="105A41F9" w:rsidRPr="00C72E11">
        <w:rPr>
          <w:rFonts w:ascii="Arial" w:eastAsiaTheme="minorEastAsia" w:hAnsi="Arial" w:cs="Arial"/>
          <w:color w:val="000000" w:themeColor="text1"/>
        </w:rPr>
        <w:t>.</w:t>
      </w:r>
      <w:r w:rsidR="00CD3D4F" w:rsidRPr="00C72E11">
        <w:rPr>
          <w:rFonts w:ascii="Arial" w:hAnsi="Arial" w:cs="Arial"/>
        </w:rPr>
        <w:br/>
      </w:r>
      <w:r w:rsidR="00CD3D4F" w:rsidRPr="00C72E11">
        <w:rPr>
          <w:rFonts w:ascii="Arial" w:hAnsi="Arial" w:cs="Arial"/>
        </w:rPr>
        <w:br/>
      </w:r>
      <w:r w:rsidR="605BC9F8" w:rsidRPr="00C72E11">
        <w:rPr>
          <w:rFonts w:ascii="Arial" w:hAnsi="Arial" w:cs="Arial"/>
          <w:color w:val="000000" w:themeColor="text1"/>
        </w:rPr>
        <w:t>The car</w:t>
      </w:r>
      <w:r w:rsidR="00D4640B" w:rsidRPr="00C72E11">
        <w:rPr>
          <w:rFonts w:ascii="Arial" w:hAnsi="Arial" w:cs="Arial"/>
          <w:color w:val="000000" w:themeColor="text1"/>
        </w:rPr>
        <w:t xml:space="preserve"> </w:t>
      </w:r>
      <w:r w:rsidR="605BC9F8" w:rsidRPr="00C72E11">
        <w:rPr>
          <w:rFonts w:ascii="Arial" w:hAnsi="Arial" w:cs="Arial"/>
          <w:color w:val="000000" w:themeColor="text1"/>
        </w:rPr>
        <w:t xml:space="preserve">parks nearest the start </w:t>
      </w:r>
      <w:r w:rsidR="1ADCE9C1" w:rsidRPr="00C72E11">
        <w:rPr>
          <w:rFonts w:ascii="Arial" w:hAnsi="Arial" w:cs="Arial"/>
          <w:color w:val="000000" w:themeColor="text1"/>
        </w:rPr>
        <w:t xml:space="preserve">do not have </w:t>
      </w:r>
      <w:r w:rsidR="5449F6EB" w:rsidRPr="00C72E11">
        <w:rPr>
          <w:rFonts w:ascii="Arial" w:hAnsi="Arial" w:cs="Arial"/>
          <w:color w:val="000000" w:themeColor="text1"/>
        </w:rPr>
        <w:t xml:space="preserve">specific </w:t>
      </w:r>
      <w:r w:rsidR="1ADCE9C1" w:rsidRPr="00C72E11">
        <w:rPr>
          <w:rFonts w:ascii="Arial" w:hAnsi="Arial" w:cs="Arial"/>
          <w:color w:val="000000" w:themeColor="text1"/>
        </w:rPr>
        <w:t xml:space="preserve">accessible parking and Disabled Blue Badges </w:t>
      </w:r>
      <w:r w:rsidR="104CC0BC" w:rsidRPr="00C72E11">
        <w:rPr>
          <w:rFonts w:ascii="Arial" w:hAnsi="Arial" w:cs="Arial"/>
          <w:color w:val="000000" w:themeColor="text1"/>
        </w:rPr>
        <w:t>are</w:t>
      </w:r>
      <w:r w:rsidR="1ADCE9C1" w:rsidRPr="00C72E11">
        <w:rPr>
          <w:rFonts w:ascii="Arial" w:hAnsi="Arial" w:cs="Arial"/>
          <w:color w:val="000000" w:themeColor="text1"/>
        </w:rPr>
        <w:t xml:space="preserve"> not exempt and payment must be made</w:t>
      </w:r>
      <w:r w:rsidR="35A55A09" w:rsidRPr="00C72E11">
        <w:rPr>
          <w:rFonts w:ascii="Arial" w:hAnsi="Arial" w:cs="Arial"/>
          <w:color w:val="000000" w:themeColor="text1"/>
        </w:rPr>
        <w:t>:</w:t>
      </w:r>
    </w:p>
    <w:p w14:paraId="47C769DF" w14:textId="77777777" w:rsidR="001F5B9A" w:rsidRPr="00C72E11" w:rsidRDefault="001E42D9" w:rsidP="00851782">
      <w:pPr>
        <w:numPr>
          <w:ilvl w:val="0"/>
          <w:numId w:val="9"/>
        </w:numPr>
        <w:spacing w:before="100" w:beforeAutospacing="1" w:after="100" w:afterAutospacing="1"/>
        <w:rPr>
          <w:rFonts w:ascii="Arial" w:hAnsi="Arial" w:cs="Arial"/>
          <w:color w:val="000000" w:themeColor="text1"/>
        </w:rPr>
      </w:pPr>
      <w:r w:rsidRPr="00C72E11">
        <w:rPr>
          <w:rFonts w:ascii="Arial" w:hAnsi="Arial" w:cs="Arial"/>
          <w:color w:val="000000" w:themeColor="text1"/>
        </w:rPr>
        <w:t>Pier Yard Car Park (Harbour Parade)</w:t>
      </w:r>
    </w:p>
    <w:p w14:paraId="6CFE8FCE" w14:textId="6EF79BE8" w:rsidR="008C7F4B" w:rsidRPr="00C72E11" w:rsidRDefault="001E42D9" w:rsidP="00851782">
      <w:pPr>
        <w:numPr>
          <w:ilvl w:val="1"/>
          <w:numId w:val="9"/>
        </w:numPr>
        <w:spacing w:before="100" w:beforeAutospacing="1" w:after="100" w:afterAutospacing="1"/>
        <w:rPr>
          <w:rFonts w:ascii="Arial" w:hAnsi="Arial" w:cs="Arial"/>
          <w:color w:val="000000" w:themeColor="text1"/>
        </w:rPr>
      </w:pPr>
      <w:r w:rsidRPr="00C72E11">
        <w:rPr>
          <w:rFonts w:ascii="Arial" w:hAnsi="Arial" w:cs="Arial"/>
          <w:color w:val="000000" w:themeColor="text1"/>
        </w:rPr>
        <w:t>24 spaces</w:t>
      </w:r>
    </w:p>
    <w:p w14:paraId="20456799" w14:textId="52B7B744" w:rsidR="001E42D9" w:rsidRPr="00C72E11" w:rsidRDefault="13ACB66F" w:rsidP="00851782">
      <w:pPr>
        <w:numPr>
          <w:ilvl w:val="1"/>
          <w:numId w:val="9"/>
        </w:numPr>
        <w:spacing w:before="100" w:beforeAutospacing="1" w:after="100" w:afterAutospacing="1"/>
        <w:rPr>
          <w:rFonts w:ascii="Arial" w:eastAsiaTheme="minorEastAsia" w:hAnsi="Arial" w:cs="Arial"/>
          <w:color w:val="467886"/>
          <w:u w:val="single"/>
        </w:rPr>
      </w:pPr>
      <w:r w:rsidRPr="00C72E11">
        <w:rPr>
          <w:rFonts w:ascii="Arial" w:hAnsi="Arial" w:cs="Arial"/>
          <w:color w:val="000000" w:themeColor="text1"/>
        </w:rPr>
        <w:t xml:space="preserve">what3words: </w:t>
      </w:r>
      <w:hyperlink r:id="rId27">
        <w:r w:rsidRPr="00C72E11">
          <w:rPr>
            <w:rFonts w:ascii="Arial" w:eastAsiaTheme="minorEastAsia" w:hAnsi="Arial" w:cs="Arial"/>
            <w:color w:val="467886"/>
            <w:u w:val="single"/>
          </w:rPr>
          <w:t>///</w:t>
        </w:r>
        <w:proofErr w:type="spellStart"/>
        <w:proofErr w:type="gramStart"/>
        <w:r w:rsidRPr="00C72E11">
          <w:rPr>
            <w:rFonts w:ascii="Arial" w:eastAsiaTheme="minorEastAsia" w:hAnsi="Arial" w:cs="Arial"/>
            <w:color w:val="467886"/>
            <w:u w:val="single"/>
          </w:rPr>
          <w:t>early.survey</w:t>
        </w:r>
        <w:proofErr w:type="gramEnd"/>
        <w:r w:rsidRPr="00C72E11">
          <w:rPr>
            <w:rFonts w:ascii="Arial" w:eastAsiaTheme="minorEastAsia" w:hAnsi="Arial" w:cs="Arial"/>
            <w:color w:val="467886"/>
            <w:u w:val="single"/>
          </w:rPr>
          <w:t>.chip</w:t>
        </w:r>
        <w:proofErr w:type="spellEnd"/>
      </w:hyperlink>
    </w:p>
    <w:p w14:paraId="04F7F64B" w14:textId="77777777" w:rsidR="00740EA2" w:rsidRPr="00C72E11" w:rsidRDefault="00740EA2" w:rsidP="00851782">
      <w:pPr>
        <w:numPr>
          <w:ilvl w:val="0"/>
          <w:numId w:val="9"/>
        </w:numPr>
        <w:spacing w:before="100" w:beforeAutospacing="1" w:after="100" w:afterAutospacing="1"/>
        <w:rPr>
          <w:rFonts w:ascii="Arial" w:hAnsi="Arial" w:cs="Arial"/>
          <w:color w:val="000000" w:themeColor="text1"/>
          <w:spacing w:val="-5"/>
        </w:rPr>
      </w:pPr>
      <w:r w:rsidRPr="00C72E11">
        <w:rPr>
          <w:rFonts w:ascii="Arial" w:hAnsi="Arial" w:cs="Arial"/>
          <w:color w:val="000000" w:themeColor="text1"/>
        </w:rPr>
        <w:t>Harbour</w:t>
      </w:r>
      <w:r w:rsidRPr="00C72E11">
        <w:rPr>
          <w:rStyle w:val="Strong"/>
          <w:rFonts w:ascii="Arial" w:eastAsiaTheme="majorEastAsia" w:hAnsi="Arial" w:cs="Arial"/>
          <w:b w:val="0"/>
          <w:bCs w:val="0"/>
          <w:color w:val="000000" w:themeColor="text1"/>
          <w:spacing w:val="-5"/>
        </w:rPr>
        <w:t xml:space="preserve"> Parking, Military Road Car Park, Ramsgate</w:t>
      </w:r>
    </w:p>
    <w:p w14:paraId="37B042CF" w14:textId="77777777" w:rsidR="00740EA2" w:rsidRPr="00C72E11" w:rsidRDefault="00740EA2" w:rsidP="00851782">
      <w:pPr>
        <w:numPr>
          <w:ilvl w:val="1"/>
          <w:numId w:val="9"/>
        </w:numPr>
        <w:spacing w:before="100" w:beforeAutospacing="1" w:after="100" w:afterAutospacing="1"/>
        <w:rPr>
          <w:rFonts w:ascii="Arial" w:hAnsi="Arial" w:cs="Arial"/>
          <w:color w:val="000000" w:themeColor="text1"/>
        </w:rPr>
      </w:pPr>
      <w:r w:rsidRPr="00C72E11">
        <w:rPr>
          <w:rFonts w:ascii="Arial" w:hAnsi="Arial" w:cs="Arial"/>
          <w:color w:val="000000" w:themeColor="text1"/>
        </w:rPr>
        <w:t>16 spaces</w:t>
      </w:r>
    </w:p>
    <w:p w14:paraId="4E23D62E" w14:textId="12501046" w:rsidR="003B43EB" w:rsidRPr="00C72E11" w:rsidRDefault="2D6552C6" w:rsidP="00851782">
      <w:pPr>
        <w:numPr>
          <w:ilvl w:val="1"/>
          <w:numId w:val="9"/>
        </w:numPr>
        <w:spacing w:before="100" w:beforeAutospacing="1" w:after="100" w:afterAutospacing="1"/>
        <w:rPr>
          <w:rFonts w:ascii="Arial" w:hAnsi="Arial" w:cs="Arial"/>
          <w:color w:val="000000" w:themeColor="text1"/>
        </w:rPr>
      </w:pPr>
      <w:r w:rsidRPr="00C72E11">
        <w:rPr>
          <w:rFonts w:ascii="Arial" w:hAnsi="Arial" w:cs="Arial"/>
          <w:color w:val="000000" w:themeColor="text1"/>
        </w:rPr>
        <w:t>what3words:</w:t>
      </w:r>
      <w:r w:rsidR="7FD0906B" w:rsidRPr="00C72E11">
        <w:rPr>
          <w:rFonts w:ascii="Arial" w:hAnsi="Arial" w:cs="Arial"/>
          <w:color w:val="000000" w:themeColor="text1"/>
        </w:rPr>
        <w:t xml:space="preserve"> </w:t>
      </w:r>
      <w:hyperlink r:id="rId28">
        <w:r w:rsidR="7FD0906B" w:rsidRPr="00C72E11">
          <w:rPr>
            <w:rFonts w:ascii="Arial" w:eastAsiaTheme="minorEastAsia" w:hAnsi="Arial" w:cs="Arial"/>
            <w:color w:val="467886"/>
            <w:u w:val="single"/>
          </w:rPr>
          <w:t>///</w:t>
        </w:r>
        <w:proofErr w:type="spellStart"/>
        <w:proofErr w:type="gramStart"/>
        <w:r w:rsidR="7FD0906B" w:rsidRPr="00C72E11">
          <w:rPr>
            <w:rFonts w:ascii="Arial" w:eastAsiaTheme="minorEastAsia" w:hAnsi="Arial" w:cs="Arial"/>
            <w:color w:val="467886"/>
            <w:u w:val="single"/>
          </w:rPr>
          <w:t>extra.privately</w:t>
        </w:r>
        <w:proofErr w:type="gramEnd"/>
        <w:r w:rsidR="7FD0906B" w:rsidRPr="00C72E11">
          <w:rPr>
            <w:rFonts w:ascii="Arial" w:eastAsiaTheme="minorEastAsia" w:hAnsi="Arial" w:cs="Arial"/>
            <w:color w:val="467886"/>
            <w:u w:val="single"/>
          </w:rPr>
          <w:t>.apples</w:t>
        </w:r>
        <w:proofErr w:type="spellEnd"/>
      </w:hyperlink>
    </w:p>
    <w:p w14:paraId="190CFA7F" w14:textId="4FC1DD74" w:rsidR="00FF6C7D" w:rsidRPr="00C72E11" w:rsidRDefault="00FF6C7D" w:rsidP="00C72E11">
      <w:pPr>
        <w:spacing w:before="100" w:beforeAutospacing="1" w:after="100" w:afterAutospacing="1"/>
        <w:rPr>
          <w:rFonts w:ascii="Arial" w:hAnsi="Arial" w:cs="Arial"/>
          <w:color w:val="000000" w:themeColor="text1"/>
        </w:rPr>
      </w:pPr>
      <w:r w:rsidRPr="00C72E11">
        <w:rPr>
          <w:rFonts w:ascii="Arial" w:hAnsi="Arial" w:cs="Arial"/>
          <w:color w:val="000000" w:themeColor="text1"/>
        </w:rPr>
        <w:t>The following car</w:t>
      </w:r>
      <w:r w:rsidR="0058612A" w:rsidRPr="00C72E11">
        <w:rPr>
          <w:rFonts w:ascii="Arial" w:hAnsi="Arial" w:cs="Arial"/>
          <w:color w:val="000000" w:themeColor="text1"/>
        </w:rPr>
        <w:t xml:space="preserve"> </w:t>
      </w:r>
      <w:r w:rsidRPr="00C72E11">
        <w:rPr>
          <w:rFonts w:ascii="Arial" w:hAnsi="Arial" w:cs="Arial"/>
          <w:color w:val="000000" w:themeColor="text1"/>
        </w:rPr>
        <w:t>parks have disabled bays:</w:t>
      </w:r>
    </w:p>
    <w:p w14:paraId="2566AC4A" w14:textId="77777777" w:rsidR="00F0541A" w:rsidRPr="00C72E11" w:rsidRDefault="00F0541A" w:rsidP="00851782">
      <w:pPr>
        <w:numPr>
          <w:ilvl w:val="0"/>
          <w:numId w:val="9"/>
        </w:numPr>
        <w:spacing w:before="100" w:beforeAutospacing="1" w:after="100" w:afterAutospacing="1"/>
        <w:rPr>
          <w:rFonts w:ascii="Arial" w:hAnsi="Arial" w:cs="Arial"/>
          <w:color w:val="000000" w:themeColor="text1"/>
          <w:spacing w:val="-5"/>
        </w:rPr>
      </w:pPr>
      <w:r w:rsidRPr="00C72E11">
        <w:rPr>
          <w:rFonts w:ascii="Arial" w:hAnsi="Arial" w:cs="Arial"/>
          <w:color w:val="000000" w:themeColor="text1"/>
        </w:rPr>
        <w:t>Albion</w:t>
      </w:r>
      <w:r w:rsidRPr="00C72E11">
        <w:rPr>
          <w:rStyle w:val="Strong"/>
          <w:rFonts w:ascii="Arial" w:eastAsiaTheme="majorEastAsia" w:hAnsi="Arial" w:cs="Arial"/>
          <w:b w:val="0"/>
          <w:bCs w:val="0"/>
          <w:color w:val="000000" w:themeColor="text1"/>
          <w:spacing w:val="-5"/>
        </w:rPr>
        <w:t xml:space="preserve"> Place Car Park, Ramsgate</w:t>
      </w:r>
    </w:p>
    <w:p w14:paraId="6EEC4BD3" w14:textId="77777777" w:rsidR="00F0541A" w:rsidRPr="00C72E11" w:rsidRDefault="00F0541A" w:rsidP="00851782">
      <w:pPr>
        <w:numPr>
          <w:ilvl w:val="1"/>
          <w:numId w:val="9"/>
        </w:numPr>
        <w:spacing w:before="100" w:beforeAutospacing="1" w:after="100" w:afterAutospacing="1"/>
        <w:rPr>
          <w:rFonts w:ascii="Arial" w:hAnsi="Arial" w:cs="Arial"/>
          <w:color w:val="000000" w:themeColor="text1"/>
        </w:rPr>
      </w:pPr>
      <w:r w:rsidRPr="00C72E11">
        <w:rPr>
          <w:rFonts w:ascii="Arial" w:hAnsi="Arial" w:cs="Arial"/>
          <w:color w:val="000000" w:themeColor="text1"/>
        </w:rPr>
        <w:t>20 spaces including 2 disabled bays</w:t>
      </w:r>
    </w:p>
    <w:p w14:paraId="665D798D" w14:textId="2CEAC4BF" w:rsidR="00C84D6B" w:rsidRPr="00C72E11" w:rsidRDefault="62989B02" w:rsidP="00851782">
      <w:pPr>
        <w:numPr>
          <w:ilvl w:val="1"/>
          <w:numId w:val="9"/>
        </w:numPr>
        <w:spacing w:before="100" w:beforeAutospacing="1" w:after="100" w:afterAutospacing="1"/>
        <w:rPr>
          <w:rFonts w:ascii="Arial" w:hAnsi="Arial" w:cs="Arial"/>
          <w:color w:val="000000" w:themeColor="text1"/>
        </w:rPr>
      </w:pPr>
      <w:r w:rsidRPr="00C72E11">
        <w:rPr>
          <w:rFonts w:ascii="Arial" w:hAnsi="Arial" w:cs="Arial"/>
          <w:color w:val="000000" w:themeColor="text1"/>
        </w:rPr>
        <w:t>what3words:</w:t>
      </w:r>
      <w:r w:rsidR="10B85BDA" w:rsidRPr="00C72E11">
        <w:rPr>
          <w:rFonts w:ascii="Arial" w:eastAsiaTheme="minorEastAsia" w:hAnsi="Arial" w:cs="Arial"/>
          <w:color w:val="467886"/>
          <w:u w:val="single"/>
        </w:rPr>
        <w:t xml:space="preserve"> </w:t>
      </w:r>
      <w:hyperlink r:id="rId29">
        <w:r w:rsidR="10B85BDA" w:rsidRPr="00C72E11">
          <w:rPr>
            <w:rFonts w:ascii="Arial" w:eastAsiaTheme="minorEastAsia" w:hAnsi="Arial" w:cs="Arial"/>
            <w:color w:val="467886"/>
            <w:u w:val="single"/>
          </w:rPr>
          <w:t>///</w:t>
        </w:r>
        <w:proofErr w:type="spellStart"/>
        <w:proofErr w:type="gramStart"/>
        <w:r w:rsidR="10B85BDA" w:rsidRPr="00C72E11">
          <w:rPr>
            <w:rFonts w:ascii="Arial" w:eastAsiaTheme="minorEastAsia" w:hAnsi="Arial" w:cs="Arial"/>
            <w:color w:val="467886"/>
            <w:u w:val="single"/>
          </w:rPr>
          <w:t>monks.fills</w:t>
        </w:r>
        <w:proofErr w:type="gramEnd"/>
        <w:r w:rsidR="10B85BDA" w:rsidRPr="00C72E11">
          <w:rPr>
            <w:rFonts w:ascii="Arial" w:eastAsiaTheme="minorEastAsia" w:hAnsi="Arial" w:cs="Arial"/>
            <w:color w:val="467886"/>
            <w:u w:val="single"/>
          </w:rPr>
          <w:t>.store</w:t>
        </w:r>
        <w:proofErr w:type="spellEnd"/>
      </w:hyperlink>
    </w:p>
    <w:p w14:paraId="001BCF2E" w14:textId="77777777" w:rsidR="00C24AAE" w:rsidRPr="00C72E11" w:rsidRDefault="00C24AAE" w:rsidP="00851782">
      <w:pPr>
        <w:numPr>
          <w:ilvl w:val="0"/>
          <w:numId w:val="9"/>
        </w:numPr>
        <w:spacing w:before="100" w:beforeAutospacing="1" w:after="100" w:afterAutospacing="1"/>
        <w:rPr>
          <w:rFonts w:ascii="Arial" w:hAnsi="Arial" w:cs="Arial"/>
          <w:color w:val="000000" w:themeColor="text1"/>
          <w:spacing w:val="-5"/>
        </w:rPr>
      </w:pPr>
      <w:r w:rsidRPr="00C72E11">
        <w:rPr>
          <w:rStyle w:val="Strong"/>
          <w:rFonts w:ascii="Arial" w:eastAsiaTheme="majorEastAsia" w:hAnsi="Arial" w:cs="Arial"/>
          <w:b w:val="0"/>
          <w:bCs w:val="0"/>
          <w:color w:val="000000" w:themeColor="text1"/>
          <w:spacing w:val="-5"/>
        </w:rPr>
        <w:t xml:space="preserve">Marina </w:t>
      </w:r>
      <w:r w:rsidRPr="00C72E11">
        <w:rPr>
          <w:rFonts w:ascii="Arial" w:hAnsi="Arial" w:cs="Arial"/>
          <w:color w:val="000000" w:themeColor="text1"/>
        </w:rPr>
        <w:t>Esplanade</w:t>
      </w:r>
      <w:r w:rsidRPr="00C72E11">
        <w:rPr>
          <w:rStyle w:val="Strong"/>
          <w:rFonts w:ascii="Arial" w:eastAsiaTheme="majorEastAsia" w:hAnsi="Arial" w:cs="Arial"/>
          <w:b w:val="0"/>
          <w:bCs w:val="0"/>
          <w:color w:val="000000" w:themeColor="text1"/>
          <w:spacing w:val="-5"/>
        </w:rPr>
        <w:t xml:space="preserve"> Car Park, Ramsgate</w:t>
      </w:r>
    </w:p>
    <w:p w14:paraId="45E7BB87" w14:textId="77777777" w:rsidR="00C24AAE" w:rsidRPr="00C72E11" w:rsidRDefault="00C24AAE" w:rsidP="00851782">
      <w:pPr>
        <w:numPr>
          <w:ilvl w:val="1"/>
          <w:numId w:val="9"/>
        </w:numPr>
        <w:spacing w:before="100" w:beforeAutospacing="1" w:after="100" w:afterAutospacing="1"/>
        <w:rPr>
          <w:rFonts w:ascii="Arial" w:hAnsi="Arial" w:cs="Arial"/>
          <w:color w:val="000000" w:themeColor="text1"/>
        </w:rPr>
      </w:pPr>
      <w:r w:rsidRPr="00C72E11">
        <w:rPr>
          <w:rFonts w:ascii="Arial" w:hAnsi="Arial" w:cs="Arial"/>
          <w:color w:val="000000" w:themeColor="text1"/>
        </w:rPr>
        <w:t>244 spaces including 2 disabled bays</w:t>
      </w:r>
    </w:p>
    <w:p w14:paraId="6611FD23" w14:textId="2794D312" w:rsidR="00C24AAE" w:rsidRPr="00C72E11" w:rsidRDefault="62989B02" w:rsidP="00851782">
      <w:pPr>
        <w:numPr>
          <w:ilvl w:val="1"/>
          <w:numId w:val="9"/>
        </w:numPr>
        <w:spacing w:before="100" w:beforeAutospacing="1" w:after="100" w:afterAutospacing="1"/>
        <w:rPr>
          <w:rFonts w:ascii="Arial" w:hAnsi="Arial" w:cs="Arial"/>
          <w:color w:val="000000" w:themeColor="text1"/>
        </w:rPr>
      </w:pPr>
      <w:r w:rsidRPr="00C72E11">
        <w:rPr>
          <w:rFonts w:ascii="Arial" w:hAnsi="Arial" w:cs="Arial"/>
          <w:color w:val="000000" w:themeColor="text1"/>
        </w:rPr>
        <w:t>what3words:</w:t>
      </w:r>
      <w:r w:rsidR="7E92C162" w:rsidRPr="00C72E11">
        <w:rPr>
          <w:rFonts w:ascii="Arial" w:hAnsi="Arial" w:cs="Arial"/>
          <w:color w:val="000000" w:themeColor="text1"/>
        </w:rPr>
        <w:t xml:space="preserve"> </w:t>
      </w:r>
      <w:hyperlink r:id="rId30">
        <w:r w:rsidR="7E92C162" w:rsidRPr="00C72E11">
          <w:rPr>
            <w:rFonts w:ascii="Arial" w:eastAsiaTheme="minorEastAsia" w:hAnsi="Arial" w:cs="Arial"/>
            <w:color w:val="467886"/>
            <w:u w:val="single"/>
          </w:rPr>
          <w:t>///</w:t>
        </w:r>
        <w:proofErr w:type="spellStart"/>
        <w:proofErr w:type="gramStart"/>
        <w:r w:rsidR="7E92C162" w:rsidRPr="00C72E11">
          <w:rPr>
            <w:rFonts w:ascii="Arial" w:eastAsiaTheme="minorEastAsia" w:hAnsi="Arial" w:cs="Arial"/>
            <w:color w:val="467886"/>
            <w:u w:val="single"/>
          </w:rPr>
          <w:t>point.soup</w:t>
        </w:r>
        <w:proofErr w:type="gramEnd"/>
        <w:r w:rsidR="7E92C162" w:rsidRPr="00C72E11">
          <w:rPr>
            <w:rFonts w:ascii="Arial" w:eastAsiaTheme="minorEastAsia" w:hAnsi="Arial" w:cs="Arial"/>
            <w:color w:val="467886"/>
            <w:u w:val="single"/>
          </w:rPr>
          <w:t>.spaces</w:t>
        </w:r>
        <w:proofErr w:type="spellEnd"/>
      </w:hyperlink>
    </w:p>
    <w:p w14:paraId="6F67801D" w14:textId="77777777" w:rsidR="000B7A09" w:rsidRPr="00C72E11" w:rsidRDefault="000B7A09" w:rsidP="00851782">
      <w:pPr>
        <w:numPr>
          <w:ilvl w:val="0"/>
          <w:numId w:val="9"/>
        </w:numPr>
        <w:spacing w:before="100" w:beforeAutospacing="1" w:after="100" w:afterAutospacing="1"/>
        <w:rPr>
          <w:rFonts w:ascii="Arial" w:hAnsi="Arial" w:cs="Arial"/>
          <w:color w:val="000000" w:themeColor="text1"/>
          <w:spacing w:val="-5"/>
        </w:rPr>
      </w:pPr>
      <w:r w:rsidRPr="00C72E11">
        <w:rPr>
          <w:rFonts w:ascii="Arial" w:hAnsi="Arial" w:cs="Arial"/>
          <w:color w:val="000000" w:themeColor="text1"/>
        </w:rPr>
        <w:t>Royal</w:t>
      </w:r>
      <w:r w:rsidRPr="00C72E11">
        <w:rPr>
          <w:rStyle w:val="Strong"/>
          <w:rFonts w:ascii="Arial" w:eastAsiaTheme="majorEastAsia" w:hAnsi="Arial" w:cs="Arial"/>
          <w:b w:val="0"/>
          <w:bCs w:val="0"/>
          <w:color w:val="000000" w:themeColor="text1"/>
          <w:spacing w:val="-5"/>
        </w:rPr>
        <w:t xml:space="preserve"> Harbour Multi-storey Car Park, Ramsgate</w:t>
      </w:r>
    </w:p>
    <w:p w14:paraId="70AAD4D7" w14:textId="1E61B151" w:rsidR="000B7A09" w:rsidRPr="00C72E11" w:rsidRDefault="000B7A09" w:rsidP="00851782">
      <w:pPr>
        <w:numPr>
          <w:ilvl w:val="1"/>
          <w:numId w:val="9"/>
        </w:numPr>
        <w:spacing w:before="100" w:beforeAutospacing="1" w:after="100" w:afterAutospacing="1"/>
        <w:rPr>
          <w:rFonts w:ascii="Arial" w:hAnsi="Arial" w:cs="Arial"/>
          <w:color w:val="000000" w:themeColor="text1"/>
        </w:rPr>
      </w:pPr>
      <w:r w:rsidRPr="00C72E11">
        <w:rPr>
          <w:rFonts w:ascii="Arial" w:hAnsi="Arial" w:cs="Arial"/>
          <w:color w:val="000000" w:themeColor="text1"/>
        </w:rPr>
        <w:t>394 spaces including 22 disabled bays</w:t>
      </w:r>
    </w:p>
    <w:p w14:paraId="2E64C02C" w14:textId="6DC0B09B" w:rsidR="000244D0" w:rsidRPr="00C72E11" w:rsidRDefault="2D2367E0" w:rsidP="00851782">
      <w:pPr>
        <w:numPr>
          <w:ilvl w:val="1"/>
          <w:numId w:val="9"/>
        </w:numPr>
        <w:spacing w:before="100" w:beforeAutospacing="1" w:after="100" w:afterAutospacing="1"/>
        <w:rPr>
          <w:rFonts w:ascii="Arial" w:hAnsi="Arial" w:cs="Arial"/>
          <w:color w:val="000000" w:themeColor="text1"/>
        </w:rPr>
      </w:pPr>
      <w:r w:rsidRPr="00C72E11">
        <w:rPr>
          <w:rFonts w:ascii="Arial" w:hAnsi="Arial" w:cs="Arial"/>
          <w:color w:val="000000" w:themeColor="text1"/>
        </w:rPr>
        <w:t>what3words:</w:t>
      </w:r>
      <w:r w:rsidR="79256BE8" w:rsidRPr="00C72E11">
        <w:rPr>
          <w:rFonts w:ascii="Arial" w:hAnsi="Arial" w:cs="Arial"/>
          <w:color w:val="000000" w:themeColor="text1"/>
        </w:rPr>
        <w:t xml:space="preserve"> </w:t>
      </w:r>
      <w:hyperlink r:id="rId31">
        <w:r w:rsidR="79256BE8" w:rsidRPr="00C72E11">
          <w:rPr>
            <w:rFonts w:ascii="Arial" w:eastAsiaTheme="minorEastAsia" w:hAnsi="Arial" w:cs="Arial"/>
            <w:color w:val="467886"/>
            <w:u w:val="single"/>
          </w:rPr>
          <w:t>///</w:t>
        </w:r>
        <w:proofErr w:type="spellStart"/>
        <w:proofErr w:type="gramStart"/>
        <w:r w:rsidR="79256BE8" w:rsidRPr="00C72E11">
          <w:rPr>
            <w:rFonts w:ascii="Arial" w:eastAsiaTheme="minorEastAsia" w:hAnsi="Arial" w:cs="Arial"/>
            <w:color w:val="467886"/>
            <w:u w:val="single"/>
          </w:rPr>
          <w:t>sand.length</w:t>
        </w:r>
        <w:proofErr w:type="gramEnd"/>
        <w:r w:rsidR="79256BE8" w:rsidRPr="00C72E11">
          <w:rPr>
            <w:rFonts w:ascii="Arial" w:eastAsiaTheme="minorEastAsia" w:hAnsi="Arial" w:cs="Arial"/>
            <w:color w:val="467886"/>
            <w:u w:val="single"/>
          </w:rPr>
          <w:t>.parade</w:t>
        </w:r>
        <w:proofErr w:type="spellEnd"/>
      </w:hyperlink>
    </w:p>
    <w:p w14:paraId="3DA60A3E" w14:textId="77777777" w:rsidR="006854F5" w:rsidRDefault="006854F5">
      <w:pPr>
        <w:spacing w:after="160" w:line="278" w:lineRule="auto"/>
        <w:rPr>
          <w:rFonts w:ascii="Arial" w:eastAsiaTheme="majorEastAsia" w:hAnsi="Arial" w:cs="Arial"/>
          <w:b/>
          <w:bCs/>
          <w:color w:val="000000" w:themeColor="text1"/>
        </w:rPr>
      </w:pPr>
      <w:r>
        <w:rPr>
          <w:rFonts w:ascii="Arial" w:hAnsi="Arial" w:cs="Arial"/>
          <w:b/>
          <w:bCs/>
          <w:color w:val="000000" w:themeColor="text1"/>
        </w:rPr>
        <w:br w:type="page"/>
      </w:r>
    </w:p>
    <w:p w14:paraId="2976C4E0" w14:textId="001195A2" w:rsidR="007D4CD0" w:rsidRPr="00C72E11" w:rsidRDefault="007D4CD0" w:rsidP="00C72E11">
      <w:pPr>
        <w:pStyle w:val="Heading2"/>
        <w:rPr>
          <w:rFonts w:ascii="Arial" w:hAnsi="Arial" w:cs="Arial"/>
          <w:b/>
          <w:bCs/>
          <w:color w:val="000000" w:themeColor="text1"/>
          <w:sz w:val="24"/>
          <w:szCs w:val="24"/>
        </w:rPr>
      </w:pPr>
      <w:bookmarkStart w:id="6" w:name="_Toc220046940"/>
      <w:r w:rsidRPr="00C72E11">
        <w:rPr>
          <w:rFonts w:ascii="Arial" w:hAnsi="Arial" w:cs="Arial"/>
          <w:b/>
          <w:bCs/>
          <w:color w:val="000000" w:themeColor="text1"/>
          <w:sz w:val="24"/>
          <w:szCs w:val="24"/>
        </w:rPr>
        <w:lastRenderedPageBreak/>
        <w:t>Accessible Toilets</w:t>
      </w:r>
      <w:bookmarkEnd w:id="6"/>
    </w:p>
    <w:p w14:paraId="77CD3C83" w14:textId="2CAFE873" w:rsidR="00A37DC8" w:rsidRPr="00C72E11" w:rsidRDefault="4E7E70B0" w:rsidP="00C72E11">
      <w:pPr>
        <w:pStyle w:val="NoSpacing"/>
        <w:rPr>
          <w:rFonts w:ascii="Arial" w:hAnsi="Arial" w:cs="Arial"/>
          <w:b/>
          <w:bCs/>
          <w:color w:val="000000" w:themeColor="text1"/>
        </w:rPr>
      </w:pPr>
      <w:r w:rsidRPr="00C72E11">
        <w:rPr>
          <w:rFonts w:ascii="Arial" w:hAnsi="Arial" w:cs="Arial"/>
          <w:color w:val="000000" w:themeColor="text1"/>
        </w:rPr>
        <w:t>Below</w:t>
      </w:r>
      <w:r w:rsidR="0F03FAD5" w:rsidRPr="00C72E11">
        <w:rPr>
          <w:rFonts w:ascii="Arial" w:hAnsi="Arial" w:cs="Arial"/>
          <w:color w:val="000000" w:themeColor="text1"/>
        </w:rPr>
        <w:t xml:space="preserve"> are toilets that are most closely related to the route. A full list of </w:t>
      </w:r>
      <w:r w:rsidRPr="00C72E11">
        <w:rPr>
          <w:rFonts w:ascii="Arial" w:hAnsi="Arial" w:cs="Arial"/>
          <w:color w:val="000000" w:themeColor="text1"/>
        </w:rPr>
        <w:t>toilets in Thanet including accessibility informatio</w:t>
      </w:r>
      <w:r w:rsidR="3FAE5C34" w:rsidRPr="00C72E11">
        <w:rPr>
          <w:rFonts w:ascii="Arial" w:hAnsi="Arial" w:cs="Arial"/>
          <w:color w:val="000000" w:themeColor="text1"/>
        </w:rPr>
        <w:t>n and</w:t>
      </w:r>
      <w:r w:rsidRPr="00C72E11">
        <w:rPr>
          <w:rFonts w:ascii="Arial" w:hAnsi="Arial" w:cs="Arial"/>
          <w:color w:val="000000" w:themeColor="text1"/>
        </w:rPr>
        <w:t xml:space="preserve"> opening times </w:t>
      </w:r>
      <w:r w:rsidR="006836B5">
        <w:rPr>
          <w:rFonts w:ascii="Arial" w:hAnsi="Arial" w:cs="Arial"/>
          <w:color w:val="000000" w:themeColor="text1"/>
        </w:rPr>
        <w:t xml:space="preserve">for </w:t>
      </w:r>
      <w:r w:rsidR="793078BB" w:rsidRPr="00C72E11">
        <w:rPr>
          <w:rFonts w:ascii="Arial" w:hAnsi="Arial" w:cs="Arial"/>
          <w:color w:val="000000" w:themeColor="text1"/>
        </w:rPr>
        <w:t>to</w:t>
      </w:r>
      <w:r w:rsidR="0F03FAD5" w:rsidRPr="00C72E11">
        <w:rPr>
          <w:rFonts w:ascii="Arial" w:hAnsi="Arial" w:cs="Arial"/>
          <w:color w:val="000000" w:themeColor="text1"/>
        </w:rPr>
        <w:t xml:space="preserve">ilets in the wider area can </w:t>
      </w:r>
      <w:r w:rsidR="006FF392" w:rsidRPr="00C72E11">
        <w:rPr>
          <w:rFonts w:ascii="Arial" w:hAnsi="Arial" w:cs="Arial"/>
          <w:color w:val="000000" w:themeColor="text1"/>
        </w:rPr>
        <w:t>be access</w:t>
      </w:r>
      <w:r w:rsidR="090EC5B1" w:rsidRPr="00C72E11">
        <w:rPr>
          <w:rFonts w:ascii="Arial" w:hAnsi="Arial" w:cs="Arial"/>
          <w:color w:val="000000" w:themeColor="text1"/>
        </w:rPr>
        <w:t>ed</w:t>
      </w:r>
      <w:r w:rsidR="006FF392" w:rsidRPr="00C72E11">
        <w:rPr>
          <w:rFonts w:ascii="Arial" w:hAnsi="Arial" w:cs="Arial"/>
          <w:color w:val="000000" w:themeColor="text1"/>
        </w:rPr>
        <w:t xml:space="preserve"> on </w:t>
      </w:r>
      <w:hyperlink r:id="rId32">
        <w:r w:rsidR="090EC5B1" w:rsidRPr="00C72E11">
          <w:rPr>
            <w:rFonts w:ascii="Arial" w:eastAsiaTheme="minorEastAsia" w:hAnsi="Arial" w:cs="Arial"/>
            <w:color w:val="467886"/>
            <w:u w:val="single"/>
          </w:rPr>
          <w:t xml:space="preserve">Thanet District Council’s </w:t>
        </w:r>
        <w:r w:rsidR="006836B5">
          <w:rPr>
            <w:rFonts w:ascii="Arial" w:eastAsiaTheme="minorEastAsia" w:hAnsi="Arial" w:cs="Arial"/>
            <w:color w:val="467886"/>
            <w:u w:val="single"/>
          </w:rPr>
          <w:t>i</w:t>
        </w:r>
        <w:r w:rsidR="090EC5B1" w:rsidRPr="00C72E11">
          <w:rPr>
            <w:rFonts w:ascii="Arial" w:eastAsiaTheme="minorEastAsia" w:hAnsi="Arial" w:cs="Arial"/>
            <w:color w:val="467886"/>
            <w:u w:val="single"/>
          </w:rPr>
          <w:t>nformation about public toilet facilities in Thanet</w:t>
        </w:r>
      </w:hyperlink>
      <w:r w:rsidR="090EC5B1" w:rsidRPr="00C72E11">
        <w:rPr>
          <w:rFonts w:ascii="Arial" w:hAnsi="Arial" w:cs="Arial"/>
          <w:color w:val="000000" w:themeColor="text1"/>
        </w:rPr>
        <w:t>.</w:t>
      </w:r>
    </w:p>
    <w:p w14:paraId="66FB3F75" w14:textId="5D1F07BE" w:rsidR="00CB75D8" w:rsidRPr="00C72E11" w:rsidRDefault="00C90AD9" w:rsidP="00851782">
      <w:pPr>
        <w:pStyle w:val="ListParagraph"/>
        <w:numPr>
          <w:ilvl w:val="0"/>
          <w:numId w:val="10"/>
        </w:numPr>
        <w:spacing w:before="100" w:beforeAutospacing="1" w:after="100" w:afterAutospacing="1"/>
        <w:rPr>
          <w:rFonts w:ascii="Arial" w:hAnsi="Arial" w:cs="Arial"/>
          <w:color w:val="000000" w:themeColor="text1"/>
        </w:rPr>
      </w:pPr>
      <w:r w:rsidRPr="00C72E11">
        <w:rPr>
          <w:rFonts w:ascii="Arial" w:hAnsi="Arial" w:cs="Arial"/>
          <w:color w:val="000000" w:themeColor="text1"/>
        </w:rPr>
        <w:t>East Pier Yard</w:t>
      </w:r>
    </w:p>
    <w:p w14:paraId="257695D7" w14:textId="52205A88" w:rsidR="00E12436" w:rsidRPr="00C72E11" w:rsidRDefault="79F3BA29" w:rsidP="00851782">
      <w:pPr>
        <w:pStyle w:val="ListParagraph"/>
        <w:numPr>
          <w:ilvl w:val="1"/>
          <w:numId w:val="10"/>
        </w:numPr>
        <w:spacing w:before="100" w:beforeAutospacing="1" w:after="100" w:afterAutospacing="1"/>
        <w:rPr>
          <w:rFonts w:ascii="Arial" w:hAnsi="Arial" w:cs="Arial"/>
          <w:color w:val="000000" w:themeColor="text1"/>
        </w:rPr>
      </w:pPr>
      <w:r w:rsidRPr="00C72E11">
        <w:rPr>
          <w:rFonts w:ascii="Arial" w:hAnsi="Arial" w:cs="Arial"/>
          <w:color w:val="000000" w:themeColor="text1"/>
        </w:rPr>
        <w:t>what3words</w:t>
      </w:r>
      <w:r w:rsidR="4E9E351E" w:rsidRPr="00C72E11">
        <w:rPr>
          <w:rFonts w:ascii="Arial" w:hAnsi="Arial" w:cs="Arial"/>
          <w:color w:val="000000" w:themeColor="text1"/>
        </w:rPr>
        <w:t>:</w:t>
      </w:r>
      <w:r w:rsidR="50A15BD4" w:rsidRPr="00C72E11">
        <w:rPr>
          <w:rFonts w:ascii="Arial" w:hAnsi="Arial" w:cs="Arial"/>
          <w:color w:val="000000" w:themeColor="text1"/>
        </w:rPr>
        <w:t xml:space="preserve"> </w:t>
      </w:r>
      <w:hyperlink r:id="rId33">
        <w:r w:rsidR="50A15BD4" w:rsidRPr="00C72E11">
          <w:rPr>
            <w:rFonts w:ascii="Arial" w:eastAsiaTheme="minorEastAsia" w:hAnsi="Arial" w:cs="Arial"/>
            <w:color w:val="467886"/>
            <w:u w:val="single"/>
          </w:rPr>
          <w:t>///</w:t>
        </w:r>
        <w:proofErr w:type="spellStart"/>
        <w:proofErr w:type="gramStart"/>
        <w:r w:rsidR="50A15BD4" w:rsidRPr="00C72E11">
          <w:rPr>
            <w:rFonts w:ascii="Arial" w:eastAsiaTheme="minorEastAsia" w:hAnsi="Arial" w:cs="Arial"/>
            <w:color w:val="467886"/>
            <w:u w:val="single"/>
          </w:rPr>
          <w:t>most.figure</w:t>
        </w:r>
        <w:proofErr w:type="gramEnd"/>
        <w:r w:rsidR="50A15BD4" w:rsidRPr="00C72E11">
          <w:rPr>
            <w:rFonts w:ascii="Arial" w:eastAsiaTheme="minorEastAsia" w:hAnsi="Arial" w:cs="Arial"/>
            <w:color w:val="467886"/>
            <w:u w:val="single"/>
          </w:rPr>
          <w:t>.taker</w:t>
        </w:r>
        <w:proofErr w:type="spellEnd"/>
      </w:hyperlink>
    </w:p>
    <w:p w14:paraId="0DF6B729" w14:textId="08418609" w:rsidR="005A6590" w:rsidRPr="00C72E11" w:rsidRDefault="4B3E2A1B" w:rsidP="00851782">
      <w:pPr>
        <w:pStyle w:val="ListParagraph"/>
        <w:numPr>
          <w:ilvl w:val="1"/>
          <w:numId w:val="10"/>
        </w:numPr>
        <w:spacing w:before="100" w:beforeAutospacing="1" w:after="100" w:afterAutospacing="1"/>
        <w:rPr>
          <w:rFonts w:ascii="Arial" w:hAnsi="Arial" w:cs="Arial"/>
          <w:color w:val="000000" w:themeColor="text1"/>
        </w:rPr>
      </w:pPr>
      <w:r w:rsidRPr="00C72E11">
        <w:rPr>
          <w:rFonts w:ascii="Arial" w:hAnsi="Arial" w:cs="Arial"/>
          <w:color w:val="000000" w:themeColor="text1"/>
        </w:rPr>
        <w:t>RADAR key required</w:t>
      </w:r>
      <w:r w:rsidR="1506BF95" w:rsidRPr="00C72E11">
        <w:rPr>
          <w:rFonts w:ascii="Arial" w:hAnsi="Arial" w:cs="Arial"/>
          <w:color w:val="000000" w:themeColor="text1"/>
        </w:rPr>
        <w:t>.</w:t>
      </w:r>
    </w:p>
    <w:p w14:paraId="3E48E7F0" w14:textId="5B7559CC" w:rsidR="005A6590" w:rsidRPr="00C72E11" w:rsidRDefault="4B3E2A1B" w:rsidP="00851782">
      <w:pPr>
        <w:pStyle w:val="ListParagraph"/>
        <w:numPr>
          <w:ilvl w:val="1"/>
          <w:numId w:val="10"/>
        </w:numPr>
        <w:spacing w:before="100" w:beforeAutospacing="1" w:after="100" w:afterAutospacing="1"/>
        <w:rPr>
          <w:rFonts w:ascii="Arial" w:hAnsi="Arial" w:cs="Arial"/>
          <w:color w:val="000000" w:themeColor="text1"/>
        </w:rPr>
      </w:pPr>
      <w:r w:rsidRPr="00C72E11">
        <w:rPr>
          <w:rFonts w:ascii="Arial" w:hAnsi="Arial" w:cs="Arial"/>
          <w:color w:val="000000" w:themeColor="text1"/>
        </w:rPr>
        <w:t>Left-hand transfer</w:t>
      </w:r>
      <w:r w:rsidR="67BB2A64" w:rsidRPr="00C72E11">
        <w:rPr>
          <w:rFonts w:ascii="Arial" w:hAnsi="Arial" w:cs="Arial"/>
          <w:color w:val="000000" w:themeColor="text1"/>
        </w:rPr>
        <w:t>.</w:t>
      </w:r>
    </w:p>
    <w:p w14:paraId="574A6252" w14:textId="05E48FAA" w:rsidR="00E306FD" w:rsidRPr="00D05D8F" w:rsidRDefault="2B82E5AB" w:rsidP="00D05D8F">
      <w:pPr>
        <w:keepNext/>
        <w:spacing w:before="100" w:beforeAutospacing="1" w:after="100" w:afterAutospacing="1"/>
        <w:rPr>
          <w:rFonts w:ascii="Arial" w:hAnsi="Arial" w:cs="Arial"/>
        </w:rPr>
      </w:pPr>
      <w:r w:rsidRPr="00C72E11">
        <w:rPr>
          <w:rFonts w:ascii="Arial" w:hAnsi="Arial" w:cs="Arial"/>
          <w:noProof/>
        </w:rPr>
        <w:drawing>
          <wp:inline distT="0" distB="0" distL="0" distR="0" wp14:anchorId="0A7942AD" wp14:editId="2D26F997">
            <wp:extent cx="1807320" cy="2409825"/>
            <wp:effectExtent l="0" t="0" r="2540" b="0"/>
            <wp:docPr id="1264841701" name="Picture 3" descr="External view of the entrance to the accessible toilet at East Pier Y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841701" name="Picture 3" descr="External view of the entrance to the disabled toilet at East Pier Yard."/>
                    <pic:cNvPicPr/>
                  </pic:nvPicPr>
                  <pic:blipFill>
                    <a:blip r:embed="rId34" cstate="screen">
                      <a:extLst>
                        <a:ext uri="{28A0092B-C50C-407E-A947-70E740481C1C}">
                          <a14:useLocalDpi xmlns:a14="http://schemas.microsoft.com/office/drawing/2010/main" val="0"/>
                        </a:ext>
                      </a:extLst>
                    </a:blip>
                    <a:stretch>
                      <a:fillRect/>
                    </a:stretch>
                  </pic:blipFill>
                  <pic:spPr>
                    <a:xfrm>
                      <a:off x="0" y="0"/>
                      <a:ext cx="1836562" cy="2448815"/>
                    </a:xfrm>
                    <a:prstGeom prst="rect">
                      <a:avLst/>
                    </a:prstGeom>
                  </pic:spPr>
                </pic:pic>
              </a:graphicData>
            </a:graphic>
          </wp:inline>
        </w:drawing>
      </w:r>
      <w:r w:rsidR="00D05D8F">
        <w:rPr>
          <w:rFonts w:ascii="Arial" w:hAnsi="Arial" w:cs="Arial"/>
        </w:rPr>
        <w:t xml:space="preserve"> </w:t>
      </w:r>
      <w:r w:rsidR="00D05D8F" w:rsidRPr="00C72E11">
        <w:rPr>
          <w:rFonts w:ascii="Arial" w:hAnsi="Arial" w:cs="Arial"/>
          <w:noProof/>
        </w:rPr>
        <w:drawing>
          <wp:inline distT="0" distB="0" distL="0" distR="0" wp14:anchorId="5A363C60" wp14:editId="3840E892">
            <wp:extent cx="1814462" cy="2419350"/>
            <wp:effectExtent l="0" t="0" r="0" b="0"/>
            <wp:docPr id="1565955314" name="Picture 2" descr="Internal view of the entrance to the accessible toilet at East Pier Y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955314" name="Picture 2" descr="Internal view of the entrance to the disabled toilet at East Pier Yard."/>
                    <pic:cNvPicPr/>
                  </pic:nvPicPr>
                  <pic:blipFill>
                    <a:blip r:embed="rId35" cstate="screen">
                      <a:extLst>
                        <a:ext uri="{28A0092B-C50C-407E-A947-70E740481C1C}">
                          <a14:useLocalDpi xmlns:a14="http://schemas.microsoft.com/office/drawing/2010/main" val="0"/>
                        </a:ext>
                      </a:extLst>
                    </a:blip>
                    <a:stretch>
                      <a:fillRect/>
                    </a:stretch>
                  </pic:blipFill>
                  <pic:spPr>
                    <a:xfrm>
                      <a:off x="0" y="0"/>
                      <a:ext cx="1855435" cy="2473982"/>
                    </a:xfrm>
                    <a:prstGeom prst="rect">
                      <a:avLst/>
                    </a:prstGeom>
                  </pic:spPr>
                </pic:pic>
              </a:graphicData>
            </a:graphic>
          </wp:inline>
        </w:drawing>
      </w:r>
    </w:p>
    <w:p w14:paraId="7B00553C" w14:textId="1ACA7213" w:rsidR="00E306FD" w:rsidRDefault="00D05D8F" w:rsidP="00D05D8F">
      <w:pPr>
        <w:keepNext/>
        <w:spacing w:before="100" w:beforeAutospacing="1" w:after="100" w:afterAutospacing="1"/>
        <w:rPr>
          <w:rFonts w:ascii="Arial" w:hAnsi="Arial" w:cs="Arial"/>
        </w:rPr>
      </w:pPr>
      <w:r w:rsidRPr="00C72E11">
        <w:rPr>
          <w:rFonts w:ascii="Arial" w:hAnsi="Arial" w:cs="Arial"/>
          <w:noProof/>
        </w:rPr>
        <w:drawing>
          <wp:inline distT="0" distB="0" distL="0" distR="0" wp14:anchorId="6B162410" wp14:editId="676F69F6">
            <wp:extent cx="2415303" cy="1811343"/>
            <wp:effectExtent l="0" t="2857" r="1587" b="1588"/>
            <wp:docPr id="2335424" name="Picture 23" descr="Internal view of the accessible toilet at East Pier Yard showing bin, toilet (left-hand transfer), grab rails, paper roll and sin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5424" name="Picture 23" descr="Internal view of the disabled toilet at East Pier Yard showing bin, toilet (left-hand transfer), paper roll and sink. "/>
                    <pic:cNvPicPr/>
                  </pic:nvPicPr>
                  <pic:blipFill>
                    <a:blip r:embed="rId36" cstate="screen">
                      <a:extLst>
                        <a:ext uri="{28A0092B-C50C-407E-A947-70E740481C1C}">
                          <a14:useLocalDpi xmlns:a14="http://schemas.microsoft.com/office/drawing/2010/main" val="0"/>
                        </a:ext>
                      </a:extLst>
                    </a:blip>
                    <a:stretch>
                      <a:fillRect/>
                    </a:stretch>
                  </pic:blipFill>
                  <pic:spPr>
                    <a:xfrm rot="5400000">
                      <a:off x="0" y="0"/>
                      <a:ext cx="2453473" cy="1839968"/>
                    </a:xfrm>
                    <a:prstGeom prst="rect">
                      <a:avLst/>
                    </a:prstGeom>
                  </pic:spPr>
                </pic:pic>
              </a:graphicData>
            </a:graphic>
          </wp:inline>
        </w:drawing>
      </w:r>
    </w:p>
    <w:p w14:paraId="10FBA1DB" w14:textId="55EEA56A" w:rsidR="00C530E7" w:rsidRPr="00C72E11" w:rsidRDefault="00D53F34" w:rsidP="00851782">
      <w:pPr>
        <w:pStyle w:val="ListParagraph"/>
        <w:numPr>
          <w:ilvl w:val="0"/>
          <w:numId w:val="10"/>
        </w:numPr>
        <w:spacing w:before="100" w:beforeAutospacing="1" w:after="100" w:afterAutospacing="1"/>
        <w:rPr>
          <w:rFonts w:ascii="Arial" w:hAnsi="Arial" w:cs="Arial"/>
          <w:color w:val="000000" w:themeColor="text1"/>
        </w:rPr>
      </w:pPr>
      <w:r w:rsidRPr="00C72E11">
        <w:rPr>
          <w:rFonts w:ascii="Arial" w:hAnsi="Arial" w:cs="Arial"/>
          <w:color w:val="000000" w:themeColor="text1"/>
        </w:rPr>
        <w:t>Cavendish street</w:t>
      </w:r>
    </w:p>
    <w:p w14:paraId="527FCB0A" w14:textId="622C5EB9" w:rsidR="00D53F34" w:rsidRPr="00C72E11" w:rsidRDefault="22AFA8D8" w:rsidP="00851782">
      <w:pPr>
        <w:pStyle w:val="ListParagraph"/>
        <w:numPr>
          <w:ilvl w:val="1"/>
          <w:numId w:val="10"/>
        </w:numPr>
        <w:spacing w:before="100" w:beforeAutospacing="1" w:after="100" w:afterAutospacing="1"/>
        <w:rPr>
          <w:rFonts w:ascii="Arial" w:hAnsi="Arial" w:cs="Arial"/>
          <w:color w:val="000000" w:themeColor="text1"/>
        </w:rPr>
      </w:pPr>
      <w:r w:rsidRPr="00C72E11">
        <w:rPr>
          <w:rFonts w:ascii="Arial" w:hAnsi="Arial" w:cs="Arial"/>
          <w:color w:val="000000" w:themeColor="text1"/>
        </w:rPr>
        <w:t>w</w:t>
      </w:r>
      <w:r w:rsidR="338AA133" w:rsidRPr="00C72E11">
        <w:rPr>
          <w:rFonts w:ascii="Arial" w:hAnsi="Arial" w:cs="Arial"/>
          <w:color w:val="000000" w:themeColor="text1"/>
        </w:rPr>
        <w:t>hat3words:</w:t>
      </w:r>
      <w:r w:rsidR="0470B135" w:rsidRPr="00C72E11">
        <w:rPr>
          <w:rFonts w:ascii="Arial" w:hAnsi="Arial" w:cs="Arial"/>
          <w:color w:val="000000" w:themeColor="text1"/>
        </w:rPr>
        <w:t xml:space="preserve"> </w:t>
      </w:r>
      <w:hyperlink r:id="rId37">
        <w:r w:rsidR="0470B135" w:rsidRPr="00C72E11">
          <w:rPr>
            <w:rFonts w:ascii="Arial" w:eastAsiaTheme="minorEastAsia" w:hAnsi="Arial" w:cs="Arial"/>
            <w:color w:val="467886"/>
            <w:u w:val="single"/>
          </w:rPr>
          <w:t>///</w:t>
        </w:r>
        <w:proofErr w:type="spellStart"/>
        <w:proofErr w:type="gramStart"/>
        <w:r w:rsidR="0470B135" w:rsidRPr="00C72E11">
          <w:rPr>
            <w:rFonts w:ascii="Arial" w:eastAsiaTheme="minorEastAsia" w:hAnsi="Arial" w:cs="Arial"/>
            <w:color w:val="467886"/>
            <w:u w:val="single"/>
          </w:rPr>
          <w:t>lines.pinks</w:t>
        </w:r>
        <w:proofErr w:type="gramEnd"/>
        <w:r w:rsidR="0470B135" w:rsidRPr="00C72E11">
          <w:rPr>
            <w:rFonts w:ascii="Arial" w:eastAsiaTheme="minorEastAsia" w:hAnsi="Arial" w:cs="Arial"/>
            <w:color w:val="467886"/>
            <w:u w:val="single"/>
          </w:rPr>
          <w:t>.metro</w:t>
        </w:r>
        <w:proofErr w:type="spellEnd"/>
      </w:hyperlink>
    </w:p>
    <w:p w14:paraId="32914082" w14:textId="7E2FCCE9" w:rsidR="005404F7" w:rsidRPr="00C72E11" w:rsidRDefault="005404F7" w:rsidP="00851782">
      <w:pPr>
        <w:pStyle w:val="ListParagraph"/>
        <w:numPr>
          <w:ilvl w:val="1"/>
          <w:numId w:val="10"/>
        </w:numPr>
        <w:spacing w:before="100" w:beforeAutospacing="1" w:after="100" w:afterAutospacing="1"/>
        <w:rPr>
          <w:rFonts w:ascii="Arial" w:hAnsi="Arial" w:cs="Arial"/>
          <w:color w:val="000000" w:themeColor="text1"/>
        </w:rPr>
      </w:pPr>
      <w:r w:rsidRPr="00C72E11">
        <w:rPr>
          <w:rFonts w:ascii="Arial" w:hAnsi="Arial" w:cs="Arial"/>
          <w:color w:val="000000" w:themeColor="text1"/>
        </w:rPr>
        <w:t>RADAR key required.</w:t>
      </w:r>
    </w:p>
    <w:p w14:paraId="5F7428FC" w14:textId="6A4FC95C" w:rsidR="005328CD" w:rsidRPr="00C72E11" w:rsidRDefault="005328CD" w:rsidP="00851782">
      <w:pPr>
        <w:pStyle w:val="ListParagraph"/>
        <w:numPr>
          <w:ilvl w:val="1"/>
          <w:numId w:val="10"/>
        </w:numPr>
        <w:spacing w:before="100" w:beforeAutospacing="1" w:after="100" w:afterAutospacing="1"/>
        <w:rPr>
          <w:rFonts w:ascii="Arial" w:hAnsi="Arial" w:cs="Arial"/>
          <w:color w:val="000000" w:themeColor="text1"/>
        </w:rPr>
      </w:pPr>
      <w:r w:rsidRPr="00C72E11">
        <w:rPr>
          <w:rFonts w:ascii="Arial" w:hAnsi="Arial" w:cs="Arial"/>
          <w:color w:val="000000" w:themeColor="text1"/>
        </w:rPr>
        <w:t>Left-hand transfer.</w:t>
      </w:r>
    </w:p>
    <w:p w14:paraId="61640143" w14:textId="4283485D" w:rsidR="006564B8" w:rsidRPr="000C03EE" w:rsidRDefault="760053E3" w:rsidP="000C03EE">
      <w:pPr>
        <w:keepNext/>
        <w:spacing w:before="100" w:beforeAutospacing="1" w:after="100" w:afterAutospacing="1"/>
        <w:rPr>
          <w:rFonts w:ascii="Arial" w:hAnsi="Arial" w:cs="Arial"/>
        </w:rPr>
      </w:pPr>
      <w:r w:rsidRPr="00C72E11">
        <w:rPr>
          <w:rFonts w:ascii="Arial" w:hAnsi="Arial" w:cs="Arial"/>
          <w:noProof/>
        </w:rPr>
        <w:lastRenderedPageBreak/>
        <w:drawing>
          <wp:inline distT="0" distB="0" distL="0" distR="0" wp14:anchorId="2AC8C64E" wp14:editId="0BE19074">
            <wp:extent cx="2730273" cy="2047553"/>
            <wp:effectExtent l="0" t="1587" r="0" b="0"/>
            <wp:docPr id="2124759391" name="Picture 36" descr="External view of the path leading to the entrance to the accessible toilet at Cavendish Squ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759391" name="Picture 36" descr="External view of the path leading to the entrance to the disabled toilet at Cavendish Square."/>
                    <pic:cNvPicPr/>
                  </pic:nvPicPr>
                  <pic:blipFill>
                    <a:blip r:embed="rId38" cstate="screen">
                      <a:extLst>
                        <a:ext uri="{28A0092B-C50C-407E-A947-70E740481C1C}">
                          <a14:useLocalDpi xmlns:a14="http://schemas.microsoft.com/office/drawing/2010/main" val="0"/>
                        </a:ext>
                      </a:extLst>
                    </a:blip>
                    <a:stretch>
                      <a:fillRect/>
                    </a:stretch>
                  </pic:blipFill>
                  <pic:spPr>
                    <a:xfrm rot="5400000">
                      <a:off x="0" y="0"/>
                      <a:ext cx="2768032" cy="2075870"/>
                    </a:xfrm>
                    <a:prstGeom prst="rect">
                      <a:avLst/>
                    </a:prstGeom>
                  </pic:spPr>
                </pic:pic>
              </a:graphicData>
            </a:graphic>
          </wp:inline>
        </w:drawing>
      </w:r>
      <w:r w:rsidR="00D05D8F">
        <w:rPr>
          <w:rFonts w:ascii="Arial" w:hAnsi="Arial" w:cs="Arial"/>
        </w:rPr>
        <w:t xml:space="preserve"> </w:t>
      </w:r>
      <w:r w:rsidR="00D05D8F" w:rsidRPr="00C72E11">
        <w:rPr>
          <w:rFonts w:ascii="Arial" w:hAnsi="Arial" w:cs="Arial"/>
          <w:noProof/>
        </w:rPr>
        <w:drawing>
          <wp:inline distT="0" distB="0" distL="0" distR="0" wp14:anchorId="27810555" wp14:editId="7D85AA42">
            <wp:extent cx="3126606" cy="2344890"/>
            <wp:effectExtent l="0" t="2857" r="0" b="0"/>
            <wp:docPr id="186286475" name="Picture 37" descr="External view of the entrance to the accessible toilet at Cavendish Squ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86475" name="Picture 37" descr="External view of the entrance to the  disabled toilet at Cavendish Square."/>
                    <pic:cNvPicPr/>
                  </pic:nvPicPr>
                  <pic:blipFill>
                    <a:blip r:embed="rId39" cstate="screen">
                      <a:extLst>
                        <a:ext uri="{28A0092B-C50C-407E-A947-70E740481C1C}">
                          <a14:useLocalDpi xmlns:a14="http://schemas.microsoft.com/office/drawing/2010/main" val="0"/>
                        </a:ext>
                      </a:extLst>
                    </a:blip>
                    <a:stretch>
                      <a:fillRect/>
                    </a:stretch>
                  </pic:blipFill>
                  <pic:spPr>
                    <a:xfrm rot="5400000">
                      <a:off x="0" y="0"/>
                      <a:ext cx="3142212" cy="2356594"/>
                    </a:xfrm>
                    <a:prstGeom prst="rect">
                      <a:avLst/>
                    </a:prstGeom>
                  </pic:spPr>
                </pic:pic>
              </a:graphicData>
            </a:graphic>
          </wp:inline>
        </w:drawing>
      </w:r>
    </w:p>
    <w:p w14:paraId="54914560" w14:textId="65ABB8A5" w:rsidR="006564B8" w:rsidRPr="00D05D8F" w:rsidRDefault="760053E3" w:rsidP="000C03EE">
      <w:pPr>
        <w:keepNext/>
        <w:rPr>
          <w:rFonts w:ascii="Arial" w:hAnsi="Arial" w:cs="Arial"/>
        </w:rPr>
      </w:pPr>
      <w:r w:rsidRPr="00C72E11">
        <w:rPr>
          <w:rFonts w:ascii="Arial" w:hAnsi="Arial" w:cs="Arial"/>
          <w:noProof/>
        </w:rPr>
        <w:drawing>
          <wp:inline distT="0" distB="0" distL="0" distR="0" wp14:anchorId="1C1323EB" wp14:editId="5FD15A64">
            <wp:extent cx="2762287" cy="2071656"/>
            <wp:effectExtent l="2540" t="0" r="2540" b="2540"/>
            <wp:docPr id="1701845836" name="Picture 40" descr="Internal view of the entrance to the accessible toilet at Cavendish Squ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845836" name="Picture 40" descr="Internal view of the entrance to the disabled toilet at Cavendish Square."/>
                    <pic:cNvPicPr/>
                  </pic:nvPicPr>
                  <pic:blipFill>
                    <a:blip r:embed="rId40" cstate="screen">
                      <a:extLst>
                        <a:ext uri="{28A0092B-C50C-407E-A947-70E740481C1C}">
                          <a14:useLocalDpi xmlns:a14="http://schemas.microsoft.com/office/drawing/2010/main" val="0"/>
                        </a:ext>
                      </a:extLst>
                    </a:blip>
                    <a:stretch>
                      <a:fillRect/>
                    </a:stretch>
                  </pic:blipFill>
                  <pic:spPr>
                    <a:xfrm rot="5400000">
                      <a:off x="0" y="0"/>
                      <a:ext cx="2841391" cy="2130982"/>
                    </a:xfrm>
                    <a:prstGeom prst="rect">
                      <a:avLst/>
                    </a:prstGeom>
                  </pic:spPr>
                </pic:pic>
              </a:graphicData>
            </a:graphic>
          </wp:inline>
        </w:drawing>
      </w:r>
      <w:r w:rsidR="00D05D8F">
        <w:rPr>
          <w:rFonts w:ascii="Arial" w:hAnsi="Arial" w:cs="Arial"/>
        </w:rPr>
        <w:t xml:space="preserve"> </w:t>
      </w:r>
      <w:r w:rsidR="00D05D8F" w:rsidRPr="00C72E11">
        <w:rPr>
          <w:rFonts w:ascii="Arial" w:hAnsi="Arial" w:cs="Arial"/>
          <w:noProof/>
        </w:rPr>
        <w:drawing>
          <wp:inline distT="0" distB="0" distL="0" distR="0" wp14:anchorId="07D785B6" wp14:editId="1E5C8E71">
            <wp:extent cx="2766316" cy="2074679"/>
            <wp:effectExtent l="2857" t="0" r="0" b="0"/>
            <wp:docPr id="1058404987" name="Picture 38" descr="Internal view of the accessible toilet at Cavendish Square showing toilet (right-hand transfer), paper roll, grab rails and sin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404987" name="Picture 38" descr="Internal view of the disabled toilet at Cavendish Square showing toilet (right-hand transfer), paper roll and sink. "/>
                    <pic:cNvPicPr/>
                  </pic:nvPicPr>
                  <pic:blipFill>
                    <a:blip r:embed="rId41" cstate="screen">
                      <a:extLst>
                        <a:ext uri="{28A0092B-C50C-407E-A947-70E740481C1C}">
                          <a14:useLocalDpi xmlns:a14="http://schemas.microsoft.com/office/drawing/2010/main" val="0"/>
                        </a:ext>
                      </a:extLst>
                    </a:blip>
                    <a:stretch>
                      <a:fillRect/>
                    </a:stretch>
                  </pic:blipFill>
                  <pic:spPr>
                    <a:xfrm rot="5400000">
                      <a:off x="0" y="0"/>
                      <a:ext cx="2872217" cy="2154102"/>
                    </a:xfrm>
                    <a:prstGeom prst="rect">
                      <a:avLst/>
                    </a:prstGeom>
                  </pic:spPr>
                </pic:pic>
              </a:graphicData>
            </a:graphic>
          </wp:inline>
        </w:drawing>
      </w:r>
    </w:p>
    <w:p w14:paraId="5FF09C43" w14:textId="1383CBEE" w:rsidR="006564B8" w:rsidRPr="00C72E11" w:rsidRDefault="006564B8" w:rsidP="00C72E11">
      <w:pPr>
        <w:rPr>
          <w:rFonts w:ascii="Arial" w:eastAsiaTheme="majorEastAsia" w:hAnsi="Arial" w:cs="Arial"/>
          <w:color w:val="000000" w:themeColor="text1"/>
        </w:rPr>
      </w:pPr>
    </w:p>
    <w:p w14:paraId="529B339C" w14:textId="32024FC4" w:rsidR="00356078" w:rsidRPr="00C72E11" w:rsidRDefault="00356078" w:rsidP="00851782">
      <w:pPr>
        <w:numPr>
          <w:ilvl w:val="0"/>
          <w:numId w:val="10"/>
        </w:numPr>
        <w:spacing w:before="100" w:beforeAutospacing="1" w:after="100" w:afterAutospacing="1"/>
        <w:rPr>
          <w:rFonts w:ascii="Arial" w:hAnsi="Arial" w:cs="Arial"/>
          <w:color w:val="000000" w:themeColor="text1"/>
        </w:rPr>
      </w:pPr>
      <w:r w:rsidRPr="00C72E11">
        <w:rPr>
          <w:rFonts w:ascii="Arial" w:hAnsi="Arial" w:cs="Arial"/>
          <w:color w:val="000000" w:themeColor="text1"/>
        </w:rPr>
        <w:t>Screaming Alley</w:t>
      </w:r>
    </w:p>
    <w:p w14:paraId="7AF3F067" w14:textId="61157B57" w:rsidR="00356078" w:rsidRPr="00C72E11" w:rsidRDefault="7D64432E" w:rsidP="00851782">
      <w:pPr>
        <w:numPr>
          <w:ilvl w:val="1"/>
          <w:numId w:val="10"/>
        </w:numPr>
        <w:spacing w:before="100" w:beforeAutospacing="1" w:after="100" w:afterAutospacing="1"/>
        <w:rPr>
          <w:rFonts w:ascii="Arial" w:hAnsi="Arial" w:cs="Arial"/>
          <w:color w:val="000000" w:themeColor="text1"/>
        </w:rPr>
      </w:pPr>
      <w:r w:rsidRPr="00C72E11">
        <w:rPr>
          <w:rFonts w:ascii="Arial" w:hAnsi="Arial" w:cs="Arial"/>
          <w:color w:val="000000" w:themeColor="text1"/>
        </w:rPr>
        <w:t>what3words:</w:t>
      </w:r>
      <w:r w:rsidR="3AEC6286" w:rsidRPr="00C72E11">
        <w:rPr>
          <w:rFonts w:ascii="Arial" w:hAnsi="Arial" w:cs="Arial"/>
          <w:color w:val="000000" w:themeColor="text1"/>
        </w:rPr>
        <w:t xml:space="preserve"> </w:t>
      </w:r>
      <w:hyperlink r:id="rId42">
        <w:r w:rsidR="3AEC6286" w:rsidRPr="00C72E11">
          <w:rPr>
            <w:rFonts w:ascii="Arial" w:eastAsiaTheme="minorEastAsia" w:hAnsi="Arial" w:cs="Arial"/>
            <w:color w:val="467886"/>
            <w:u w:val="single"/>
          </w:rPr>
          <w:t>///</w:t>
        </w:r>
        <w:proofErr w:type="spellStart"/>
        <w:proofErr w:type="gramStart"/>
        <w:r w:rsidR="3AEC6286" w:rsidRPr="00C72E11">
          <w:rPr>
            <w:rFonts w:ascii="Arial" w:eastAsiaTheme="minorEastAsia" w:hAnsi="Arial" w:cs="Arial"/>
            <w:color w:val="467886"/>
            <w:u w:val="single"/>
          </w:rPr>
          <w:t>worm.undertone</w:t>
        </w:r>
        <w:proofErr w:type="gramEnd"/>
        <w:r w:rsidR="3AEC6286" w:rsidRPr="00C72E11">
          <w:rPr>
            <w:rFonts w:ascii="Arial" w:eastAsiaTheme="minorEastAsia" w:hAnsi="Arial" w:cs="Arial"/>
            <w:color w:val="467886"/>
            <w:u w:val="single"/>
          </w:rPr>
          <w:t>.towels</w:t>
        </w:r>
        <w:proofErr w:type="spellEnd"/>
      </w:hyperlink>
    </w:p>
    <w:p w14:paraId="32FA2BC2" w14:textId="3C944312" w:rsidR="004814A2" w:rsidRPr="00C72E11" w:rsidRDefault="004814A2" w:rsidP="00851782">
      <w:pPr>
        <w:numPr>
          <w:ilvl w:val="1"/>
          <w:numId w:val="10"/>
        </w:numPr>
        <w:spacing w:before="100" w:beforeAutospacing="1" w:after="100" w:afterAutospacing="1"/>
        <w:rPr>
          <w:rFonts w:ascii="Arial" w:hAnsi="Arial" w:cs="Arial"/>
          <w:color w:val="000000" w:themeColor="text1"/>
        </w:rPr>
      </w:pPr>
      <w:r w:rsidRPr="00C72E11">
        <w:rPr>
          <w:rFonts w:ascii="Arial" w:hAnsi="Arial" w:cs="Arial"/>
          <w:color w:val="000000" w:themeColor="text1"/>
        </w:rPr>
        <w:t>RADAR key required.</w:t>
      </w:r>
    </w:p>
    <w:p w14:paraId="62B98DC0" w14:textId="07A2CFA4" w:rsidR="00E00251" w:rsidRDefault="00E00251" w:rsidP="00851782">
      <w:pPr>
        <w:numPr>
          <w:ilvl w:val="1"/>
          <w:numId w:val="10"/>
        </w:numPr>
        <w:spacing w:before="100" w:beforeAutospacing="1" w:after="100" w:afterAutospacing="1"/>
        <w:rPr>
          <w:rFonts w:ascii="Arial" w:hAnsi="Arial" w:cs="Arial"/>
          <w:color w:val="000000" w:themeColor="text1"/>
        </w:rPr>
      </w:pPr>
      <w:r w:rsidRPr="00C72E11">
        <w:rPr>
          <w:rFonts w:ascii="Arial" w:hAnsi="Arial" w:cs="Arial"/>
          <w:color w:val="000000" w:themeColor="text1"/>
        </w:rPr>
        <w:t>Left-hand transfer.</w:t>
      </w:r>
    </w:p>
    <w:p w14:paraId="162B052B" w14:textId="09F59AFF" w:rsidR="00C61DFE" w:rsidRPr="00344244" w:rsidRDefault="00D05D8F" w:rsidP="00344244">
      <w:pPr>
        <w:spacing w:before="100" w:beforeAutospacing="1" w:after="100" w:afterAutospacing="1"/>
        <w:ind w:left="426"/>
        <w:rPr>
          <w:rFonts w:ascii="Arial" w:hAnsi="Arial" w:cs="Arial"/>
          <w:color w:val="000000" w:themeColor="text1"/>
        </w:rPr>
      </w:pPr>
      <w:r w:rsidRPr="00C72E11">
        <w:rPr>
          <w:rFonts w:ascii="Arial" w:hAnsi="Arial" w:cs="Arial"/>
          <w:noProof/>
        </w:rPr>
        <w:lastRenderedPageBreak/>
        <w:drawing>
          <wp:inline distT="0" distB="0" distL="0" distR="0" wp14:anchorId="008EEFC7" wp14:editId="5E91E720">
            <wp:extent cx="3126314" cy="2437472"/>
            <wp:effectExtent l="1588" t="0" r="0" b="0"/>
            <wp:docPr id="1499162941" name="Picture 41" descr="Internal view of the entrance to the accessible toilet at Screaming All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162941" name="Picture 41" descr="Internal view of the entrance to the disabled toilet at Screaming Alley."/>
                    <pic:cNvPicPr/>
                  </pic:nvPicPr>
                  <pic:blipFill rotWithShape="1">
                    <a:blip r:embed="rId43" cstate="screen">
                      <a:extLst>
                        <a:ext uri="{28A0092B-C50C-407E-A947-70E740481C1C}">
                          <a14:useLocalDpi xmlns:a14="http://schemas.microsoft.com/office/drawing/2010/main" val="0"/>
                        </a:ext>
                      </a:extLst>
                    </a:blip>
                    <a:srcRect/>
                    <a:stretch>
                      <a:fillRect/>
                    </a:stretch>
                  </pic:blipFill>
                  <pic:spPr bwMode="auto">
                    <a:xfrm rot="5400000">
                      <a:off x="0" y="0"/>
                      <a:ext cx="3146400" cy="2453132"/>
                    </a:xfrm>
                    <a:prstGeom prst="rect">
                      <a:avLst/>
                    </a:prstGeom>
                    <a:ln>
                      <a:noFill/>
                    </a:ln>
                    <a:extLst>
                      <a:ext uri="{53640926-AAD7-44D8-BBD7-CCE9431645EC}">
                        <a14:shadowObscured xmlns:a14="http://schemas.microsoft.com/office/drawing/2010/main"/>
                      </a:ext>
                    </a:extLst>
                  </pic:spPr>
                </pic:pic>
              </a:graphicData>
            </a:graphic>
          </wp:inline>
        </w:drawing>
      </w:r>
      <w:r w:rsidR="00382F65">
        <w:rPr>
          <w:rFonts w:ascii="Arial" w:hAnsi="Arial" w:cs="Arial"/>
          <w:color w:val="000000" w:themeColor="text1"/>
        </w:rPr>
        <w:t xml:space="preserve"> </w:t>
      </w:r>
      <w:r w:rsidR="00382F65" w:rsidRPr="00C72E11">
        <w:rPr>
          <w:rFonts w:ascii="Arial" w:hAnsi="Arial" w:cs="Arial"/>
          <w:noProof/>
        </w:rPr>
        <w:drawing>
          <wp:inline distT="0" distB="0" distL="0" distR="0" wp14:anchorId="17D5EE67" wp14:editId="1665E86A">
            <wp:extent cx="3122016" cy="2341447"/>
            <wp:effectExtent l="9207" t="0" r="0" b="0"/>
            <wp:docPr id="310367235" name="Picture 44" descr="Internal view of the accessible toilet at Screaming Alley, showing the bin, grab rails, toilet (left-hand transfer), paper roll, and s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367235" name="Picture 44" descr="Internal view of the disabled toilet at Screaming Alley showing toilet bin, (left-hand transfer), paper roll and sink."/>
                    <pic:cNvPicPr/>
                  </pic:nvPicPr>
                  <pic:blipFill>
                    <a:blip r:embed="rId44" cstate="screen">
                      <a:extLst>
                        <a:ext uri="{28A0092B-C50C-407E-A947-70E740481C1C}">
                          <a14:useLocalDpi xmlns:a14="http://schemas.microsoft.com/office/drawing/2010/main" val="0"/>
                        </a:ext>
                      </a:extLst>
                    </a:blip>
                    <a:stretch>
                      <a:fillRect/>
                    </a:stretch>
                  </pic:blipFill>
                  <pic:spPr>
                    <a:xfrm rot="5400000">
                      <a:off x="0" y="0"/>
                      <a:ext cx="3184562" cy="2388355"/>
                    </a:xfrm>
                    <a:prstGeom prst="rect">
                      <a:avLst/>
                    </a:prstGeom>
                  </pic:spPr>
                </pic:pic>
              </a:graphicData>
            </a:graphic>
          </wp:inline>
        </w:drawing>
      </w:r>
    </w:p>
    <w:p w14:paraId="55A4ECB7" w14:textId="77777777" w:rsidR="00EC741B" w:rsidRDefault="00EC741B">
      <w:pPr>
        <w:spacing w:after="160" w:line="278" w:lineRule="auto"/>
        <w:rPr>
          <w:rFonts w:ascii="Arial" w:eastAsiaTheme="majorEastAsia" w:hAnsi="Arial" w:cs="Arial"/>
          <w:b/>
          <w:bCs/>
          <w:color w:val="000000" w:themeColor="text1"/>
        </w:rPr>
      </w:pPr>
      <w:r>
        <w:rPr>
          <w:rFonts w:ascii="Arial" w:hAnsi="Arial" w:cs="Arial"/>
          <w:b/>
          <w:bCs/>
          <w:color w:val="000000" w:themeColor="text1"/>
        </w:rPr>
        <w:br w:type="page"/>
      </w:r>
    </w:p>
    <w:p w14:paraId="62F297AC" w14:textId="27968CD1" w:rsidR="00BE1BB3" w:rsidRPr="00C72E11" w:rsidRDefault="00C90AD9" w:rsidP="00C72E11">
      <w:pPr>
        <w:pStyle w:val="Heading3"/>
        <w:rPr>
          <w:rFonts w:ascii="Arial" w:hAnsi="Arial" w:cs="Arial"/>
          <w:color w:val="000000" w:themeColor="text1"/>
          <w:sz w:val="24"/>
          <w:szCs w:val="24"/>
        </w:rPr>
      </w:pPr>
      <w:bookmarkStart w:id="7" w:name="_Toc220046941"/>
      <w:r w:rsidRPr="00C72E11">
        <w:rPr>
          <w:rFonts w:ascii="Arial" w:hAnsi="Arial" w:cs="Arial"/>
          <w:b/>
          <w:bCs/>
          <w:color w:val="000000" w:themeColor="text1"/>
          <w:sz w:val="24"/>
          <w:szCs w:val="24"/>
        </w:rPr>
        <w:lastRenderedPageBreak/>
        <w:t>Changing Places</w:t>
      </w:r>
      <w:bookmarkEnd w:id="7"/>
    </w:p>
    <w:p w14:paraId="29D8B484" w14:textId="4D4DF22E" w:rsidR="00BE1BB3" w:rsidRPr="00C72E11" w:rsidRDefault="00C75EEE" w:rsidP="00C72E11">
      <w:pPr>
        <w:pStyle w:val="NoSpacing"/>
        <w:numPr>
          <w:ilvl w:val="0"/>
          <w:numId w:val="1"/>
        </w:numPr>
        <w:rPr>
          <w:rFonts w:ascii="Arial" w:hAnsi="Arial" w:cs="Arial"/>
          <w:b/>
          <w:bCs/>
        </w:rPr>
      </w:pPr>
      <w:hyperlink r:id="rId45">
        <w:r w:rsidRPr="00C72E11">
          <w:rPr>
            <w:rFonts w:ascii="Arial" w:eastAsiaTheme="minorEastAsia" w:hAnsi="Arial" w:cs="Arial"/>
            <w:color w:val="467886"/>
            <w:u w:val="single"/>
          </w:rPr>
          <w:t>Royal Victoria Pavilion (JD Wetherspoon), Ramsgate</w:t>
        </w:r>
      </w:hyperlink>
    </w:p>
    <w:p w14:paraId="00059A1F" w14:textId="7272D244" w:rsidR="00BE1BB3" w:rsidRPr="00C72E11" w:rsidRDefault="7C33265C" w:rsidP="00C72E11">
      <w:pPr>
        <w:pStyle w:val="NoSpacing"/>
        <w:numPr>
          <w:ilvl w:val="0"/>
          <w:numId w:val="1"/>
        </w:numPr>
        <w:rPr>
          <w:rFonts w:ascii="Arial" w:hAnsi="Arial" w:cs="Arial"/>
          <w:b/>
          <w:bCs/>
        </w:rPr>
      </w:pPr>
      <w:r w:rsidRPr="00C72E11">
        <w:rPr>
          <w:rFonts w:ascii="Arial" w:hAnsi="Arial" w:cs="Arial"/>
        </w:rPr>
        <w:t xml:space="preserve">Located to the </w:t>
      </w:r>
      <w:r w:rsidR="297C8B50" w:rsidRPr="00C72E11">
        <w:rPr>
          <w:rFonts w:ascii="Arial" w:hAnsi="Arial" w:cs="Arial"/>
        </w:rPr>
        <w:t xml:space="preserve">right on entering via Harbour Parade main entrance. </w:t>
      </w:r>
    </w:p>
    <w:p w14:paraId="28CBCB2C" w14:textId="43AC9808" w:rsidR="00224B2D" w:rsidRPr="00C72E11" w:rsidRDefault="79F3BA29" w:rsidP="00C72E11">
      <w:pPr>
        <w:pStyle w:val="NoSpacing"/>
        <w:numPr>
          <w:ilvl w:val="0"/>
          <w:numId w:val="1"/>
        </w:numPr>
        <w:rPr>
          <w:rFonts w:ascii="Arial" w:hAnsi="Arial" w:cs="Arial"/>
          <w:b/>
          <w:bCs/>
        </w:rPr>
      </w:pPr>
      <w:r w:rsidRPr="00C72E11">
        <w:rPr>
          <w:rFonts w:ascii="Arial" w:hAnsi="Arial" w:cs="Arial"/>
        </w:rPr>
        <w:t>what3words</w:t>
      </w:r>
      <w:r w:rsidR="4E9E351E" w:rsidRPr="00C72E11">
        <w:rPr>
          <w:rFonts w:ascii="Arial" w:hAnsi="Arial" w:cs="Arial"/>
        </w:rPr>
        <w:t xml:space="preserve">: </w:t>
      </w:r>
      <w:hyperlink r:id="rId46">
        <w:r w:rsidR="25531553" w:rsidRPr="00C72E11">
          <w:rPr>
            <w:rFonts w:ascii="Arial" w:eastAsiaTheme="minorEastAsia" w:hAnsi="Arial" w:cs="Arial"/>
            <w:color w:val="467886"/>
            <w:u w:val="single"/>
          </w:rPr>
          <w:t>///</w:t>
        </w:r>
        <w:proofErr w:type="spellStart"/>
        <w:proofErr w:type="gramStart"/>
        <w:r w:rsidR="25531553" w:rsidRPr="00C72E11">
          <w:rPr>
            <w:rFonts w:ascii="Arial" w:eastAsiaTheme="minorEastAsia" w:hAnsi="Arial" w:cs="Arial"/>
            <w:color w:val="467886"/>
            <w:u w:val="single"/>
          </w:rPr>
          <w:t>reason.ruins</w:t>
        </w:r>
        <w:proofErr w:type="gramEnd"/>
        <w:r w:rsidR="25531553" w:rsidRPr="00C72E11">
          <w:rPr>
            <w:rFonts w:ascii="Arial" w:eastAsiaTheme="minorEastAsia" w:hAnsi="Arial" w:cs="Arial"/>
            <w:color w:val="467886"/>
            <w:u w:val="single"/>
          </w:rPr>
          <w:t>.angle</w:t>
        </w:r>
        <w:proofErr w:type="spellEnd"/>
      </w:hyperlink>
    </w:p>
    <w:p w14:paraId="00788BC5" w14:textId="607C901A" w:rsidR="00224B2D" w:rsidRPr="00EC741B" w:rsidRDefault="57324398" w:rsidP="00C72E11">
      <w:pPr>
        <w:pStyle w:val="NoSpacing"/>
        <w:numPr>
          <w:ilvl w:val="0"/>
          <w:numId w:val="1"/>
        </w:numPr>
        <w:rPr>
          <w:rFonts w:ascii="Arial" w:hAnsi="Arial" w:cs="Arial"/>
          <w:b/>
          <w:bCs/>
        </w:rPr>
      </w:pPr>
      <w:r w:rsidRPr="00C72E11">
        <w:rPr>
          <w:rFonts w:ascii="Arial" w:hAnsi="Arial" w:cs="Arial"/>
        </w:rPr>
        <w:t>RADAR key required or ask staff who hold a key.</w:t>
      </w:r>
    </w:p>
    <w:p w14:paraId="689F819A" w14:textId="77777777" w:rsidR="0016329E" w:rsidRPr="00C72E11" w:rsidRDefault="00D2428D" w:rsidP="00851782">
      <w:pPr>
        <w:pStyle w:val="ListParagraph"/>
        <w:numPr>
          <w:ilvl w:val="0"/>
          <w:numId w:val="11"/>
        </w:numPr>
        <w:spacing w:before="100" w:beforeAutospacing="1" w:after="100" w:afterAutospacing="1"/>
        <w:rPr>
          <w:rFonts w:ascii="Arial" w:hAnsi="Arial" w:cs="Arial"/>
          <w:color w:val="000000" w:themeColor="text1"/>
        </w:rPr>
      </w:pPr>
      <w:r w:rsidRPr="00C72E11">
        <w:rPr>
          <w:rFonts w:ascii="Arial" w:hAnsi="Arial" w:cs="Arial"/>
          <w:color w:val="000000" w:themeColor="text1"/>
        </w:rPr>
        <w:t>Bench - Height Adjustable</w:t>
      </w:r>
    </w:p>
    <w:p w14:paraId="4565E160" w14:textId="51AD4191" w:rsidR="0016329E" w:rsidRPr="00C72E11" w:rsidRDefault="00D2428D" w:rsidP="00851782">
      <w:pPr>
        <w:pStyle w:val="ListParagraph"/>
        <w:numPr>
          <w:ilvl w:val="0"/>
          <w:numId w:val="11"/>
        </w:numPr>
        <w:spacing w:before="100" w:beforeAutospacing="1" w:after="100" w:afterAutospacing="1"/>
        <w:rPr>
          <w:rFonts w:ascii="Arial" w:hAnsi="Arial" w:cs="Arial"/>
          <w:color w:val="000000" w:themeColor="text1"/>
        </w:rPr>
      </w:pPr>
      <w:r w:rsidRPr="00C72E11">
        <w:rPr>
          <w:rFonts w:ascii="Arial" w:hAnsi="Arial" w:cs="Arial"/>
          <w:color w:val="000000" w:themeColor="text1"/>
        </w:rPr>
        <w:t>Hoist - Ceiling, Loop</w:t>
      </w:r>
    </w:p>
    <w:p w14:paraId="6AF6A4B6" w14:textId="77777777" w:rsidR="0016329E" w:rsidRPr="00C72E11" w:rsidRDefault="00D2428D" w:rsidP="00851782">
      <w:pPr>
        <w:pStyle w:val="ListParagraph"/>
        <w:numPr>
          <w:ilvl w:val="0"/>
          <w:numId w:val="11"/>
        </w:numPr>
        <w:spacing w:before="100" w:beforeAutospacing="1" w:after="100" w:afterAutospacing="1"/>
        <w:rPr>
          <w:rFonts w:ascii="Arial" w:hAnsi="Arial" w:cs="Arial"/>
          <w:color w:val="000000" w:themeColor="text1"/>
        </w:rPr>
      </w:pPr>
      <w:r w:rsidRPr="00C72E11">
        <w:rPr>
          <w:rFonts w:ascii="Arial" w:hAnsi="Arial" w:cs="Arial"/>
          <w:color w:val="000000" w:themeColor="text1"/>
        </w:rPr>
        <w:t>Peninsular Toilet</w:t>
      </w:r>
    </w:p>
    <w:p w14:paraId="42D8B9A9" w14:textId="77777777" w:rsidR="0016329E" w:rsidRPr="00C72E11" w:rsidRDefault="00D2428D" w:rsidP="00851782">
      <w:pPr>
        <w:pStyle w:val="ListParagraph"/>
        <w:numPr>
          <w:ilvl w:val="0"/>
          <w:numId w:val="11"/>
        </w:numPr>
        <w:spacing w:before="100" w:beforeAutospacing="1" w:after="100" w:afterAutospacing="1"/>
        <w:rPr>
          <w:rFonts w:ascii="Arial" w:hAnsi="Arial" w:cs="Arial"/>
          <w:color w:val="000000" w:themeColor="text1"/>
        </w:rPr>
      </w:pPr>
      <w:r w:rsidRPr="00C72E11">
        <w:rPr>
          <w:rFonts w:ascii="Arial" w:hAnsi="Arial" w:cs="Arial"/>
          <w:color w:val="000000" w:themeColor="text1"/>
        </w:rPr>
        <w:t>Washbasin Height Adjustable</w:t>
      </w:r>
    </w:p>
    <w:p w14:paraId="11787CA7" w14:textId="77777777" w:rsidR="0016329E" w:rsidRPr="00C72E11" w:rsidRDefault="00D2428D" w:rsidP="00851782">
      <w:pPr>
        <w:pStyle w:val="ListParagraph"/>
        <w:numPr>
          <w:ilvl w:val="0"/>
          <w:numId w:val="11"/>
        </w:numPr>
        <w:spacing w:before="100" w:beforeAutospacing="1" w:after="100" w:afterAutospacing="1"/>
        <w:rPr>
          <w:rFonts w:ascii="Arial" w:hAnsi="Arial" w:cs="Arial"/>
          <w:color w:val="000000" w:themeColor="text1"/>
        </w:rPr>
      </w:pPr>
      <w:r w:rsidRPr="00C72E11">
        <w:rPr>
          <w:rFonts w:ascii="Arial" w:hAnsi="Arial" w:cs="Arial"/>
          <w:color w:val="000000" w:themeColor="text1"/>
        </w:rPr>
        <w:t>Slip Resistant Floor</w:t>
      </w:r>
    </w:p>
    <w:p w14:paraId="285E7304" w14:textId="77777777" w:rsidR="0016329E" w:rsidRPr="00C72E11" w:rsidRDefault="00D2428D" w:rsidP="00851782">
      <w:pPr>
        <w:pStyle w:val="ListParagraph"/>
        <w:numPr>
          <w:ilvl w:val="0"/>
          <w:numId w:val="11"/>
        </w:numPr>
        <w:spacing w:before="100" w:beforeAutospacing="1" w:after="100" w:afterAutospacing="1"/>
        <w:rPr>
          <w:rFonts w:ascii="Arial" w:hAnsi="Arial" w:cs="Arial"/>
          <w:color w:val="000000" w:themeColor="text1"/>
        </w:rPr>
      </w:pPr>
      <w:r w:rsidRPr="00C72E11">
        <w:rPr>
          <w:rFonts w:ascii="Arial" w:hAnsi="Arial" w:cs="Arial"/>
          <w:color w:val="000000" w:themeColor="text1"/>
        </w:rPr>
        <w:t>Emergency Alarm</w:t>
      </w:r>
    </w:p>
    <w:p w14:paraId="567B3569" w14:textId="77777777" w:rsidR="0016329E" w:rsidRPr="00C72E11" w:rsidRDefault="00D2428D" w:rsidP="00851782">
      <w:pPr>
        <w:pStyle w:val="ListParagraph"/>
        <w:numPr>
          <w:ilvl w:val="0"/>
          <w:numId w:val="11"/>
        </w:numPr>
        <w:spacing w:before="100" w:beforeAutospacing="1" w:after="100" w:afterAutospacing="1"/>
        <w:rPr>
          <w:rFonts w:ascii="Arial" w:hAnsi="Arial" w:cs="Arial"/>
          <w:color w:val="000000" w:themeColor="text1"/>
        </w:rPr>
      </w:pPr>
      <w:r w:rsidRPr="00C72E11">
        <w:rPr>
          <w:rFonts w:ascii="Arial" w:hAnsi="Arial" w:cs="Arial"/>
          <w:color w:val="000000" w:themeColor="text1"/>
        </w:rPr>
        <w:t>Privacy Screen</w:t>
      </w:r>
    </w:p>
    <w:p w14:paraId="14B9A53C" w14:textId="77777777" w:rsidR="0016329E" w:rsidRPr="00C72E11" w:rsidRDefault="00D2428D" w:rsidP="00851782">
      <w:pPr>
        <w:pStyle w:val="ListParagraph"/>
        <w:numPr>
          <w:ilvl w:val="0"/>
          <w:numId w:val="11"/>
        </w:numPr>
        <w:spacing w:before="100" w:beforeAutospacing="1" w:after="100" w:afterAutospacing="1"/>
        <w:rPr>
          <w:rFonts w:ascii="Arial" w:hAnsi="Arial" w:cs="Arial"/>
          <w:color w:val="000000" w:themeColor="text1"/>
        </w:rPr>
      </w:pPr>
      <w:r w:rsidRPr="00C72E11">
        <w:rPr>
          <w:rFonts w:ascii="Arial" w:hAnsi="Arial" w:cs="Arial"/>
          <w:color w:val="000000" w:themeColor="text1"/>
        </w:rPr>
        <w:t>Paper Roll</w:t>
      </w:r>
    </w:p>
    <w:p w14:paraId="0C0A97ED" w14:textId="77777777" w:rsidR="0016329E" w:rsidRPr="00C72E11" w:rsidRDefault="00D2428D" w:rsidP="00851782">
      <w:pPr>
        <w:pStyle w:val="ListParagraph"/>
        <w:numPr>
          <w:ilvl w:val="0"/>
          <w:numId w:val="11"/>
        </w:numPr>
        <w:spacing w:before="100" w:beforeAutospacing="1" w:after="100" w:afterAutospacing="1"/>
        <w:rPr>
          <w:rFonts w:ascii="Arial" w:hAnsi="Arial" w:cs="Arial"/>
          <w:color w:val="000000" w:themeColor="text1"/>
        </w:rPr>
      </w:pPr>
      <w:r w:rsidRPr="00C72E11">
        <w:rPr>
          <w:rFonts w:ascii="Arial" w:hAnsi="Arial" w:cs="Arial"/>
          <w:color w:val="000000" w:themeColor="text1"/>
        </w:rPr>
        <w:t>Accessible Shower</w:t>
      </w:r>
    </w:p>
    <w:p w14:paraId="6188C25F" w14:textId="5712EC93" w:rsidR="00D2428D" w:rsidRPr="00C72E11" w:rsidRDefault="00D2428D" w:rsidP="00851782">
      <w:pPr>
        <w:pStyle w:val="ListParagraph"/>
        <w:numPr>
          <w:ilvl w:val="0"/>
          <w:numId w:val="11"/>
        </w:numPr>
        <w:spacing w:before="100" w:beforeAutospacing="1" w:after="100" w:afterAutospacing="1"/>
        <w:rPr>
          <w:rFonts w:ascii="Arial" w:hAnsi="Arial" w:cs="Arial"/>
          <w:color w:val="000000" w:themeColor="text1"/>
        </w:rPr>
      </w:pPr>
      <w:r w:rsidRPr="00C72E11">
        <w:rPr>
          <w:rFonts w:ascii="Arial" w:hAnsi="Arial" w:cs="Arial"/>
          <w:color w:val="000000" w:themeColor="text1"/>
        </w:rPr>
        <w:t>Signage in the room</w:t>
      </w:r>
    </w:p>
    <w:p w14:paraId="14127D96" w14:textId="2BE05CBA" w:rsidR="00AC4D68" w:rsidRPr="00344244" w:rsidRDefault="002F2A5B" w:rsidP="00344244">
      <w:pPr>
        <w:keepNext/>
        <w:spacing w:before="100" w:beforeAutospacing="1" w:after="100" w:afterAutospacing="1"/>
        <w:rPr>
          <w:rFonts w:ascii="Arial" w:hAnsi="Arial" w:cs="Arial"/>
        </w:rPr>
      </w:pPr>
      <w:r w:rsidRPr="00C72E11">
        <w:rPr>
          <w:rFonts w:ascii="Arial" w:eastAsiaTheme="majorEastAsia" w:hAnsi="Arial" w:cs="Arial"/>
          <w:b/>
          <w:bCs/>
          <w:noProof/>
          <w:color w:val="000000" w:themeColor="text1"/>
          <w14:ligatures w14:val="standardContextual"/>
        </w:rPr>
        <w:drawing>
          <wp:inline distT="0" distB="0" distL="0" distR="0" wp14:anchorId="0D6A14F4" wp14:editId="4CF9635E">
            <wp:extent cx="2713055" cy="3617507"/>
            <wp:effectExtent l="0" t="0" r="5080" b="2540"/>
            <wp:docPr id="2074686612" name="Picture 8" descr="Internal view of the entrance to the Changing Places toilet within the Royal Victoria Pavilion (JD Wethersp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686612" name="Picture 8" descr="Internal view of the entrance to the Changing Places toilet within the Royal Victoria Pavilion (JD Wetherspoon)."/>
                    <pic:cNvPicPr/>
                  </pic:nvPicPr>
                  <pic:blipFill>
                    <a:blip r:embed="rId47" cstate="screen">
                      <a:extLst>
                        <a:ext uri="{28A0092B-C50C-407E-A947-70E740481C1C}">
                          <a14:useLocalDpi xmlns:a14="http://schemas.microsoft.com/office/drawing/2010/main" val="0"/>
                        </a:ext>
                      </a:extLst>
                    </a:blip>
                    <a:stretch>
                      <a:fillRect/>
                    </a:stretch>
                  </pic:blipFill>
                  <pic:spPr>
                    <a:xfrm>
                      <a:off x="0" y="0"/>
                      <a:ext cx="2726052" cy="3634837"/>
                    </a:xfrm>
                    <a:prstGeom prst="rect">
                      <a:avLst/>
                    </a:prstGeom>
                  </pic:spPr>
                </pic:pic>
              </a:graphicData>
            </a:graphic>
          </wp:inline>
        </w:drawing>
      </w:r>
      <w:r w:rsidR="00344244">
        <w:rPr>
          <w:rFonts w:ascii="Arial" w:hAnsi="Arial" w:cs="Arial"/>
        </w:rPr>
        <w:t xml:space="preserve"> </w:t>
      </w:r>
      <w:r w:rsidR="00344244" w:rsidRPr="00C72E11">
        <w:rPr>
          <w:rFonts w:ascii="Arial" w:hAnsi="Arial" w:cs="Arial"/>
          <w:noProof/>
        </w:rPr>
        <w:drawing>
          <wp:inline distT="0" distB="0" distL="0" distR="0" wp14:anchorId="0EA8C866" wp14:editId="33B8A0B1">
            <wp:extent cx="2709986" cy="3613415"/>
            <wp:effectExtent l="0" t="0" r="0" b="0"/>
            <wp:docPr id="1436101410" name="Picture 5" descr="Internal view of the Changing Places toilet within the Royal Victoria Pavilion (JD Wetherspoon) showing:&#10;• Bench - Height Adjustable&#10;• Peninsular Toilet&#10;• Washbasin Height Adjustable&#10;• Slip Resistant Floor&#10;• Paper Roll&#10;• Accessible Shower&#10;• Signage in the room&#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101410" name="Picture 5" descr="Internal view of the Changing Places toilet within the Royal Victoria Pavilion (JD Wetherspoon) showing:  • Bench - Height Adjustable&#10;• Peninsular Toilet&#10;• Washbasin Height Adjustable&#10;• Slip Resistant Floor&#10;• Paper Roll&#10;• Accessible Shower&#10;• Signage in the room&#10;"/>
                    <pic:cNvPicPr/>
                  </pic:nvPicPr>
                  <pic:blipFill>
                    <a:blip r:embed="rId48" cstate="screen">
                      <a:extLst>
                        <a:ext uri="{28A0092B-C50C-407E-A947-70E740481C1C}">
                          <a14:useLocalDpi xmlns:a14="http://schemas.microsoft.com/office/drawing/2010/main" val="0"/>
                        </a:ext>
                      </a:extLst>
                    </a:blip>
                    <a:stretch>
                      <a:fillRect/>
                    </a:stretch>
                  </pic:blipFill>
                  <pic:spPr>
                    <a:xfrm>
                      <a:off x="0" y="0"/>
                      <a:ext cx="2734632" cy="3646277"/>
                    </a:xfrm>
                    <a:prstGeom prst="rect">
                      <a:avLst/>
                    </a:prstGeom>
                  </pic:spPr>
                </pic:pic>
              </a:graphicData>
            </a:graphic>
          </wp:inline>
        </w:drawing>
      </w:r>
    </w:p>
    <w:p w14:paraId="14EEF1D5" w14:textId="77777777" w:rsidR="00EC741B" w:rsidRDefault="00EC741B">
      <w:pPr>
        <w:spacing w:after="160" w:line="278" w:lineRule="auto"/>
        <w:rPr>
          <w:rStyle w:val="Strong"/>
          <w:rFonts w:ascii="Arial" w:eastAsiaTheme="majorEastAsia" w:hAnsi="Arial" w:cs="Arial"/>
          <w:color w:val="000000" w:themeColor="text1"/>
        </w:rPr>
      </w:pPr>
      <w:bookmarkStart w:id="8" w:name="_Loop_1_–"/>
      <w:bookmarkEnd w:id="8"/>
      <w:r>
        <w:rPr>
          <w:rStyle w:val="Strong"/>
          <w:rFonts w:ascii="Arial" w:hAnsi="Arial" w:cs="Arial"/>
          <w:color w:val="000000" w:themeColor="text1"/>
        </w:rPr>
        <w:br w:type="page"/>
      </w:r>
    </w:p>
    <w:p w14:paraId="18468B5B" w14:textId="25B1113C" w:rsidR="00EE0235" w:rsidRPr="00C72E11" w:rsidRDefault="00EE0235" w:rsidP="00C72E11">
      <w:pPr>
        <w:pStyle w:val="Heading2"/>
        <w:rPr>
          <w:rStyle w:val="Strong"/>
          <w:rFonts w:ascii="Arial" w:hAnsi="Arial" w:cs="Arial"/>
          <w:color w:val="000000" w:themeColor="text1"/>
          <w:sz w:val="24"/>
          <w:szCs w:val="24"/>
        </w:rPr>
      </w:pPr>
      <w:bookmarkStart w:id="9" w:name="_Toc220046942"/>
      <w:r w:rsidRPr="00C72E11">
        <w:rPr>
          <w:rStyle w:val="Strong"/>
          <w:rFonts w:ascii="Arial" w:hAnsi="Arial" w:cs="Arial"/>
          <w:color w:val="000000" w:themeColor="text1"/>
          <w:sz w:val="24"/>
          <w:szCs w:val="24"/>
        </w:rPr>
        <w:lastRenderedPageBreak/>
        <w:t>Route Description</w:t>
      </w:r>
      <w:bookmarkEnd w:id="9"/>
    </w:p>
    <w:p w14:paraId="3693A012" w14:textId="68336F6D" w:rsidR="00C530E7" w:rsidRPr="00C72E11" w:rsidRDefault="00C13AFE" w:rsidP="00C72E11">
      <w:pPr>
        <w:pStyle w:val="Heading3"/>
        <w:rPr>
          <w:rStyle w:val="Strong"/>
          <w:rFonts w:ascii="Arial" w:hAnsi="Arial" w:cs="Arial"/>
          <w:color w:val="000000" w:themeColor="text1"/>
          <w:sz w:val="24"/>
          <w:szCs w:val="24"/>
        </w:rPr>
      </w:pPr>
      <w:bookmarkStart w:id="10" w:name="_Toc220046943"/>
      <w:r w:rsidRPr="00C72E11">
        <w:rPr>
          <w:rStyle w:val="Strong"/>
          <w:rFonts w:ascii="Arial" w:hAnsi="Arial" w:cs="Arial"/>
          <w:color w:val="000000" w:themeColor="text1"/>
          <w:sz w:val="24"/>
          <w:szCs w:val="24"/>
        </w:rPr>
        <w:t>Loop 1 – The Royal Harbour &amp; Riviera Vibe</w:t>
      </w:r>
      <w:bookmarkEnd w:id="10"/>
    </w:p>
    <w:p w14:paraId="31AA83CE" w14:textId="77777777" w:rsidR="00047223" w:rsidRPr="00C72E11" w:rsidRDefault="00047223" w:rsidP="00C72E11">
      <w:pPr>
        <w:rPr>
          <w:rFonts w:ascii="Arial" w:hAnsi="Arial" w:cs="Arial"/>
          <w:color w:val="000000" w:themeColor="text1"/>
        </w:rPr>
      </w:pPr>
    </w:p>
    <w:p w14:paraId="54610680" w14:textId="547E7479" w:rsidR="00C530E7" w:rsidRPr="00C72E11" w:rsidRDefault="20753461" w:rsidP="00851782">
      <w:pPr>
        <w:pStyle w:val="ListParagraph"/>
        <w:numPr>
          <w:ilvl w:val="0"/>
          <w:numId w:val="3"/>
        </w:numPr>
        <w:rPr>
          <w:rStyle w:val="Strong"/>
          <w:rFonts w:ascii="Arial" w:hAnsi="Arial" w:cs="Arial"/>
          <w:b w:val="0"/>
          <w:bCs w:val="0"/>
          <w:color w:val="000000" w:themeColor="text1"/>
        </w:rPr>
      </w:pPr>
      <w:r w:rsidRPr="00C72E11">
        <w:rPr>
          <w:rStyle w:val="Strong"/>
          <w:rFonts w:ascii="Arial" w:hAnsi="Arial" w:cs="Arial"/>
          <w:color w:val="000000" w:themeColor="text1"/>
        </w:rPr>
        <w:t>Start</w:t>
      </w:r>
      <w:r w:rsidRPr="00C72E11">
        <w:rPr>
          <w:rStyle w:val="Strong"/>
          <w:rFonts w:ascii="Arial" w:hAnsi="Arial" w:cs="Arial"/>
          <w:b w:val="0"/>
          <w:bCs w:val="0"/>
          <w:color w:val="000000" w:themeColor="text1"/>
        </w:rPr>
        <w:t xml:space="preserve">: </w:t>
      </w:r>
      <w:hyperlink r:id="rId49">
        <w:r w:rsidR="3B28D915" w:rsidRPr="00C72E11">
          <w:rPr>
            <w:rFonts w:ascii="Arial" w:eastAsiaTheme="minorEastAsia" w:hAnsi="Arial" w:cs="Arial"/>
            <w:color w:val="467886"/>
            <w:u w:val="single"/>
          </w:rPr>
          <w:t>///</w:t>
        </w:r>
        <w:proofErr w:type="spellStart"/>
        <w:proofErr w:type="gramStart"/>
        <w:r w:rsidR="3B28D915" w:rsidRPr="00C72E11">
          <w:rPr>
            <w:rFonts w:ascii="Arial" w:eastAsiaTheme="minorEastAsia" w:hAnsi="Arial" w:cs="Arial"/>
            <w:color w:val="467886"/>
            <w:u w:val="single"/>
          </w:rPr>
          <w:t>remedy.vivid</w:t>
        </w:r>
        <w:proofErr w:type="gramEnd"/>
        <w:r w:rsidR="3B28D915" w:rsidRPr="00C72E11">
          <w:rPr>
            <w:rFonts w:ascii="Arial" w:eastAsiaTheme="minorEastAsia" w:hAnsi="Arial" w:cs="Arial"/>
            <w:color w:val="467886"/>
            <w:u w:val="single"/>
          </w:rPr>
          <w:t>.stiff</w:t>
        </w:r>
        <w:proofErr w:type="spellEnd"/>
      </w:hyperlink>
      <w:r w:rsidR="3C780155" w:rsidRPr="00C72E11">
        <w:rPr>
          <w:rFonts w:ascii="Arial" w:eastAsiaTheme="minorEastAsia" w:hAnsi="Arial" w:cs="Arial"/>
          <w:color w:val="467886"/>
          <w:u w:val="single"/>
        </w:rPr>
        <w:t>,</w:t>
      </w:r>
      <w:r w:rsidR="3C780155" w:rsidRPr="00C72E11">
        <w:rPr>
          <w:rStyle w:val="Strong"/>
          <w:rFonts w:ascii="Arial" w:hAnsi="Arial" w:cs="Arial"/>
          <w:b w:val="0"/>
          <w:bCs w:val="0"/>
          <w:color w:val="000000" w:themeColor="text1"/>
        </w:rPr>
        <w:t xml:space="preserve"> </w:t>
      </w:r>
      <w:r w:rsidR="3C780155" w:rsidRPr="00C72E11">
        <w:rPr>
          <w:rFonts w:ascii="Arial" w:hAnsi="Arial" w:cs="Arial"/>
          <w:color w:val="000000" w:themeColor="text1"/>
        </w:rPr>
        <w:t>Harbour Parade (CT11 8LN)</w:t>
      </w:r>
    </w:p>
    <w:p w14:paraId="58EB9CDE" w14:textId="77777777" w:rsidR="00C530E7" w:rsidRPr="00C72E11" w:rsidRDefault="00C13AFE" w:rsidP="00851782">
      <w:pPr>
        <w:pStyle w:val="ListParagraph"/>
        <w:numPr>
          <w:ilvl w:val="0"/>
          <w:numId w:val="3"/>
        </w:numPr>
        <w:rPr>
          <w:rFonts w:ascii="Arial" w:hAnsi="Arial" w:cs="Arial"/>
          <w:color w:val="000000" w:themeColor="text1"/>
        </w:rPr>
      </w:pPr>
      <w:r w:rsidRPr="00C72E11">
        <w:rPr>
          <w:rStyle w:val="Strong"/>
          <w:rFonts w:ascii="Arial" w:hAnsi="Arial" w:cs="Arial"/>
          <w:color w:val="000000" w:themeColor="text1"/>
        </w:rPr>
        <w:t>Distance</w:t>
      </w:r>
      <w:r w:rsidRPr="00C72E11">
        <w:rPr>
          <w:rFonts w:ascii="Arial" w:hAnsi="Arial" w:cs="Arial"/>
          <w:color w:val="000000" w:themeColor="text1"/>
        </w:rPr>
        <w:t>: 1.4 miles</w:t>
      </w:r>
    </w:p>
    <w:p w14:paraId="7537CB5B" w14:textId="4B7E0A02" w:rsidR="00AE5D1B" w:rsidRPr="00C72E11" w:rsidRDefault="00C13AFE" w:rsidP="00851782">
      <w:pPr>
        <w:pStyle w:val="ListParagraph"/>
        <w:numPr>
          <w:ilvl w:val="0"/>
          <w:numId w:val="3"/>
        </w:numPr>
        <w:rPr>
          <w:rFonts w:ascii="Arial" w:hAnsi="Arial" w:cs="Arial"/>
          <w:color w:val="000000" w:themeColor="text1"/>
        </w:rPr>
      </w:pPr>
      <w:r w:rsidRPr="00C72E11">
        <w:rPr>
          <w:rStyle w:val="Strong"/>
          <w:rFonts w:ascii="Arial" w:hAnsi="Arial" w:cs="Arial"/>
          <w:color w:val="000000" w:themeColor="text1"/>
        </w:rPr>
        <w:t>Duration</w:t>
      </w:r>
      <w:r w:rsidRPr="00C72E11">
        <w:rPr>
          <w:rFonts w:ascii="Arial" w:hAnsi="Arial" w:cs="Arial"/>
          <w:color w:val="000000" w:themeColor="text1"/>
        </w:rPr>
        <w:t>: 45 minutes</w:t>
      </w:r>
      <w:r w:rsidR="00C13A81" w:rsidRPr="00C72E11">
        <w:rPr>
          <w:rFonts w:ascii="Arial" w:hAnsi="Arial" w:cs="Arial"/>
          <w:color w:val="000000" w:themeColor="text1"/>
        </w:rPr>
        <w:br/>
      </w:r>
    </w:p>
    <w:p w14:paraId="1BCD53AC" w14:textId="24A83A35" w:rsidR="00344244" w:rsidRDefault="5B2CD56C" w:rsidP="00851782">
      <w:pPr>
        <w:numPr>
          <w:ilvl w:val="0"/>
          <w:numId w:val="5"/>
        </w:numPr>
        <w:spacing w:after="160"/>
        <w:rPr>
          <w:rFonts w:ascii="Arial" w:hAnsi="Arial" w:cs="Arial"/>
          <w:color w:val="000000" w:themeColor="text1"/>
        </w:rPr>
      </w:pPr>
      <w:r w:rsidRPr="00C72E11">
        <w:rPr>
          <w:rFonts w:ascii="Arial" w:hAnsi="Arial" w:cs="Arial"/>
          <w:color w:val="000000" w:themeColor="text1"/>
        </w:rPr>
        <w:t>Loop 1 begins on the corner of Harbour Parade opposite Yacht Marina. Make your way from here along Harbour Parade towards the Clock Tower</w:t>
      </w:r>
      <w:r w:rsidR="00F17A94">
        <w:rPr>
          <w:rFonts w:ascii="Arial" w:hAnsi="Arial" w:cs="Arial"/>
          <w:color w:val="000000" w:themeColor="text1"/>
        </w:rPr>
        <w:t>:</w:t>
      </w:r>
    </w:p>
    <w:p w14:paraId="2F7146BD" w14:textId="2DB6704A" w:rsidR="00344244" w:rsidRDefault="00344244" w:rsidP="00F17A94">
      <w:pPr>
        <w:spacing w:after="160"/>
        <w:ind w:left="720"/>
        <w:rPr>
          <w:rFonts w:ascii="Arial" w:hAnsi="Arial" w:cs="Arial"/>
          <w:color w:val="000000" w:themeColor="text1"/>
        </w:rPr>
      </w:pPr>
      <w:r w:rsidRPr="00C72E11">
        <w:rPr>
          <w:rFonts w:ascii="Arial" w:hAnsi="Arial" w:cs="Arial"/>
          <w:noProof/>
          <w:color w:val="000000" w:themeColor="text1"/>
          <w14:ligatures w14:val="standardContextual"/>
        </w:rPr>
        <w:drawing>
          <wp:inline distT="0" distB="0" distL="0" distR="0" wp14:anchorId="2D5273AB" wp14:editId="149BAFEC">
            <wp:extent cx="2445699" cy="3261022"/>
            <wp:effectExtent l="0" t="0" r="5715" b="3175"/>
            <wp:docPr id="1004807574" name="Picture 17" descr="Harbour Parade towards the Clock Tower showing a cobbled surface with benches to the right-hand s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807574" name="Picture 17" descr="Harbour Parade towards the Clock Tower showing a cobbled surface with benches to the right-hand side."/>
                    <pic:cNvPicPr/>
                  </pic:nvPicPr>
                  <pic:blipFill>
                    <a:blip r:embed="rId50" cstate="screen">
                      <a:extLst>
                        <a:ext uri="{28A0092B-C50C-407E-A947-70E740481C1C}">
                          <a14:useLocalDpi xmlns:a14="http://schemas.microsoft.com/office/drawing/2010/main" val="0"/>
                        </a:ext>
                      </a:extLst>
                    </a:blip>
                    <a:stretch>
                      <a:fillRect/>
                    </a:stretch>
                  </pic:blipFill>
                  <pic:spPr>
                    <a:xfrm>
                      <a:off x="0" y="0"/>
                      <a:ext cx="2452239" cy="3269742"/>
                    </a:xfrm>
                    <a:prstGeom prst="rect">
                      <a:avLst/>
                    </a:prstGeom>
                  </pic:spPr>
                </pic:pic>
              </a:graphicData>
            </a:graphic>
          </wp:inline>
        </w:drawing>
      </w:r>
    </w:p>
    <w:p w14:paraId="71F6B169" w14:textId="2FE66219" w:rsidR="009C542B" w:rsidRDefault="5B2CD56C" w:rsidP="00344244">
      <w:pPr>
        <w:spacing w:after="160"/>
        <w:ind w:left="720"/>
        <w:rPr>
          <w:rFonts w:ascii="Arial" w:hAnsi="Arial" w:cs="Arial"/>
          <w:color w:val="000000" w:themeColor="text1"/>
        </w:rPr>
      </w:pPr>
      <w:r w:rsidRPr="00C72E11">
        <w:rPr>
          <w:rFonts w:ascii="Arial" w:hAnsi="Arial" w:cs="Arial"/>
          <w:color w:val="000000" w:themeColor="text1"/>
        </w:rPr>
        <w:t>where two important WW2 operations launched from Ramsgate are commemorated. Directly beside the Tower you will find a building made from a converted shipping container that features some brilliant artwork of a tumultuous sea, and an old Steam Tug called ‘</w:t>
      </w:r>
      <w:proofErr w:type="spellStart"/>
      <w:r w:rsidRPr="00C72E11">
        <w:rPr>
          <w:rFonts w:ascii="Arial" w:hAnsi="Arial" w:cs="Arial"/>
          <w:color w:val="000000" w:themeColor="text1"/>
        </w:rPr>
        <w:t>Cervia</w:t>
      </w:r>
      <w:proofErr w:type="spellEnd"/>
      <w:r w:rsidRPr="00C72E11">
        <w:rPr>
          <w:rFonts w:ascii="Arial" w:hAnsi="Arial" w:cs="Arial"/>
          <w:color w:val="000000" w:themeColor="text1"/>
        </w:rPr>
        <w:t xml:space="preserve">’ </w:t>
      </w:r>
      <w:r w:rsidR="00F17A94">
        <w:rPr>
          <w:rFonts w:ascii="Arial" w:hAnsi="Arial" w:cs="Arial"/>
          <w:color w:val="000000" w:themeColor="text1"/>
        </w:rPr>
        <w:t>t</w:t>
      </w:r>
      <w:r w:rsidRPr="00C72E11">
        <w:rPr>
          <w:rFonts w:ascii="Arial" w:hAnsi="Arial" w:cs="Arial"/>
          <w:color w:val="000000" w:themeColor="text1"/>
        </w:rPr>
        <w:t>hat was part of a restoration project by the Ramsgate Maritime Museum</w:t>
      </w:r>
      <w:r w:rsidR="00F17A94">
        <w:rPr>
          <w:rFonts w:ascii="Arial" w:hAnsi="Arial" w:cs="Arial"/>
          <w:color w:val="000000" w:themeColor="text1"/>
        </w:rPr>
        <w:t>:</w:t>
      </w:r>
    </w:p>
    <w:p w14:paraId="3721181D" w14:textId="51880DE2" w:rsidR="00F17A94" w:rsidRPr="00ED3D28" w:rsidRDefault="00F17A94" w:rsidP="00ED3D28">
      <w:pPr>
        <w:spacing w:after="160"/>
        <w:ind w:left="720"/>
        <w:rPr>
          <w:rFonts w:ascii="Arial" w:hAnsi="Arial" w:cs="Arial"/>
          <w:color w:val="000000" w:themeColor="text1"/>
        </w:rPr>
      </w:pPr>
      <w:r w:rsidRPr="00C72E11">
        <w:rPr>
          <w:rFonts w:ascii="Arial" w:hAnsi="Arial" w:cs="Arial"/>
          <w:noProof/>
        </w:rPr>
        <w:lastRenderedPageBreak/>
        <w:drawing>
          <wp:inline distT="0" distB="0" distL="0" distR="0" wp14:anchorId="06B1E2D1" wp14:editId="4C3E7F05">
            <wp:extent cx="2465223" cy="3287055"/>
            <wp:effectExtent l="0" t="0" r="0" b="2540"/>
            <wp:docPr id="107549598" name="Picture 18" descr="Harbour car park with accessible bay in foreground for marine users only. Railings behind lead to the Cervia bo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49598" name="Picture 18" descr="Harbour car park with accessible bay in foreground. Railings behind lead to the Cervia boat."/>
                    <pic:cNvPicPr/>
                  </pic:nvPicPr>
                  <pic:blipFill>
                    <a:blip r:embed="rId51" cstate="screen">
                      <a:extLst>
                        <a:ext uri="{28A0092B-C50C-407E-A947-70E740481C1C}">
                          <a14:useLocalDpi xmlns:a14="http://schemas.microsoft.com/office/drawing/2010/main" val="0"/>
                        </a:ext>
                      </a:extLst>
                    </a:blip>
                    <a:stretch>
                      <a:fillRect/>
                    </a:stretch>
                  </pic:blipFill>
                  <pic:spPr>
                    <a:xfrm>
                      <a:off x="0" y="0"/>
                      <a:ext cx="2481421" cy="3308653"/>
                    </a:xfrm>
                    <a:prstGeom prst="rect">
                      <a:avLst/>
                    </a:prstGeom>
                  </pic:spPr>
                </pic:pic>
              </a:graphicData>
            </a:graphic>
          </wp:inline>
        </w:drawing>
      </w:r>
    </w:p>
    <w:p w14:paraId="61242046" w14:textId="344E33AC" w:rsidR="009C542B" w:rsidRPr="00C72E11" w:rsidRDefault="009C542B" w:rsidP="00C72E11">
      <w:pPr>
        <w:spacing w:after="160"/>
        <w:rPr>
          <w:rFonts w:ascii="Arial" w:hAnsi="Arial" w:cs="Arial"/>
          <w:b/>
          <w:bCs/>
          <w:color w:val="000000" w:themeColor="text1"/>
        </w:rPr>
      </w:pPr>
      <w:r w:rsidRPr="00C72E11">
        <w:rPr>
          <w:rFonts w:ascii="Arial" w:hAnsi="Arial" w:cs="Arial"/>
          <w:b/>
          <w:bCs/>
          <w:color w:val="000000" w:themeColor="text1"/>
        </w:rPr>
        <w:t>Accessibility</w:t>
      </w:r>
    </w:p>
    <w:p w14:paraId="46C2F02F" w14:textId="61DF7A63" w:rsidR="00F17A94" w:rsidRDefault="009C542B" w:rsidP="00C72E11">
      <w:pPr>
        <w:spacing w:after="160"/>
        <w:rPr>
          <w:rFonts w:ascii="Arial" w:hAnsi="Arial" w:cs="Arial"/>
          <w:color w:val="000000" w:themeColor="text1"/>
        </w:rPr>
      </w:pPr>
      <w:r w:rsidRPr="00C72E11">
        <w:rPr>
          <w:rFonts w:ascii="Arial" w:hAnsi="Arial" w:cs="Arial"/>
          <w:color w:val="000000" w:themeColor="text1"/>
        </w:rPr>
        <w:t>Varying surfaces with street furniture</w:t>
      </w:r>
      <w:r w:rsidR="00B505C1" w:rsidRPr="00C72E11">
        <w:rPr>
          <w:rFonts w:ascii="Arial" w:hAnsi="Arial" w:cs="Arial"/>
          <w:color w:val="000000" w:themeColor="text1"/>
        </w:rPr>
        <w:t xml:space="preserve"> and other obstructions</w:t>
      </w:r>
      <w:r w:rsidRPr="00C72E11">
        <w:rPr>
          <w:rFonts w:ascii="Arial" w:hAnsi="Arial" w:cs="Arial"/>
          <w:color w:val="000000" w:themeColor="text1"/>
        </w:rPr>
        <w:t>, across car parks</w:t>
      </w:r>
      <w:r w:rsidR="00B505C1" w:rsidRPr="00C72E11">
        <w:rPr>
          <w:rFonts w:ascii="Arial" w:hAnsi="Arial" w:cs="Arial"/>
          <w:color w:val="000000" w:themeColor="text1"/>
        </w:rPr>
        <w:t xml:space="preserve"> or alongside car parks where cars may obscure the path</w:t>
      </w:r>
      <w:r w:rsidR="00924DD0">
        <w:rPr>
          <w:rFonts w:ascii="Arial" w:hAnsi="Arial" w:cs="Arial"/>
          <w:color w:val="000000" w:themeColor="text1"/>
        </w:rPr>
        <w:t>:</w:t>
      </w:r>
    </w:p>
    <w:p w14:paraId="220CC7FF" w14:textId="3B4B80F3" w:rsidR="00F17A94" w:rsidRDefault="00F17A94" w:rsidP="00C72E11">
      <w:pPr>
        <w:spacing w:after="160"/>
        <w:rPr>
          <w:rFonts w:ascii="Arial" w:hAnsi="Arial" w:cs="Arial"/>
          <w:color w:val="000000" w:themeColor="text1"/>
        </w:rPr>
      </w:pPr>
      <w:r w:rsidRPr="00C72E11">
        <w:rPr>
          <w:rFonts w:ascii="Arial" w:hAnsi="Arial" w:cs="Arial"/>
          <w:noProof/>
        </w:rPr>
        <w:drawing>
          <wp:inline distT="0" distB="0" distL="0" distR="0" wp14:anchorId="2FC3A542" wp14:editId="268B6215">
            <wp:extent cx="3154978" cy="2366168"/>
            <wp:effectExtent l="635" t="0" r="0" b="0"/>
            <wp:docPr id="1902282843" name="Picture 19" descr="Harbour car park footpath with paving slabs with sandbag edging underneath railings leading to the Cervia bo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282843" name="Picture 19" descr="Harbour car park footpath paving slabs with sand bag edging underneath railings leading to the Cervia boat."/>
                    <pic:cNvPicPr/>
                  </pic:nvPicPr>
                  <pic:blipFill>
                    <a:blip r:embed="rId52" cstate="screen">
                      <a:extLst>
                        <a:ext uri="{28A0092B-C50C-407E-A947-70E740481C1C}">
                          <a14:useLocalDpi xmlns:a14="http://schemas.microsoft.com/office/drawing/2010/main" val="0"/>
                        </a:ext>
                      </a:extLst>
                    </a:blip>
                    <a:stretch>
                      <a:fillRect/>
                    </a:stretch>
                  </pic:blipFill>
                  <pic:spPr>
                    <a:xfrm rot="5400000">
                      <a:off x="0" y="0"/>
                      <a:ext cx="3187454" cy="2390524"/>
                    </a:xfrm>
                    <a:prstGeom prst="rect">
                      <a:avLst/>
                    </a:prstGeom>
                  </pic:spPr>
                </pic:pic>
              </a:graphicData>
            </a:graphic>
          </wp:inline>
        </w:drawing>
      </w:r>
      <w:r>
        <w:rPr>
          <w:rFonts w:ascii="Arial" w:hAnsi="Arial" w:cs="Arial"/>
          <w:color w:val="000000" w:themeColor="text1"/>
        </w:rPr>
        <w:t xml:space="preserve"> </w:t>
      </w:r>
      <w:r w:rsidRPr="00C72E11">
        <w:rPr>
          <w:rFonts w:ascii="Arial" w:hAnsi="Arial" w:cs="Arial"/>
          <w:noProof/>
        </w:rPr>
        <w:drawing>
          <wp:inline distT="0" distB="0" distL="0" distR="0" wp14:anchorId="5A9EC517" wp14:editId="103A4590">
            <wp:extent cx="3143342" cy="2357441"/>
            <wp:effectExtent l="0" t="635" r="5715" b="5715"/>
            <wp:docPr id="926524710" name="Picture 20" descr="Harbour car park tarmac surface with utility covers in fore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524710" name="Picture 20" descr="Harbour car park tarmac surface with ultitlity covers in foreground."/>
                    <pic:cNvPicPr/>
                  </pic:nvPicPr>
                  <pic:blipFill>
                    <a:blip r:embed="rId53" cstate="screen">
                      <a:extLst>
                        <a:ext uri="{28A0092B-C50C-407E-A947-70E740481C1C}">
                          <a14:useLocalDpi xmlns:a14="http://schemas.microsoft.com/office/drawing/2010/main" val="0"/>
                        </a:ext>
                      </a:extLst>
                    </a:blip>
                    <a:stretch>
                      <a:fillRect/>
                    </a:stretch>
                  </pic:blipFill>
                  <pic:spPr>
                    <a:xfrm rot="5400000">
                      <a:off x="0" y="0"/>
                      <a:ext cx="3160852" cy="2370573"/>
                    </a:xfrm>
                    <a:prstGeom prst="rect">
                      <a:avLst/>
                    </a:prstGeom>
                  </pic:spPr>
                </pic:pic>
              </a:graphicData>
            </a:graphic>
          </wp:inline>
        </w:drawing>
      </w:r>
    </w:p>
    <w:p w14:paraId="2A7B1240" w14:textId="34439283" w:rsidR="002B0CF1" w:rsidRDefault="002B0CF1" w:rsidP="00C72E11">
      <w:pPr>
        <w:spacing w:after="160"/>
        <w:rPr>
          <w:rFonts w:ascii="Arial" w:hAnsi="Arial" w:cs="Arial"/>
          <w:color w:val="000000" w:themeColor="text1"/>
        </w:rPr>
      </w:pPr>
      <w:r>
        <w:rPr>
          <w:rFonts w:ascii="Arial" w:hAnsi="Arial" w:cs="Arial"/>
          <w:color w:val="000000" w:themeColor="text1"/>
        </w:rPr>
        <w:t xml:space="preserve">Please be aware that there are sections of this route that </w:t>
      </w:r>
      <w:r w:rsidR="00A2746B">
        <w:rPr>
          <w:rFonts w:ascii="Arial" w:hAnsi="Arial" w:cs="Arial"/>
          <w:color w:val="000000" w:themeColor="text1"/>
        </w:rPr>
        <w:t xml:space="preserve">run alongside </w:t>
      </w:r>
      <w:r w:rsidR="006551A1">
        <w:rPr>
          <w:rFonts w:ascii="Arial" w:hAnsi="Arial" w:cs="Arial"/>
          <w:color w:val="000000" w:themeColor="text1"/>
        </w:rPr>
        <w:t>the water with very steep drops that do not have barriers. Extra caution should be observed in these areas</w:t>
      </w:r>
      <w:r w:rsidR="001D63DC">
        <w:rPr>
          <w:rFonts w:ascii="Arial" w:hAnsi="Arial" w:cs="Arial"/>
          <w:color w:val="000000" w:themeColor="text1"/>
        </w:rPr>
        <w:t>.</w:t>
      </w:r>
    </w:p>
    <w:p w14:paraId="7A09D2B7" w14:textId="6402917B" w:rsidR="00ED013D" w:rsidRDefault="00303F5D" w:rsidP="00F6418D">
      <w:pPr>
        <w:spacing w:after="160"/>
        <w:rPr>
          <w:rFonts w:ascii="Arial" w:hAnsi="Arial" w:cs="Arial"/>
          <w:color w:val="000000" w:themeColor="text1"/>
        </w:rPr>
      </w:pPr>
      <w:r w:rsidRPr="00C72E11">
        <w:rPr>
          <w:rFonts w:ascii="Arial" w:hAnsi="Arial" w:cs="Arial"/>
          <w:noProof/>
        </w:rPr>
        <w:lastRenderedPageBreak/>
        <w:drawing>
          <wp:inline distT="0" distB="0" distL="0" distR="0" wp14:anchorId="0A4F5D99" wp14:editId="305A389A">
            <wp:extent cx="3203618" cy="2402645"/>
            <wp:effectExtent l="0" t="5715" r="3810" b="3810"/>
            <wp:docPr id="257531161" name="Picture 21" descr="Harbour car park concrete surface walkway with railings to the right-hand side (water edge) obscured by parked cars in the dist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531161" name="Picture 21" descr="Harbour car park concrete surface walkway with railings to the left-hand side (water edge) obscured by parked cars in distance."/>
                    <pic:cNvPicPr/>
                  </pic:nvPicPr>
                  <pic:blipFill>
                    <a:blip r:embed="rId54" cstate="screen">
                      <a:extLst>
                        <a:ext uri="{28A0092B-C50C-407E-A947-70E740481C1C}">
                          <a14:useLocalDpi xmlns:a14="http://schemas.microsoft.com/office/drawing/2010/main" val="0"/>
                        </a:ext>
                      </a:extLst>
                    </a:blip>
                    <a:stretch>
                      <a:fillRect/>
                    </a:stretch>
                  </pic:blipFill>
                  <pic:spPr>
                    <a:xfrm rot="5400000">
                      <a:off x="0" y="0"/>
                      <a:ext cx="3239922" cy="2429872"/>
                    </a:xfrm>
                    <a:prstGeom prst="rect">
                      <a:avLst/>
                    </a:prstGeom>
                  </pic:spPr>
                </pic:pic>
              </a:graphicData>
            </a:graphic>
          </wp:inline>
        </w:drawing>
      </w:r>
      <w:r>
        <w:rPr>
          <w:rFonts w:ascii="Arial" w:hAnsi="Arial" w:cs="Arial"/>
          <w:color w:val="000000" w:themeColor="text1"/>
        </w:rPr>
        <w:t xml:space="preserve"> </w:t>
      </w:r>
      <w:r w:rsidRPr="00C72E11">
        <w:rPr>
          <w:rFonts w:ascii="Arial" w:hAnsi="Arial" w:cs="Arial"/>
          <w:noProof/>
        </w:rPr>
        <w:drawing>
          <wp:inline distT="0" distB="0" distL="0" distR="0" wp14:anchorId="5C835616" wp14:editId="3F9ACA93">
            <wp:extent cx="3192982" cy="2394670"/>
            <wp:effectExtent l="5397" t="0" r="318" b="317"/>
            <wp:docPr id="2113276043" name="Picture 22" descr="Harbour car park concrete surface walkway with railings to the right-hand side (water edge) showing anchor hoops and projecting ramps that intersect the path. Narrowing in the distance due to parked c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276043" name="Picture 22" descr="Harbour car park concrete surface walkway with railings to the right-hand side (water edge) showing anchor hoops and projecting ramps that intersect the path. Narrowing in the distance due to parked cars."/>
                    <pic:cNvPicPr/>
                  </pic:nvPicPr>
                  <pic:blipFill>
                    <a:blip r:embed="rId55" cstate="screen">
                      <a:extLst>
                        <a:ext uri="{28A0092B-C50C-407E-A947-70E740481C1C}">
                          <a14:useLocalDpi xmlns:a14="http://schemas.microsoft.com/office/drawing/2010/main" val="0"/>
                        </a:ext>
                      </a:extLst>
                    </a:blip>
                    <a:stretch>
                      <a:fillRect/>
                    </a:stretch>
                  </pic:blipFill>
                  <pic:spPr>
                    <a:xfrm rot="5400000">
                      <a:off x="0" y="0"/>
                      <a:ext cx="3239580" cy="2429617"/>
                    </a:xfrm>
                    <a:prstGeom prst="rect">
                      <a:avLst/>
                    </a:prstGeom>
                  </pic:spPr>
                </pic:pic>
              </a:graphicData>
            </a:graphic>
          </wp:inline>
        </w:drawing>
      </w:r>
    </w:p>
    <w:p w14:paraId="4304C45D" w14:textId="77777777" w:rsidR="00F6418D" w:rsidRPr="00F6418D" w:rsidRDefault="00F6418D" w:rsidP="00F6418D">
      <w:pPr>
        <w:spacing w:after="160"/>
        <w:rPr>
          <w:rFonts w:ascii="Arial" w:hAnsi="Arial" w:cs="Arial"/>
          <w:color w:val="000000" w:themeColor="text1"/>
        </w:rPr>
      </w:pPr>
    </w:p>
    <w:p w14:paraId="61A80F79" w14:textId="77777777" w:rsidR="00E05ED9" w:rsidRDefault="1C57C080" w:rsidP="00E05ED9">
      <w:pPr>
        <w:numPr>
          <w:ilvl w:val="0"/>
          <w:numId w:val="5"/>
        </w:numPr>
        <w:spacing w:after="160"/>
        <w:rPr>
          <w:rFonts w:ascii="Arial" w:hAnsi="Arial" w:cs="Arial"/>
          <w:color w:val="000000" w:themeColor="text1"/>
        </w:rPr>
      </w:pPr>
      <w:r w:rsidRPr="00C72E11">
        <w:rPr>
          <w:rFonts w:ascii="Arial" w:hAnsi="Arial" w:cs="Arial"/>
          <w:color w:val="000000" w:themeColor="text1"/>
        </w:rPr>
        <w:t xml:space="preserve">Continue past </w:t>
      </w:r>
      <w:r w:rsidR="00B505C1" w:rsidRPr="00C72E11">
        <w:rPr>
          <w:rFonts w:ascii="Arial" w:hAnsi="Arial" w:cs="Arial"/>
          <w:color w:val="000000" w:themeColor="text1"/>
        </w:rPr>
        <w:t xml:space="preserve">the </w:t>
      </w:r>
      <w:r w:rsidR="25633CB4" w:rsidRPr="00C72E11">
        <w:rPr>
          <w:rFonts w:ascii="Arial" w:hAnsi="Arial" w:cs="Arial"/>
          <w:color w:val="000000" w:themeColor="text1"/>
        </w:rPr>
        <w:t>amenities</w:t>
      </w:r>
      <w:r w:rsidRPr="00C72E11">
        <w:rPr>
          <w:rFonts w:ascii="Arial" w:hAnsi="Arial" w:cs="Arial"/>
          <w:color w:val="000000" w:themeColor="text1"/>
        </w:rPr>
        <w:t xml:space="preserve"> block </w:t>
      </w:r>
      <w:r w:rsidR="00F6418D" w:rsidRPr="00E05ED9">
        <w:rPr>
          <w:rFonts w:ascii="Arial" w:hAnsi="Arial" w:cs="Arial"/>
          <w:color w:val="000000" w:themeColor="text1"/>
        </w:rPr>
        <w:t>f</w:t>
      </w:r>
      <w:r w:rsidRPr="00E05ED9">
        <w:rPr>
          <w:rFonts w:ascii="Arial" w:hAnsi="Arial" w:cs="Arial"/>
          <w:color w:val="000000" w:themeColor="text1"/>
        </w:rPr>
        <w:t xml:space="preserve">or the Marina (no public access) and head towards a small wooden building. </w:t>
      </w:r>
    </w:p>
    <w:p w14:paraId="05B83E07" w14:textId="2955A44E" w:rsidR="00E05ED9" w:rsidRDefault="00E05ED9" w:rsidP="00E05ED9">
      <w:pPr>
        <w:spacing w:after="160"/>
        <w:ind w:left="720"/>
        <w:rPr>
          <w:rFonts w:ascii="Arial" w:hAnsi="Arial" w:cs="Arial"/>
          <w:color w:val="000000" w:themeColor="text1"/>
        </w:rPr>
      </w:pPr>
      <w:r w:rsidRPr="00C72E11">
        <w:rPr>
          <w:rFonts w:ascii="Arial" w:hAnsi="Arial" w:cs="Arial"/>
          <w:noProof/>
        </w:rPr>
        <w:drawing>
          <wp:inline distT="0" distB="0" distL="0" distR="0" wp14:anchorId="3DDB8C6C" wp14:editId="057DA11F">
            <wp:extent cx="3660671" cy="2745301"/>
            <wp:effectExtent l="317" t="0" r="0" b="0"/>
            <wp:docPr id="1427156108" name="Picture 25" descr="Harbour car park concrete surface walkway with railings to the left—hand side (water edge) showing amenities building to the right-hand side and parked cars also on the right-hand s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156108" name="Picture 25" descr="Harbour car park concrete surface walkway with railings to the left—hand side (water edge) showing amenities building to the right-hand side and parked cars also on the right hand-side."/>
                    <pic:cNvPicPr/>
                  </pic:nvPicPr>
                  <pic:blipFill>
                    <a:blip r:embed="rId56" cstate="screen">
                      <a:extLst>
                        <a:ext uri="{28A0092B-C50C-407E-A947-70E740481C1C}">
                          <a14:useLocalDpi xmlns:a14="http://schemas.microsoft.com/office/drawing/2010/main" val="0"/>
                        </a:ext>
                      </a:extLst>
                    </a:blip>
                    <a:stretch>
                      <a:fillRect/>
                    </a:stretch>
                  </pic:blipFill>
                  <pic:spPr>
                    <a:xfrm rot="5400000">
                      <a:off x="0" y="0"/>
                      <a:ext cx="3704680" cy="2778306"/>
                    </a:xfrm>
                    <a:prstGeom prst="rect">
                      <a:avLst/>
                    </a:prstGeom>
                  </pic:spPr>
                </pic:pic>
              </a:graphicData>
            </a:graphic>
          </wp:inline>
        </w:drawing>
      </w:r>
    </w:p>
    <w:p w14:paraId="7615E193" w14:textId="6F21FB72" w:rsidR="00134993" w:rsidRPr="00E05ED9" w:rsidRDefault="1C57C080" w:rsidP="00E05ED9">
      <w:pPr>
        <w:spacing w:after="160"/>
        <w:ind w:left="720"/>
        <w:rPr>
          <w:rFonts w:ascii="Arial" w:hAnsi="Arial" w:cs="Arial"/>
          <w:color w:val="000000" w:themeColor="text1"/>
        </w:rPr>
      </w:pPr>
      <w:r w:rsidRPr="00E05ED9">
        <w:rPr>
          <w:rFonts w:ascii="Arial" w:hAnsi="Arial" w:cs="Arial"/>
          <w:color w:val="000000" w:themeColor="text1"/>
        </w:rPr>
        <w:lastRenderedPageBreak/>
        <w:t xml:space="preserve">Now walk across the bridge adjacent to </w:t>
      </w:r>
      <w:r w:rsidR="4F8AB611" w:rsidRPr="00E05ED9">
        <w:rPr>
          <w:rFonts w:ascii="Arial" w:hAnsi="Arial" w:cs="Arial"/>
          <w:color w:val="000000" w:themeColor="text1"/>
        </w:rPr>
        <w:t>this building and over the channel between the Marina and Royal Harbour. You will soon pass a yacht hoist used for lifting boats in and out of the harbour, and</w:t>
      </w:r>
      <w:r w:rsidRPr="00E05ED9">
        <w:rPr>
          <w:rFonts w:ascii="Arial" w:hAnsi="Arial" w:cs="Arial"/>
          <w:color w:val="000000" w:themeColor="text1"/>
        </w:rPr>
        <w:t xml:space="preserve"> the RNLI station to the </w:t>
      </w:r>
      <w:r w:rsidR="25633CB4" w:rsidRPr="00E05ED9">
        <w:rPr>
          <w:rFonts w:ascii="Arial" w:hAnsi="Arial" w:cs="Arial"/>
          <w:color w:val="000000" w:themeColor="text1"/>
        </w:rPr>
        <w:t>left-hand</w:t>
      </w:r>
      <w:r w:rsidRPr="00E05ED9">
        <w:rPr>
          <w:rFonts w:ascii="Arial" w:hAnsi="Arial" w:cs="Arial"/>
          <w:color w:val="000000" w:themeColor="text1"/>
        </w:rPr>
        <w:t xml:space="preserve"> side. Please note that the quayside is open around this loop (no barriers) so do take care of children and dogs.</w:t>
      </w:r>
    </w:p>
    <w:p w14:paraId="11C4ECC7" w14:textId="60226ABB" w:rsidR="00A46BEC" w:rsidRPr="00C72E11" w:rsidRDefault="00C13A81" w:rsidP="00C72E11">
      <w:pPr>
        <w:spacing w:after="160"/>
        <w:rPr>
          <w:rFonts w:ascii="Arial" w:hAnsi="Arial" w:cs="Arial"/>
          <w:b/>
          <w:bCs/>
          <w:color w:val="000000" w:themeColor="text1"/>
        </w:rPr>
      </w:pPr>
      <w:r w:rsidRPr="00C72E11">
        <w:rPr>
          <w:rFonts w:ascii="Arial" w:hAnsi="Arial" w:cs="Arial"/>
          <w:color w:val="000000" w:themeColor="text1"/>
        </w:rPr>
        <w:br/>
      </w:r>
      <w:r w:rsidR="009E2B9D" w:rsidRPr="00C72E11">
        <w:rPr>
          <w:rFonts w:ascii="Arial" w:hAnsi="Arial" w:cs="Arial"/>
          <w:b/>
          <w:bCs/>
          <w:color w:val="000000" w:themeColor="text1"/>
        </w:rPr>
        <w:tab/>
      </w:r>
      <w:r w:rsidRPr="00C72E11">
        <w:rPr>
          <w:rFonts w:ascii="Arial" w:hAnsi="Arial" w:cs="Arial"/>
          <w:b/>
          <w:bCs/>
          <w:color w:val="000000" w:themeColor="text1"/>
        </w:rPr>
        <w:t>Accessibility</w:t>
      </w:r>
    </w:p>
    <w:p w14:paraId="28BD9DB5" w14:textId="6F0FC880" w:rsidR="00316B37" w:rsidRPr="00C72E11" w:rsidRDefault="4478E2C0" w:rsidP="00C72E11">
      <w:pPr>
        <w:spacing w:after="160"/>
        <w:ind w:left="720"/>
        <w:rPr>
          <w:rFonts w:ascii="Arial" w:hAnsi="Arial" w:cs="Arial"/>
          <w:color w:val="000000" w:themeColor="text1"/>
        </w:rPr>
      </w:pPr>
      <w:r w:rsidRPr="00C72E11">
        <w:rPr>
          <w:rFonts w:ascii="Arial" w:hAnsi="Arial" w:cs="Arial"/>
          <w:color w:val="000000" w:themeColor="text1"/>
        </w:rPr>
        <w:t>The b</w:t>
      </w:r>
      <w:r w:rsidR="750F67AC" w:rsidRPr="00C72E11">
        <w:rPr>
          <w:rFonts w:ascii="Arial" w:hAnsi="Arial" w:cs="Arial"/>
          <w:color w:val="000000" w:themeColor="text1"/>
        </w:rPr>
        <w:t>ridge is raised approximately 2</w:t>
      </w:r>
      <w:r w:rsidR="00B505C1" w:rsidRPr="00C72E11">
        <w:rPr>
          <w:rFonts w:ascii="Arial" w:hAnsi="Arial" w:cs="Arial"/>
          <w:color w:val="000000" w:themeColor="text1"/>
        </w:rPr>
        <w:t xml:space="preserve"> hou</w:t>
      </w:r>
      <w:r w:rsidR="750F67AC" w:rsidRPr="00C72E11">
        <w:rPr>
          <w:rFonts w:ascii="Arial" w:hAnsi="Arial" w:cs="Arial"/>
          <w:color w:val="000000" w:themeColor="text1"/>
        </w:rPr>
        <w:t>rs before high tide and lowered approximately 2</w:t>
      </w:r>
      <w:r w:rsidR="00B505C1" w:rsidRPr="00C72E11">
        <w:rPr>
          <w:rFonts w:ascii="Arial" w:hAnsi="Arial" w:cs="Arial"/>
          <w:color w:val="000000" w:themeColor="text1"/>
        </w:rPr>
        <w:t xml:space="preserve"> hou</w:t>
      </w:r>
      <w:r w:rsidR="750F67AC" w:rsidRPr="00C72E11">
        <w:rPr>
          <w:rFonts w:ascii="Arial" w:hAnsi="Arial" w:cs="Arial"/>
          <w:color w:val="000000" w:themeColor="text1"/>
        </w:rPr>
        <w:t xml:space="preserve">rs after high tide. </w:t>
      </w:r>
      <w:r w:rsidR="62F18585" w:rsidRPr="00C72E11">
        <w:rPr>
          <w:rFonts w:ascii="Arial" w:hAnsi="Arial" w:cs="Arial"/>
          <w:color w:val="000000" w:themeColor="text1"/>
        </w:rPr>
        <w:t xml:space="preserve">Tide information is available </w:t>
      </w:r>
      <w:r w:rsidR="0EAE0F2C" w:rsidRPr="00C72E11">
        <w:rPr>
          <w:rFonts w:ascii="Arial" w:hAnsi="Arial" w:cs="Arial"/>
          <w:color w:val="000000" w:themeColor="text1"/>
        </w:rPr>
        <w:t xml:space="preserve">from </w:t>
      </w:r>
      <w:hyperlink r:id="rId57">
        <w:r w:rsidR="0E2DB5D3" w:rsidRPr="00C72E11">
          <w:rPr>
            <w:rFonts w:ascii="Arial" w:eastAsiaTheme="minorEastAsia" w:hAnsi="Arial" w:cs="Arial"/>
            <w:color w:val="467886"/>
            <w:u w:val="single"/>
          </w:rPr>
          <w:t>Ramsgate Royal Harbour w</w:t>
        </w:r>
        <w:r w:rsidR="0EAE0F2C" w:rsidRPr="00C72E11">
          <w:rPr>
            <w:rFonts w:ascii="Arial" w:eastAsiaTheme="minorEastAsia" w:hAnsi="Arial" w:cs="Arial"/>
            <w:color w:val="467886"/>
            <w:u w:val="single"/>
          </w:rPr>
          <w:t xml:space="preserve">eather and </w:t>
        </w:r>
        <w:r w:rsidR="0E2DB5D3" w:rsidRPr="00C72E11">
          <w:rPr>
            <w:rFonts w:ascii="Arial" w:eastAsiaTheme="minorEastAsia" w:hAnsi="Arial" w:cs="Arial"/>
            <w:color w:val="467886"/>
            <w:u w:val="single"/>
          </w:rPr>
          <w:t>t</w:t>
        </w:r>
        <w:r w:rsidR="0EAE0F2C" w:rsidRPr="00C72E11">
          <w:rPr>
            <w:rFonts w:ascii="Arial" w:eastAsiaTheme="minorEastAsia" w:hAnsi="Arial" w:cs="Arial"/>
            <w:color w:val="467886"/>
            <w:u w:val="single"/>
          </w:rPr>
          <w:t>idal Information</w:t>
        </w:r>
      </w:hyperlink>
      <w:r w:rsidR="0E2DB5D3" w:rsidRPr="00C72E11">
        <w:rPr>
          <w:rFonts w:ascii="Arial" w:eastAsiaTheme="minorEastAsia" w:hAnsi="Arial" w:cs="Arial"/>
          <w:color w:val="467886"/>
        </w:rPr>
        <w:t>.</w:t>
      </w:r>
    </w:p>
    <w:p w14:paraId="5644C6F4" w14:textId="2245076C" w:rsidR="00A46BEC" w:rsidRPr="00C72E11" w:rsidRDefault="32E031BE" w:rsidP="00C72E11">
      <w:pPr>
        <w:spacing w:after="160"/>
        <w:ind w:left="720"/>
        <w:rPr>
          <w:rFonts w:ascii="Arial" w:hAnsi="Arial" w:cs="Arial"/>
          <w:color w:val="000000" w:themeColor="text1"/>
        </w:rPr>
      </w:pPr>
      <w:r w:rsidRPr="00C72E11">
        <w:rPr>
          <w:rFonts w:ascii="Arial" w:hAnsi="Arial" w:cs="Arial"/>
          <w:color w:val="000000" w:themeColor="text1"/>
        </w:rPr>
        <w:t>The r</w:t>
      </w:r>
      <w:r w:rsidR="578BAA53" w:rsidRPr="00C72E11">
        <w:rPr>
          <w:rFonts w:ascii="Arial" w:hAnsi="Arial" w:cs="Arial"/>
          <w:color w:val="000000" w:themeColor="text1"/>
        </w:rPr>
        <w:t xml:space="preserve">oute </w:t>
      </w:r>
      <w:r w:rsidR="25A79099" w:rsidRPr="00C72E11">
        <w:rPr>
          <w:rFonts w:ascii="Arial" w:hAnsi="Arial" w:cs="Arial"/>
          <w:color w:val="000000" w:themeColor="text1"/>
        </w:rPr>
        <w:t xml:space="preserve">is </w:t>
      </w:r>
      <w:r w:rsidR="578BAA53" w:rsidRPr="00C72E11">
        <w:rPr>
          <w:rFonts w:ascii="Arial" w:hAnsi="Arial" w:cs="Arial"/>
          <w:color w:val="000000" w:themeColor="text1"/>
        </w:rPr>
        <w:t xml:space="preserve">through </w:t>
      </w:r>
      <w:r w:rsidR="10FB1AF2" w:rsidRPr="00C72E11">
        <w:rPr>
          <w:rFonts w:ascii="Arial" w:hAnsi="Arial" w:cs="Arial"/>
          <w:color w:val="000000" w:themeColor="text1"/>
        </w:rPr>
        <w:t>a car</w:t>
      </w:r>
      <w:r w:rsidR="7137DBAD" w:rsidRPr="00C72E11">
        <w:rPr>
          <w:rFonts w:ascii="Arial" w:hAnsi="Arial" w:cs="Arial"/>
          <w:color w:val="000000" w:themeColor="text1"/>
        </w:rPr>
        <w:t xml:space="preserve"> </w:t>
      </w:r>
      <w:r w:rsidR="10FB1AF2" w:rsidRPr="00C72E11">
        <w:rPr>
          <w:rFonts w:ascii="Arial" w:hAnsi="Arial" w:cs="Arial"/>
          <w:color w:val="000000" w:themeColor="text1"/>
        </w:rPr>
        <w:t>park</w:t>
      </w:r>
      <w:r w:rsidR="578BAA53" w:rsidRPr="00C72E11">
        <w:rPr>
          <w:rFonts w:ascii="Arial" w:hAnsi="Arial" w:cs="Arial"/>
          <w:color w:val="000000" w:themeColor="text1"/>
        </w:rPr>
        <w:t xml:space="preserve">, </w:t>
      </w:r>
      <w:r w:rsidR="05DED9B0" w:rsidRPr="00C72E11">
        <w:rPr>
          <w:rFonts w:ascii="Arial" w:hAnsi="Arial" w:cs="Arial"/>
          <w:color w:val="000000" w:themeColor="text1"/>
        </w:rPr>
        <w:t xml:space="preserve">with a </w:t>
      </w:r>
      <w:r w:rsidR="578BAA53" w:rsidRPr="00C72E11">
        <w:rPr>
          <w:rFonts w:ascii="Arial" w:hAnsi="Arial" w:cs="Arial"/>
          <w:color w:val="000000" w:themeColor="text1"/>
        </w:rPr>
        <w:t xml:space="preserve">path </w:t>
      </w:r>
      <w:r w:rsidR="00B505C1" w:rsidRPr="00C72E11">
        <w:rPr>
          <w:rFonts w:ascii="Arial" w:hAnsi="Arial" w:cs="Arial"/>
          <w:color w:val="000000" w:themeColor="text1"/>
        </w:rPr>
        <w:t>a</w:t>
      </w:r>
      <w:r w:rsidR="578BAA53" w:rsidRPr="00C72E11">
        <w:rPr>
          <w:rFonts w:ascii="Arial" w:hAnsi="Arial" w:cs="Arial"/>
          <w:color w:val="000000" w:themeColor="text1"/>
        </w:rPr>
        <w:t xml:space="preserve">round </w:t>
      </w:r>
      <w:r w:rsidR="00B505C1" w:rsidRPr="00C72E11">
        <w:rPr>
          <w:rFonts w:ascii="Arial" w:hAnsi="Arial" w:cs="Arial"/>
          <w:color w:val="000000" w:themeColor="text1"/>
        </w:rPr>
        <w:t xml:space="preserve">the </w:t>
      </w:r>
      <w:r w:rsidR="7E3C28FA" w:rsidRPr="00C72E11">
        <w:rPr>
          <w:rFonts w:ascii="Arial" w:hAnsi="Arial" w:cs="Arial"/>
          <w:color w:val="000000" w:themeColor="text1"/>
        </w:rPr>
        <w:t>edge</w:t>
      </w:r>
      <w:r w:rsidR="578BAA53" w:rsidRPr="00C72E11">
        <w:rPr>
          <w:rFonts w:ascii="Arial" w:hAnsi="Arial" w:cs="Arial"/>
          <w:color w:val="000000" w:themeColor="text1"/>
        </w:rPr>
        <w:t xml:space="preserve"> obscured by parked cars</w:t>
      </w:r>
      <w:r w:rsidR="7EE8F1AE" w:rsidRPr="00C72E11">
        <w:rPr>
          <w:rFonts w:ascii="Arial" w:hAnsi="Arial" w:cs="Arial"/>
          <w:color w:val="000000" w:themeColor="text1"/>
        </w:rPr>
        <w:t xml:space="preserve"> at either end, although okay for a short length just </w:t>
      </w:r>
      <w:r w:rsidR="63D74C60" w:rsidRPr="00C72E11">
        <w:rPr>
          <w:rFonts w:ascii="Arial" w:hAnsi="Arial" w:cs="Arial"/>
          <w:color w:val="000000" w:themeColor="text1"/>
        </w:rPr>
        <w:t xml:space="preserve">past </w:t>
      </w:r>
      <w:r w:rsidR="00B505C1" w:rsidRPr="00C72E11">
        <w:rPr>
          <w:rFonts w:ascii="Arial" w:hAnsi="Arial" w:cs="Arial"/>
          <w:color w:val="000000" w:themeColor="text1"/>
        </w:rPr>
        <w:t xml:space="preserve">the </w:t>
      </w:r>
      <w:r w:rsidR="63D74C60" w:rsidRPr="00C72E11">
        <w:rPr>
          <w:rFonts w:ascii="Arial" w:hAnsi="Arial" w:cs="Arial"/>
          <w:color w:val="000000" w:themeColor="text1"/>
        </w:rPr>
        <w:t>amenity building</w:t>
      </w:r>
      <w:r w:rsidR="7EE8F1AE" w:rsidRPr="00C72E11">
        <w:rPr>
          <w:rFonts w:ascii="Arial" w:hAnsi="Arial" w:cs="Arial"/>
          <w:color w:val="000000" w:themeColor="text1"/>
        </w:rPr>
        <w:t>.</w:t>
      </w:r>
    </w:p>
    <w:p w14:paraId="4E424798" w14:textId="1EB296D6" w:rsidR="494CA384" w:rsidRPr="00C72E11" w:rsidRDefault="4109FBC7" w:rsidP="00F6418D">
      <w:pPr>
        <w:spacing w:after="160"/>
        <w:ind w:left="720"/>
        <w:rPr>
          <w:rFonts w:ascii="Arial" w:hAnsi="Arial" w:cs="Arial"/>
          <w:color w:val="000000" w:themeColor="text1"/>
        </w:rPr>
      </w:pPr>
      <w:r w:rsidRPr="00C72E11">
        <w:rPr>
          <w:rFonts w:ascii="Arial" w:hAnsi="Arial" w:cs="Arial"/>
          <w:color w:val="000000" w:themeColor="text1"/>
        </w:rPr>
        <w:t>There are benches at the end.</w:t>
      </w:r>
    </w:p>
    <w:p w14:paraId="623A36B0" w14:textId="338F8645" w:rsidR="00AE5D1B" w:rsidRPr="00C72E11" w:rsidRDefault="3D1C086C" w:rsidP="00851782">
      <w:pPr>
        <w:numPr>
          <w:ilvl w:val="0"/>
          <w:numId w:val="5"/>
        </w:numPr>
        <w:spacing w:after="160"/>
        <w:rPr>
          <w:rFonts w:ascii="Arial" w:hAnsi="Arial" w:cs="Arial"/>
          <w:color w:val="000000" w:themeColor="text1"/>
        </w:rPr>
      </w:pPr>
      <w:r w:rsidRPr="00C72E11">
        <w:rPr>
          <w:rFonts w:ascii="Arial" w:hAnsi="Arial" w:cs="Arial"/>
          <w:color w:val="000000" w:themeColor="text1"/>
        </w:rPr>
        <w:t xml:space="preserve">Keep on towards a large red buoy on the quayside, past another amenities block with an interpretation panel (but no public access) and follow the West Pier out to the lighthouse where, on a clear weather day, there are excellent views out towards the headland at St. Margaret’s and back towards </w:t>
      </w:r>
      <w:proofErr w:type="spellStart"/>
      <w:r w:rsidRPr="00C72E11">
        <w:rPr>
          <w:rFonts w:ascii="Arial" w:hAnsi="Arial" w:cs="Arial"/>
          <w:color w:val="000000" w:themeColor="text1"/>
        </w:rPr>
        <w:t>Pegwell</w:t>
      </w:r>
      <w:proofErr w:type="spellEnd"/>
      <w:r w:rsidRPr="00C72E11">
        <w:rPr>
          <w:rFonts w:ascii="Arial" w:hAnsi="Arial" w:cs="Arial"/>
          <w:color w:val="000000" w:themeColor="text1"/>
        </w:rPr>
        <w:t xml:space="preserve"> Bay. You’ll find </w:t>
      </w:r>
      <w:proofErr w:type="gramStart"/>
      <w:r w:rsidRPr="00C72E11">
        <w:rPr>
          <w:rFonts w:ascii="Arial" w:hAnsi="Arial" w:cs="Arial"/>
          <w:color w:val="000000" w:themeColor="text1"/>
        </w:rPr>
        <w:t>a number of</w:t>
      </w:r>
      <w:proofErr w:type="gramEnd"/>
      <w:r w:rsidRPr="00C72E11">
        <w:rPr>
          <w:rFonts w:ascii="Arial" w:hAnsi="Arial" w:cs="Arial"/>
          <w:color w:val="000000" w:themeColor="text1"/>
        </w:rPr>
        <w:t xml:space="preserve"> benches located around the base of the lighthouse that also offer some great views across the harbour to the town.</w:t>
      </w:r>
      <w:r w:rsidR="00F55AC7" w:rsidRPr="00C72E11">
        <w:rPr>
          <w:rFonts w:ascii="Arial" w:hAnsi="Arial" w:cs="Arial"/>
        </w:rPr>
        <w:br/>
      </w:r>
      <w:r w:rsidR="00F55AC7" w:rsidRPr="00C72E11">
        <w:rPr>
          <w:rFonts w:ascii="Arial" w:hAnsi="Arial" w:cs="Arial"/>
        </w:rPr>
        <w:br/>
      </w:r>
      <w:r w:rsidR="57165835" w:rsidRPr="00C72E11">
        <w:rPr>
          <w:rFonts w:ascii="Arial" w:hAnsi="Arial" w:cs="Arial"/>
          <w:b/>
          <w:bCs/>
          <w:color w:val="000000" w:themeColor="text1"/>
        </w:rPr>
        <w:t>Accessibility</w:t>
      </w:r>
    </w:p>
    <w:p w14:paraId="58E97C75" w14:textId="081BD5F4" w:rsidR="00AE5D1B" w:rsidRDefault="35E78D68" w:rsidP="00C72E11">
      <w:pPr>
        <w:spacing w:after="160"/>
        <w:ind w:left="720"/>
        <w:rPr>
          <w:rFonts w:ascii="Arial" w:hAnsi="Arial" w:cs="Arial"/>
          <w:color w:val="000000" w:themeColor="text1"/>
        </w:rPr>
      </w:pPr>
      <w:r w:rsidRPr="00C72E11">
        <w:rPr>
          <w:rFonts w:ascii="Arial" w:hAnsi="Arial" w:cs="Arial"/>
          <w:color w:val="000000" w:themeColor="text1"/>
        </w:rPr>
        <w:t xml:space="preserve">There are </w:t>
      </w:r>
      <w:r w:rsidR="3EE778F0" w:rsidRPr="00C72E11">
        <w:rPr>
          <w:rFonts w:ascii="Arial" w:hAnsi="Arial" w:cs="Arial"/>
          <w:color w:val="000000" w:themeColor="text1"/>
        </w:rPr>
        <w:t>no barriers</w:t>
      </w:r>
      <w:r w:rsidR="00E80486">
        <w:rPr>
          <w:rFonts w:ascii="Arial" w:hAnsi="Arial" w:cs="Arial"/>
          <w:color w:val="000000" w:themeColor="text1"/>
        </w:rPr>
        <w:t xml:space="preserve"> </w:t>
      </w:r>
      <w:r w:rsidR="00B00F11">
        <w:rPr>
          <w:rFonts w:ascii="Arial" w:hAnsi="Arial" w:cs="Arial"/>
          <w:color w:val="000000" w:themeColor="text1"/>
        </w:rPr>
        <w:t>beyond the</w:t>
      </w:r>
      <w:r w:rsidR="0BC03000" w:rsidRPr="00C72E11">
        <w:rPr>
          <w:rFonts w:ascii="Arial" w:hAnsi="Arial" w:cs="Arial"/>
          <w:color w:val="000000" w:themeColor="text1"/>
        </w:rPr>
        <w:t xml:space="preserve"> wooden </w:t>
      </w:r>
      <w:r w:rsidR="76F83A47" w:rsidRPr="00C72E11">
        <w:rPr>
          <w:rFonts w:ascii="Arial" w:hAnsi="Arial" w:cs="Arial"/>
          <w:color w:val="000000" w:themeColor="text1"/>
        </w:rPr>
        <w:t>building</w:t>
      </w:r>
      <w:r w:rsidR="5252AEE8" w:rsidRPr="00C72E11">
        <w:rPr>
          <w:rFonts w:ascii="Arial" w:hAnsi="Arial" w:cs="Arial"/>
          <w:color w:val="000000" w:themeColor="text1"/>
        </w:rPr>
        <w:t xml:space="preserve">. There are </w:t>
      </w:r>
      <w:r w:rsidR="4CDDE768" w:rsidRPr="00C72E11">
        <w:rPr>
          <w:rFonts w:ascii="Arial" w:hAnsi="Arial" w:cs="Arial"/>
          <w:color w:val="000000" w:themeColor="text1"/>
        </w:rPr>
        <w:t>benches</w:t>
      </w:r>
      <w:r w:rsidR="76F83A47" w:rsidRPr="00C72E11">
        <w:rPr>
          <w:rFonts w:ascii="Arial" w:hAnsi="Arial" w:cs="Arial"/>
          <w:color w:val="000000" w:themeColor="text1"/>
        </w:rPr>
        <w:t xml:space="preserve"> on some of the route</w:t>
      </w:r>
      <w:r w:rsidR="00B505C1" w:rsidRPr="00C72E11">
        <w:rPr>
          <w:rFonts w:ascii="Arial" w:hAnsi="Arial" w:cs="Arial"/>
          <w:color w:val="000000" w:themeColor="text1"/>
        </w:rPr>
        <w:t xml:space="preserve"> and </w:t>
      </w:r>
      <w:r w:rsidR="0EE25ACF" w:rsidRPr="00C72E11">
        <w:rPr>
          <w:rFonts w:ascii="Arial" w:hAnsi="Arial" w:cs="Arial"/>
          <w:color w:val="000000" w:themeColor="text1"/>
        </w:rPr>
        <w:t xml:space="preserve">a </w:t>
      </w:r>
      <w:r w:rsidR="76F83A47" w:rsidRPr="00C72E11">
        <w:rPr>
          <w:rFonts w:ascii="Arial" w:hAnsi="Arial" w:cs="Arial"/>
          <w:color w:val="000000" w:themeColor="text1"/>
        </w:rPr>
        <w:t xml:space="preserve">few </w:t>
      </w:r>
      <w:r w:rsidR="793078BB" w:rsidRPr="00C72E11">
        <w:rPr>
          <w:rFonts w:ascii="Arial" w:hAnsi="Arial" w:cs="Arial"/>
          <w:color w:val="000000" w:themeColor="text1"/>
        </w:rPr>
        <w:t>obstructions</w:t>
      </w:r>
      <w:r w:rsidR="76F83A47" w:rsidRPr="00C72E11">
        <w:rPr>
          <w:rFonts w:ascii="Arial" w:hAnsi="Arial" w:cs="Arial"/>
          <w:color w:val="000000" w:themeColor="text1"/>
        </w:rPr>
        <w:t xml:space="preserve">, </w:t>
      </w:r>
      <w:r w:rsidR="00B505C1" w:rsidRPr="00C72E11">
        <w:rPr>
          <w:rFonts w:ascii="Arial" w:hAnsi="Arial" w:cs="Arial"/>
          <w:color w:val="000000" w:themeColor="text1"/>
        </w:rPr>
        <w:t>such as bollards to the edge. T</w:t>
      </w:r>
      <w:r w:rsidR="5BAD73F1" w:rsidRPr="00C72E11">
        <w:rPr>
          <w:rFonts w:ascii="Arial" w:hAnsi="Arial" w:cs="Arial"/>
          <w:color w:val="000000" w:themeColor="text1"/>
        </w:rPr>
        <w:t xml:space="preserve">he route </w:t>
      </w:r>
      <w:r w:rsidR="32777DBB" w:rsidRPr="00C72E11">
        <w:rPr>
          <w:rFonts w:ascii="Arial" w:hAnsi="Arial" w:cs="Arial"/>
          <w:color w:val="000000" w:themeColor="text1"/>
        </w:rPr>
        <w:t xml:space="preserve">is </w:t>
      </w:r>
      <w:r w:rsidR="76F83A47" w:rsidRPr="00C72E11">
        <w:rPr>
          <w:rFonts w:ascii="Arial" w:hAnsi="Arial" w:cs="Arial"/>
          <w:color w:val="000000" w:themeColor="text1"/>
        </w:rPr>
        <w:t>uneven in places</w:t>
      </w:r>
      <w:r w:rsidR="4A9EA5DD" w:rsidRPr="00C72E11">
        <w:rPr>
          <w:rFonts w:ascii="Arial" w:hAnsi="Arial" w:cs="Arial"/>
          <w:color w:val="000000" w:themeColor="text1"/>
        </w:rPr>
        <w:t xml:space="preserve"> with a</w:t>
      </w:r>
      <w:r w:rsidR="00B505C1" w:rsidRPr="00C72E11">
        <w:rPr>
          <w:rFonts w:ascii="Arial" w:hAnsi="Arial" w:cs="Arial"/>
          <w:color w:val="000000" w:themeColor="text1"/>
        </w:rPr>
        <w:t xml:space="preserve"> </w:t>
      </w:r>
      <w:r w:rsidR="0E9730C1" w:rsidRPr="00C72E11">
        <w:rPr>
          <w:rFonts w:ascii="Arial" w:hAnsi="Arial" w:cs="Arial"/>
          <w:color w:val="000000" w:themeColor="text1"/>
        </w:rPr>
        <w:t>l</w:t>
      </w:r>
      <w:r w:rsidR="6E8B5936" w:rsidRPr="00C72E11">
        <w:rPr>
          <w:rFonts w:ascii="Arial" w:hAnsi="Arial" w:cs="Arial"/>
          <w:color w:val="000000" w:themeColor="text1"/>
        </w:rPr>
        <w:t xml:space="preserve">ow edge </w:t>
      </w:r>
      <w:r w:rsidR="3E92C60A" w:rsidRPr="00C72E11">
        <w:rPr>
          <w:rFonts w:ascii="Arial" w:hAnsi="Arial" w:cs="Arial"/>
          <w:color w:val="000000" w:themeColor="text1"/>
        </w:rPr>
        <w:t>a</w:t>
      </w:r>
      <w:r w:rsidR="6E8B5936" w:rsidRPr="00C72E11">
        <w:rPr>
          <w:rFonts w:ascii="Arial" w:hAnsi="Arial" w:cs="Arial"/>
          <w:color w:val="000000" w:themeColor="text1"/>
        </w:rPr>
        <w:t xml:space="preserve">round </w:t>
      </w:r>
      <w:r w:rsidR="50562286" w:rsidRPr="00C72E11">
        <w:rPr>
          <w:rFonts w:ascii="Arial" w:hAnsi="Arial" w:cs="Arial"/>
          <w:color w:val="000000" w:themeColor="text1"/>
        </w:rPr>
        <w:t xml:space="preserve">the </w:t>
      </w:r>
      <w:r w:rsidR="6E8B5936" w:rsidRPr="00C72E11">
        <w:rPr>
          <w:rFonts w:ascii="Arial" w:hAnsi="Arial" w:cs="Arial"/>
          <w:color w:val="000000" w:themeColor="text1"/>
        </w:rPr>
        <w:t>lighthouse</w:t>
      </w:r>
      <w:r w:rsidR="00F6418D">
        <w:rPr>
          <w:rFonts w:ascii="Arial" w:hAnsi="Arial" w:cs="Arial"/>
          <w:color w:val="000000" w:themeColor="text1"/>
        </w:rPr>
        <w:t>:</w:t>
      </w:r>
    </w:p>
    <w:p w14:paraId="0B4C225C" w14:textId="64FF3BB8" w:rsidR="00B505C1" w:rsidRPr="00E80486" w:rsidRDefault="00E80486" w:rsidP="00E80486">
      <w:pPr>
        <w:spacing w:after="160"/>
        <w:ind w:left="720"/>
        <w:rPr>
          <w:rFonts w:ascii="Arial" w:hAnsi="Arial" w:cs="Arial"/>
          <w:color w:val="000000" w:themeColor="text1"/>
        </w:rPr>
      </w:pPr>
      <w:r w:rsidRPr="00C72E11">
        <w:rPr>
          <w:rFonts w:ascii="Arial" w:hAnsi="Arial" w:cs="Arial"/>
          <w:noProof/>
        </w:rPr>
        <w:lastRenderedPageBreak/>
        <w:drawing>
          <wp:inline distT="0" distB="0" distL="0" distR="0" wp14:anchorId="48D1A1E2" wp14:editId="65D05C9B">
            <wp:extent cx="3380465" cy="2535430"/>
            <wp:effectExtent l="3493" t="0" r="1587" b="1588"/>
            <wp:docPr id="941172458" name="Picture 26" descr="West Pier leading to the lighthouse, showing a tarmac surface with concrete edging on the left-hand side (water’s edge), featuring white intersecting bollards but no railings. Wall to the right-hand s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172458" name="Picture 26" descr="West Pier leading to lighthouse showing tarmac surface with con crete edging to the left-hand side (water’s edge) with white intersecting bollards but no railings. Wall to the right-hand side."/>
                    <pic:cNvPicPr/>
                  </pic:nvPicPr>
                  <pic:blipFill>
                    <a:blip r:embed="rId58" cstate="screen">
                      <a:extLst>
                        <a:ext uri="{28A0092B-C50C-407E-A947-70E740481C1C}">
                          <a14:useLocalDpi xmlns:a14="http://schemas.microsoft.com/office/drawing/2010/main" val="0"/>
                        </a:ext>
                      </a:extLst>
                    </a:blip>
                    <a:stretch>
                      <a:fillRect/>
                    </a:stretch>
                  </pic:blipFill>
                  <pic:spPr>
                    <a:xfrm rot="5400000">
                      <a:off x="0" y="0"/>
                      <a:ext cx="3430703" cy="2573110"/>
                    </a:xfrm>
                    <a:prstGeom prst="rect">
                      <a:avLst/>
                    </a:prstGeom>
                  </pic:spPr>
                </pic:pic>
              </a:graphicData>
            </a:graphic>
          </wp:inline>
        </w:drawing>
      </w:r>
      <w:r>
        <w:rPr>
          <w:rFonts w:ascii="Arial" w:hAnsi="Arial" w:cs="Arial"/>
          <w:color w:val="000000" w:themeColor="text1"/>
        </w:rPr>
        <w:t xml:space="preserve"> </w:t>
      </w:r>
      <w:r w:rsidRPr="00C72E11">
        <w:rPr>
          <w:rFonts w:ascii="Arial" w:hAnsi="Arial" w:cs="Arial"/>
          <w:noProof/>
        </w:rPr>
        <w:drawing>
          <wp:inline distT="0" distB="0" distL="0" distR="0" wp14:anchorId="134FF9A4" wp14:editId="71E12835">
            <wp:extent cx="3367433" cy="2525505"/>
            <wp:effectExtent l="1905" t="0" r="0" b="0"/>
            <wp:docPr id="1707916178" name="Picture 29" descr="West Pier lighthouse showing paving slab surface with concrete edging to the right-hand side (water’s edge) with white intersecting bollards but no railings. Low wall to the left-hand s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916178" name="Picture 29" descr="West Pierlighthouse showing paving slab surface with con crete edging to the left-hand side (water’s edge) with white intersecting bollards but no railings. Wall to the right-hand side."/>
                    <pic:cNvPicPr/>
                  </pic:nvPicPr>
                  <pic:blipFill>
                    <a:blip r:embed="rId59" cstate="screen">
                      <a:extLst>
                        <a:ext uri="{28A0092B-C50C-407E-A947-70E740481C1C}">
                          <a14:useLocalDpi xmlns:a14="http://schemas.microsoft.com/office/drawing/2010/main" val="0"/>
                        </a:ext>
                      </a:extLst>
                    </a:blip>
                    <a:stretch>
                      <a:fillRect/>
                    </a:stretch>
                  </pic:blipFill>
                  <pic:spPr>
                    <a:xfrm rot="5400000">
                      <a:off x="0" y="0"/>
                      <a:ext cx="3387801" cy="2540781"/>
                    </a:xfrm>
                    <a:prstGeom prst="rect">
                      <a:avLst/>
                    </a:prstGeom>
                  </pic:spPr>
                </pic:pic>
              </a:graphicData>
            </a:graphic>
          </wp:inline>
        </w:drawing>
      </w:r>
    </w:p>
    <w:p w14:paraId="122CDAA8" w14:textId="5F954447" w:rsidR="00AE5D1B" w:rsidRPr="00C72E11" w:rsidRDefault="428BC54F" w:rsidP="00851782">
      <w:pPr>
        <w:numPr>
          <w:ilvl w:val="0"/>
          <w:numId w:val="5"/>
        </w:numPr>
        <w:spacing w:after="160"/>
        <w:rPr>
          <w:rFonts w:ascii="Arial" w:hAnsi="Arial" w:cs="Arial"/>
          <w:color w:val="000000" w:themeColor="text1"/>
        </w:rPr>
      </w:pPr>
      <w:r w:rsidRPr="00C72E11">
        <w:rPr>
          <w:rFonts w:ascii="Arial" w:hAnsi="Arial" w:cs="Arial"/>
          <w:color w:val="000000" w:themeColor="text1"/>
        </w:rPr>
        <w:t xml:space="preserve">When you are ready to continue, retrace the route back to the red buoy but carry straight on towards the Sailor’s Church. Turn right as you exit the marina gates </w:t>
      </w:r>
      <w:r w:rsidR="362333C6" w:rsidRPr="00C72E11">
        <w:rPr>
          <w:rFonts w:ascii="Arial" w:hAnsi="Arial" w:cs="Arial"/>
          <w:color w:val="000000" w:themeColor="text1"/>
        </w:rPr>
        <w:t xml:space="preserve">[no gates] </w:t>
      </w:r>
      <w:r w:rsidRPr="00C72E11">
        <w:rPr>
          <w:rFonts w:ascii="Arial" w:hAnsi="Arial" w:cs="Arial"/>
          <w:color w:val="000000" w:themeColor="text1"/>
        </w:rPr>
        <w:t>and on the side of the church you will see a blue plaque that commemorates the contribution of HMS Fervent to WW2.</w:t>
      </w:r>
      <w:r w:rsidR="00BA5CF6" w:rsidRPr="00C72E11">
        <w:rPr>
          <w:rFonts w:ascii="Arial" w:hAnsi="Arial" w:cs="Arial"/>
        </w:rPr>
        <w:br/>
      </w:r>
      <w:r w:rsidR="00BA5CF6" w:rsidRPr="00C72E11">
        <w:rPr>
          <w:rFonts w:ascii="Arial" w:hAnsi="Arial" w:cs="Arial"/>
        </w:rPr>
        <w:br/>
      </w:r>
      <w:r w:rsidR="57165835" w:rsidRPr="00C72E11">
        <w:rPr>
          <w:rFonts w:ascii="Arial" w:hAnsi="Arial" w:cs="Arial"/>
          <w:b/>
          <w:bCs/>
          <w:color w:val="000000" w:themeColor="text1"/>
        </w:rPr>
        <w:t>Accessibility</w:t>
      </w:r>
    </w:p>
    <w:p w14:paraId="10586C53" w14:textId="0EA1C558" w:rsidR="00AE5D1B" w:rsidRPr="00C72E11" w:rsidRDefault="0609EC22" w:rsidP="00C72E11">
      <w:pPr>
        <w:spacing w:after="160"/>
        <w:ind w:left="720"/>
        <w:rPr>
          <w:rFonts w:ascii="Arial" w:hAnsi="Arial" w:cs="Arial"/>
          <w:color w:val="000000" w:themeColor="text1"/>
        </w:rPr>
      </w:pPr>
      <w:r w:rsidRPr="00C72E11">
        <w:rPr>
          <w:rFonts w:ascii="Arial" w:hAnsi="Arial" w:cs="Arial"/>
          <w:color w:val="000000" w:themeColor="text1"/>
        </w:rPr>
        <w:t xml:space="preserve">There is a </w:t>
      </w:r>
      <w:r w:rsidR="362333C6" w:rsidRPr="00C72E11">
        <w:rPr>
          <w:rFonts w:ascii="Arial" w:hAnsi="Arial" w:cs="Arial"/>
          <w:color w:val="000000" w:themeColor="text1"/>
        </w:rPr>
        <w:t>road crossing</w:t>
      </w:r>
      <w:r w:rsidR="54008D9B" w:rsidRPr="00C72E11">
        <w:rPr>
          <w:rFonts w:ascii="Arial" w:hAnsi="Arial" w:cs="Arial"/>
          <w:color w:val="000000" w:themeColor="text1"/>
        </w:rPr>
        <w:t xml:space="preserve"> from the marina to the church.</w:t>
      </w:r>
      <w:r w:rsidR="7FB4794C" w:rsidRPr="00C72E11">
        <w:rPr>
          <w:rFonts w:ascii="Arial" w:hAnsi="Arial" w:cs="Arial"/>
          <w:color w:val="000000" w:themeColor="text1"/>
        </w:rPr>
        <w:t xml:space="preserve"> There is a slight incline over cobbles </w:t>
      </w:r>
      <w:r w:rsidR="2DD8C588" w:rsidRPr="00C72E11">
        <w:rPr>
          <w:rFonts w:ascii="Arial" w:hAnsi="Arial" w:cs="Arial"/>
          <w:color w:val="000000" w:themeColor="text1"/>
        </w:rPr>
        <w:t>and</w:t>
      </w:r>
      <w:r w:rsidR="6369481E" w:rsidRPr="00C72E11">
        <w:rPr>
          <w:rFonts w:ascii="Arial" w:hAnsi="Arial" w:cs="Arial"/>
          <w:color w:val="000000" w:themeColor="text1"/>
        </w:rPr>
        <w:t xml:space="preserve"> i</w:t>
      </w:r>
      <w:r w:rsidR="7FB4794C" w:rsidRPr="00C72E11">
        <w:rPr>
          <w:rFonts w:ascii="Arial" w:hAnsi="Arial" w:cs="Arial"/>
          <w:color w:val="000000" w:themeColor="text1"/>
        </w:rPr>
        <w:t>mmediately outside the church entrance is a brick-paved surface with a gradual incline, which presents as a small drop if approached from the church entrance on exit.</w:t>
      </w:r>
      <w:r w:rsidR="75FDE132" w:rsidRPr="00C72E11">
        <w:rPr>
          <w:rFonts w:ascii="Arial" w:hAnsi="Arial" w:cs="Arial"/>
          <w:color w:val="000000" w:themeColor="text1"/>
        </w:rPr>
        <w:t xml:space="preserve"> There is a bench at the entrance</w:t>
      </w:r>
      <w:r w:rsidR="00C833D9">
        <w:rPr>
          <w:rFonts w:ascii="Arial" w:hAnsi="Arial" w:cs="Arial"/>
          <w:color w:val="000000" w:themeColor="text1"/>
        </w:rPr>
        <w:t>:</w:t>
      </w:r>
    </w:p>
    <w:p w14:paraId="4F2CC94B" w14:textId="5AC4E1F9" w:rsidR="00ED013D" w:rsidRPr="00C833D9" w:rsidRDefault="362333C6" w:rsidP="00C833D9">
      <w:pPr>
        <w:keepNext/>
        <w:spacing w:after="160"/>
        <w:ind w:left="720"/>
        <w:rPr>
          <w:rFonts w:ascii="Arial" w:hAnsi="Arial" w:cs="Arial"/>
        </w:rPr>
      </w:pPr>
      <w:r w:rsidRPr="00C72E11">
        <w:rPr>
          <w:rFonts w:ascii="Arial" w:hAnsi="Arial" w:cs="Arial"/>
          <w:noProof/>
        </w:rPr>
        <w:lastRenderedPageBreak/>
        <w:drawing>
          <wp:inline distT="0" distB="0" distL="0" distR="0" wp14:anchorId="15488352" wp14:editId="261E4245">
            <wp:extent cx="3251599" cy="2438632"/>
            <wp:effectExtent l="0" t="0" r="0" b="0"/>
            <wp:docPr id="1107391749" name="Picture 30" descr="Sailor’s Church showing tarmac parking area in foreground with slight incline over cobbles to the right-hand side adjacent to the road running alongside the harbour. Bench and bin to the left-hand side of the entrance. Immediately outside the church entrance is a brick-paved surface with a gradual incline, which presents as a small drop if approached from the church entrance on ex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391749" name="Picture 30" descr="Sailor’s Church showing tarmac parking area in foreground with slight incline over cobbles to the right-hand side adjacent to the road running alongside the harbour. Bench and bin to the left-hand side of the entrance.  Immediately outside the church entrance is a brick paved surface with a gradual incline which presents as a small drop if approached from the church entrance on exit."/>
                    <pic:cNvPicPr/>
                  </pic:nvPicPr>
                  <pic:blipFill>
                    <a:blip r:embed="rId60" cstate="screen">
                      <a:extLst>
                        <a:ext uri="{28A0092B-C50C-407E-A947-70E740481C1C}">
                          <a14:useLocalDpi xmlns:a14="http://schemas.microsoft.com/office/drawing/2010/main" val="0"/>
                        </a:ext>
                      </a:extLst>
                    </a:blip>
                    <a:stretch>
                      <a:fillRect/>
                    </a:stretch>
                  </pic:blipFill>
                  <pic:spPr>
                    <a:xfrm rot="5400000">
                      <a:off x="0" y="0"/>
                      <a:ext cx="3280572" cy="2460361"/>
                    </a:xfrm>
                    <a:prstGeom prst="rect">
                      <a:avLst/>
                    </a:prstGeom>
                  </pic:spPr>
                </pic:pic>
              </a:graphicData>
            </a:graphic>
          </wp:inline>
        </w:drawing>
      </w:r>
    </w:p>
    <w:p w14:paraId="5CE0F766" w14:textId="77777777" w:rsidR="00540D82" w:rsidRPr="00C72E11" w:rsidRDefault="59D31CED" w:rsidP="00851782">
      <w:pPr>
        <w:numPr>
          <w:ilvl w:val="0"/>
          <w:numId w:val="5"/>
        </w:numPr>
        <w:spacing w:after="160"/>
        <w:rPr>
          <w:rFonts w:ascii="Arial" w:hAnsi="Arial" w:cs="Arial"/>
          <w:color w:val="000000" w:themeColor="text1"/>
        </w:rPr>
      </w:pPr>
      <w:r w:rsidRPr="00C72E11">
        <w:rPr>
          <w:rFonts w:ascii="Arial" w:hAnsi="Arial" w:cs="Arial"/>
          <w:color w:val="000000" w:themeColor="text1"/>
        </w:rPr>
        <w:t xml:space="preserve">Loop 1 has a final treat for you. Snuggled in the arches beneath Royal Parade there are </w:t>
      </w:r>
      <w:proofErr w:type="gramStart"/>
      <w:r w:rsidRPr="00C72E11">
        <w:rPr>
          <w:rFonts w:ascii="Arial" w:hAnsi="Arial" w:cs="Arial"/>
          <w:color w:val="000000" w:themeColor="text1"/>
        </w:rPr>
        <w:t>a number of</w:t>
      </w:r>
      <w:proofErr w:type="gramEnd"/>
      <w:r w:rsidRPr="00C72E11">
        <w:rPr>
          <w:rFonts w:ascii="Arial" w:hAnsi="Arial" w:cs="Arial"/>
          <w:color w:val="000000" w:themeColor="text1"/>
        </w:rPr>
        <w:t xml:space="preserve"> places to stop for a rest including ‘Ship Shape’, a small café with a delicious selection of drinks and food you can enjoy in a highly original and atmospheric setting.</w:t>
      </w:r>
    </w:p>
    <w:p w14:paraId="76DE3F15" w14:textId="25C4AD4C" w:rsidR="00540D82" w:rsidRPr="00C72E11" w:rsidRDefault="63EF7BF5" w:rsidP="00C72E11">
      <w:pPr>
        <w:spacing w:after="160"/>
        <w:ind w:left="720"/>
        <w:rPr>
          <w:rFonts w:ascii="Arial" w:hAnsi="Arial" w:cs="Arial"/>
          <w:b/>
          <w:bCs/>
          <w:color w:val="000000" w:themeColor="text1"/>
        </w:rPr>
      </w:pPr>
      <w:r w:rsidRPr="00C72E11">
        <w:rPr>
          <w:rFonts w:ascii="Arial" w:hAnsi="Arial" w:cs="Arial"/>
          <w:b/>
          <w:bCs/>
          <w:color w:val="000000" w:themeColor="text1"/>
        </w:rPr>
        <w:t>Accessibility</w:t>
      </w:r>
    </w:p>
    <w:p w14:paraId="32B9A9BD" w14:textId="0B5A4A54" w:rsidR="00456440" w:rsidRPr="00C72E11" w:rsidRDefault="39F814E8" w:rsidP="00C72E11">
      <w:pPr>
        <w:keepNext/>
        <w:spacing w:after="160"/>
        <w:ind w:left="720"/>
        <w:rPr>
          <w:rFonts w:ascii="Arial" w:hAnsi="Arial" w:cs="Arial"/>
          <w:color w:val="000000" w:themeColor="text1"/>
        </w:rPr>
      </w:pPr>
      <w:r w:rsidRPr="00C72E11">
        <w:rPr>
          <w:rFonts w:ascii="Arial" w:hAnsi="Arial" w:cs="Arial"/>
          <w:color w:val="000000" w:themeColor="text1"/>
        </w:rPr>
        <w:t>The</w:t>
      </w:r>
      <w:r w:rsidR="63EF7BF5" w:rsidRPr="00C72E11">
        <w:rPr>
          <w:rFonts w:ascii="Arial" w:hAnsi="Arial" w:cs="Arial"/>
          <w:color w:val="000000" w:themeColor="text1"/>
        </w:rPr>
        <w:t xml:space="preserve"> concrete pathway </w:t>
      </w:r>
      <w:r w:rsidR="48FA0A15" w:rsidRPr="00C72E11">
        <w:rPr>
          <w:rFonts w:ascii="Arial" w:hAnsi="Arial" w:cs="Arial"/>
          <w:color w:val="000000" w:themeColor="text1"/>
        </w:rPr>
        <w:t xml:space="preserve">has </w:t>
      </w:r>
      <w:r w:rsidR="63EF7BF5" w:rsidRPr="00C72E11">
        <w:rPr>
          <w:rFonts w:ascii="Arial" w:hAnsi="Arial" w:cs="Arial"/>
          <w:color w:val="000000" w:themeColor="text1"/>
        </w:rPr>
        <w:t xml:space="preserve">railings </w:t>
      </w:r>
      <w:r w:rsidR="40E1FB12" w:rsidRPr="00C72E11">
        <w:rPr>
          <w:rFonts w:ascii="Arial" w:hAnsi="Arial" w:cs="Arial"/>
          <w:color w:val="000000" w:themeColor="text1"/>
        </w:rPr>
        <w:t>alongside</w:t>
      </w:r>
      <w:r w:rsidR="63EF7BF5" w:rsidRPr="00C72E11">
        <w:rPr>
          <w:rFonts w:ascii="Arial" w:hAnsi="Arial" w:cs="Arial"/>
          <w:color w:val="000000" w:themeColor="text1"/>
        </w:rPr>
        <w:t xml:space="preserve"> the water’s edge. There are intermittent bollards to the left-hand side of this concrete path</w:t>
      </w:r>
      <w:r w:rsidR="00C833D9">
        <w:rPr>
          <w:rFonts w:ascii="Arial" w:hAnsi="Arial" w:cs="Arial"/>
          <w:color w:val="000000" w:themeColor="text1"/>
        </w:rPr>
        <w:t>:</w:t>
      </w:r>
    </w:p>
    <w:p w14:paraId="7C8366FB" w14:textId="175C33B5" w:rsidR="00050510" w:rsidRPr="00C833D9" w:rsidRDefault="7F023496" w:rsidP="00C833D9">
      <w:pPr>
        <w:keepNext/>
        <w:spacing w:after="160"/>
        <w:ind w:left="720"/>
        <w:rPr>
          <w:rStyle w:val="Strong"/>
          <w:rFonts w:ascii="Arial" w:hAnsi="Arial" w:cs="Arial"/>
          <w:b w:val="0"/>
          <w:bCs w:val="0"/>
        </w:rPr>
      </w:pPr>
      <w:r w:rsidRPr="00C72E11">
        <w:rPr>
          <w:rFonts w:ascii="Arial" w:hAnsi="Arial" w:cs="Arial"/>
          <w:noProof/>
        </w:rPr>
        <w:drawing>
          <wp:inline distT="0" distB="0" distL="0" distR="0" wp14:anchorId="13D7E29E" wp14:editId="7549AA7C">
            <wp:extent cx="2431873" cy="3018774"/>
            <wp:effectExtent l="0" t="1270" r="5715" b="5715"/>
            <wp:docPr id="405356259" name="Picture 31" descr="Route away from Sailor’s Church showing tarmac roadway with speed bumps to the left-hand side, with a concrete pathway to the right-hand side, with railings to the water’s edge. There are intermittent bollards to the left-hand side of this concrete path. To the far left there are brick arches housing a number of eateries that have external seating in the dist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356259" name="Picture 31" descr="Sailor’s Church showing tarmac roadway with speed bumps to the left-hand side with concrete pathway to the right-hand side with railings to the water’s edge. There are intermittent bollards to the left-hand side of this concrete path. To the far left there are brick arches housing a number of eateries that have external seating in the distance."/>
                    <pic:cNvPicPr/>
                  </pic:nvPicPr>
                  <pic:blipFill rotWithShape="1">
                    <a:blip r:embed="rId61" cstate="screen">
                      <a:extLst>
                        <a:ext uri="{28A0092B-C50C-407E-A947-70E740481C1C}">
                          <a14:useLocalDpi xmlns:a14="http://schemas.microsoft.com/office/drawing/2010/main" val="0"/>
                        </a:ext>
                      </a:extLst>
                    </a:blip>
                    <a:srcRect/>
                    <a:stretch>
                      <a:fillRect/>
                    </a:stretch>
                  </pic:blipFill>
                  <pic:spPr bwMode="auto">
                    <a:xfrm rot="5400000">
                      <a:off x="0" y="0"/>
                      <a:ext cx="2455042" cy="3047535"/>
                    </a:xfrm>
                    <a:prstGeom prst="rect">
                      <a:avLst/>
                    </a:prstGeom>
                    <a:ln>
                      <a:noFill/>
                    </a:ln>
                    <a:extLst>
                      <a:ext uri="{53640926-AAD7-44D8-BBD7-CCE9431645EC}">
                        <a14:shadowObscured xmlns:a14="http://schemas.microsoft.com/office/drawing/2010/main"/>
                      </a:ext>
                    </a:extLst>
                  </pic:spPr>
                </pic:pic>
              </a:graphicData>
            </a:graphic>
          </wp:inline>
        </w:drawing>
      </w:r>
      <w:r w:rsidR="00C833D9">
        <w:rPr>
          <w:rFonts w:ascii="Arial" w:hAnsi="Arial" w:cs="Arial"/>
        </w:rPr>
        <w:t xml:space="preserve"> </w:t>
      </w:r>
      <w:r w:rsidR="00C833D9" w:rsidRPr="00C72E11">
        <w:rPr>
          <w:rFonts w:ascii="Arial" w:hAnsi="Arial" w:cs="Arial"/>
          <w:noProof/>
        </w:rPr>
        <w:drawing>
          <wp:inline distT="0" distB="0" distL="0" distR="0" wp14:anchorId="71BC3A04" wp14:editId="700B1C4D">
            <wp:extent cx="2424232" cy="1818123"/>
            <wp:effectExtent l="0" t="1905" r="0" b="0"/>
            <wp:docPr id="455193408" name="Picture 32" descr="Tarmac parking with cars to the left-hand side, with a concrete pathway to the right-hand side, with railings to the water’s edge. There are intermittent bollards to the left-hand side of this concrete pat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193408" name="Picture 32" descr="Tarmac parkingwith cars to the left-hand side with concrete pathway to the right-hand side with railings to the water’s edge. There are intermittent bollards to the left-hand side of this concrete path. "/>
                    <pic:cNvPicPr/>
                  </pic:nvPicPr>
                  <pic:blipFill>
                    <a:blip r:embed="rId62" cstate="screen">
                      <a:extLst>
                        <a:ext uri="{28A0092B-C50C-407E-A947-70E740481C1C}">
                          <a14:useLocalDpi xmlns:a14="http://schemas.microsoft.com/office/drawing/2010/main" val="0"/>
                        </a:ext>
                      </a:extLst>
                    </a:blip>
                    <a:stretch>
                      <a:fillRect/>
                    </a:stretch>
                  </pic:blipFill>
                  <pic:spPr>
                    <a:xfrm rot="5400000">
                      <a:off x="0" y="0"/>
                      <a:ext cx="2465594" cy="1849144"/>
                    </a:xfrm>
                    <a:prstGeom prst="rect">
                      <a:avLst/>
                    </a:prstGeom>
                  </pic:spPr>
                </pic:pic>
              </a:graphicData>
            </a:graphic>
          </wp:inline>
        </w:drawing>
      </w:r>
      <w:r w:rsidR="00C13A81" w:rsidRPr="00C72E11">
        <w:rPr>
          <w:rFonts w:ascii="Arial" w:hAnsi="Arial" w:cs="Arial"/>
        </w:rPr>
        <w:br/>
      </w:r>
    </w:p>
    <w:p w14:paraId="6932ED97" w14:textId="77777777" w:rsidR="00EB0CF4" w:rsidRDefault="00EB0CF4">
      <w:pPr>
        <w:spacing w:after="160" w:line="278" w:lineRule="auto"/>
        <w:rPr>
          <w:rStyle w:val="Strong"/>
          <w:rFonts w:ascii="Arial" w:eastAsiaTheme="majorEastAsia" w:hAnsi="Arial" w:cs="Arial"/>
          <w:color w:val="000000" w:themeColor="text1"/>
        </w:rPr>
      </w:pPr>
      <w:bookmarkStart w:id="11" w:name="_Loop_2_–"/>
      <w:bookmarkEnd w:id="11"/>
      <w:r>
        <w:rPr>
          <w:rStyle w:val="Strong"/>
          <w:rFonts w:ascii="Arial" w:hAnsi="Arial" w:cs="Arial"/>
          <w:color w:val="000000" w:themeColor="text1"/>
        </w:rPr>
        <w:br w:type="page"/>
      </w:r>
    </w:p>
    <w:p w14:paraId="4621D8D4" w14:textId="36DD7735" w:rsidR="00C13AFE" w:rsidRPr="00C72E11" w:rsidRDefault="00C13AFE" w:rsidP="00C72E11">
      <w:pPr>
        <w:pStyle w:val="Heading3"/>
        <w:rPr>
          <w:rStyle w:val="Strong"/>
          <w:rFonts w:ascii="Arial" w:hAnsi="Arial" w:cs="Arial"/>
          <w:color w:val="000000" w:themeColor="text1"/>
          <w:sz w:val="24"/>
          <w:szCs w:val="24"/>
        </w:rPr>
      </w:pPr>
      <w:bookmarkStart w:id="12" w:name="_Toc220046944"/>
      <w:r w:rsidRPr="00C72E11">
        <w:rPr>
          <w:rStyle w:val="Strong"/>
          <w:rFonts w:ascii="Arial" w:hAnsi="Arial" w:cs="Arial"/>
          <w:color w:val="000000" w:themeColor="text1"/>
          <w:sz w:val="24"/>
          <w:szCs w:val="24"/>
        </w:rPr>
        <w:lastRenderedPageBreak/>
        <w:t>Loop 2 – Regency Elegance &amp; Historic Homes</w:t>
      </w:r>
      <w:bookmarkEnd w:id="12"/>
    </w:p>
    <w:p w14:paraId="6FE3B4A0" w14:textId="77777777" w:rsidR="00047223" w:rsidRPr="00C72E11" w:rsidRDefault="00047223" w:rsidP="00C72E11">
      <w:pPr>
        <w:rPr>
          <w:rFonts w:ascii="Arial" w:hAnsi="Arial" w:cs="Arial"/>
          <w:color w:val="000000" w:themeColor="text1"/>
        </w:rPr>
      </w:pPr>
    </w:p>
    <w:p w14:paraId="27A358F6" w14:textId="57877FF5" w:rsidR="00F113C0" w:rsidRPr="00C72E11" w:rsidRDefault="3C780155" w:rsidP="00851782">
      <w:pPr>
        <w:pStyle w:val="ListParagraph"/>
        <w:numPr>
          <w:ilvl w:val="0"/>
          <w:numId w:val="3"/>
        </w:numPr>
        <w:rPr>
          <w:rFonts w:ascii="Arial" w:hAnsi="Arial" w:cs="Arial"/>
          <w:color w:val="000000" w:themeColor="text1"/>
        </w:rPr>
      </w:pPr>
      <w:r w:rsidRPr="00C72E11">
        <w:rPr>
          <w:rStyle w:val="Strong"/>
          <w:rFonts w:ascii="Arial" w:hAnsi="Arial" w:cs="Arial"/>
          <w:color w:val="000000" w:themeColor="text1"/>
        </w:rPr>
        <w:t>Start</w:t>
      </w:r>
      <w:r w:rsidRPr="00C72E11">
        <w:rPr>
          <w:rStyle w:val="Strong"/>
          <w:rFonts w:ascii="Arial" w:hAnsi="Arial" w:cs="Arial"/>
          <w:b w:val="0"/>
          <w:bCs w:val="0"/>
          <w:color w:val="000000" w:themeColor="text1"/>
        </w:rPr>
        <w:t xml:space="preserve">: </w:t>
      </w:r>
      <w:hyperlink r:id="rId63">
        <w:r w:rsidR="0FBEAB49" w:rsidRPr="00C72E11">
          <w:rPr>
            <w:rFonts w:ascii="Arial" w:eastAsiaTheme="minorEastAsia" w:hAnsi="Arial" w:cs="Arial"/>
            <w:color w:val="467886"/>
            <w:u w:val="single"/>
          </w:rPr>
          <w:t>///</w:t>
        </w:r>
        <w:proofErr w:type="spellStart"/>
        <w:proofErr w:type="gramStart"/>
        <w:r w:rsidR="0FBEAB49" w:rsidRPr="00C72E11">
          <w:rPr>
            <w:rFonts w:ascii="Arial" w:eastAsiaTheme="minorEastAsia" w:hAnsi="Arial" w:cs="Arial"/>
            <w:color w:val="467886"/>
            <w:u w:val="single"/>
          </w:rPr>
          <w:t>transmitted.torch</w:t>
        </w:r>
        <w:proofErr w:type="gramEnd"/>
        <w:r w:rsidR="0FBEAB49" w:rsidRPr="00C72E11">
          <w:rPr>
            <w:rFonts w:ascii="Arial" w:eastAsiaTheme="minorEastAsia" w:hAnsi="Arial" w:cs="Arial"/>
            <w:color w:val="467886"/>
            <w:u w:val="single"/>
          </w:rPr>
          <w:t>.beans</w:t>
        </w:r>
        <w:proofErr w:type="spellEnd"/>
      </w:hyperlink>
      <w:r w:rsidR="533EAA6D" w:rsidRPr="00C72E11">
        <w:rPr>
          <w:rStyle w:val="Strong"/>
          <w:rFonts w:ascii="Arial" w:hAnsi="Arial" w:cs="Arial"/>
          <w:b w:val="0"/>
          <w:bCs w:val="0"/>
          <w:color w:val="000000" w:themeColor="text1"/>
        </w:rPr>
        <w:t xml:space="preserve">, </w:t>
      </w:r>
      <w:r w:rsidR="533EAA6D" w:rsidRPr="00C72E11">
        <w:rPr>
          <w:rFonts w:ascii="Arial" w:hAnsi="Arial" w:cs="Arial"/>
          <w:color w:val="000000" w:themeColor="text1"/>
        </w:rPr>
        <w:t>Harbour Parade (CT11 8LN)</w:t>
      </w:r>
    </w:p>
    <w:p w14:paraId="62F6645E" w14:textId="710D3DEC" w:rsidR="00F113C0" w:rsidRPr="00C72E11" w:rsidRDefault="0C005FDC" w:rsidP="00851782">
      <w:pPr>
        <w:pStyle w:val="ListParagraph"/>
        <w:numPr>
          <w:ilvl w:val="0"/>
          <w:numId w:val="3"/>
        </w:numPr>
        <w:rPr>
          <w:rFonts w:ascii="Arial" w:hAnsi="Arial" w:cs="Arial"/>
          <w:color w:val="000000" w:themeColor="text1"/>
        </w:rPr>
      </w:pPr>
      <w:r w:rsidRPr="00C72E11">
        <w:rPr>
          <w:rStyle w:val="Strong"/>
          <w:rFonts w:ascii="Arial" w:hAnsi="Arial" w:cs="Arial"/>
          <w:color w:val="000000" w:themeColor="text1"/>
        </w:rPr>
        <w:t>Distance</w:t>
      </w:r>
      <w:r w:rsidRPr="00C72E11">
        <w:rPr>
          <w:rFonts w:ascii="Arial" w:hAnsi="Arial" w:cs="Arial"/>
          <w:color w:val="000000" w:themeColor="text1"/>
        </w:rPr>
        <w:t>: 2 miles</w:t>
      </w:r>
      <w:r w:rsidR="5A149DE8" w:rsidRPr="00C72E11">
        <w:rPr>
          <w:rFonts w:ascii="Arial" w:hAnsi="Arial" w:cs="Arial"/>
          <w:color w:val="000000" w:themeColor="text1"/>
        </w:rPr>
        <w:t xml:space="preserve"> (3.2km)</w:t>
      </w:r>
    </w:p>
    <w:p w14:paraId="2BF4849E" w14:textId="15B9B94A" w:rsidR="00F113C0" w:rsidRPr="00E05ED9" w:rsidRDefault="0C005FDC" w:rsidP="00E05ED9">
      <w:pPr>
        <w:pStyle w:val="ListParagraph"/>
        <w:numPr>
          <w:ilvl w:val="0"/>
          <w:numId w:val="3"/>
        </w:numPr>
        <w:rPr>
          <w:rFonts w:ascii="Arial" w:hAnsi="Arial" w:cs="Arial"/>
          <w:color w:val="000000" w:themeColor="text1"/>
        </w:rPr>
      </w:pPr>
      <w:r w:rsidRPr="00C72E11">
        <w:rPr>
          <w:rStyle w:val="Strong"/>
          <w:rFonts w:ascii="Arial" w:hAnsi="Arial" w:cs="Arial"/>
          <w:color w:val="000000" w:themeColor="text1"/>
        </w:rPr>
        <w:t>Duration</w:t>
      </w:r>
      <w:r w:rsidRPr="00C72E11">
        <w:rPr>
          <w:rFonts w:ascii="Arial" w:hAnsi="Arial" w:cs="Arial"/>
          <w:color w:val="000000" w:themeColor="text1"/>
        </w:rPr>
        <w:t>:</w:t>
      </w:r>
      <w:r w:rsidR="5A149DE8" w:rsidRPr="00C72E11">
        <w:rPr>
          <w:rFonts w:ascii="Arial" w:hAnsi="Arial" w:cs="Arial"/>
          <w:color w:val="000000" w:themeColor="text1"/>
        </w:rPr>
        <w:t xml:space="preserve"> allow 1.5 hours</w:t>
      </w:r>
      <w:r w:rsidR="00C13AFE" w:rsidRPr="00C72E11">
        <w:rPr>
          <w:rFonts w:ascii="Arial" w:hAnsi="Arial" w:cs="Arial"/>
        </w:rPr>
        <w:br/>
      </w:r>
      <w:r w:rsidR="00C13AFE" w:rsidRPr="00C72E11">
        <w:rPr>
          <w:rFonts w:ascii="Arial" w:hAnsi="Arial" w:cs="Arial"/>
        </w:rPr>
        <w:br/>
      </w:r>
      <w:r w:rsidR="0007AD3A" w:rsidRPr="00C72E11">
        <w:rPr>
          <w:rFonts w:ascii="Arial" w:hAnsi="Arial" w:cs="Arial"/>
          <w:b/>
          <w:bCs/>
          <w:color w:val="000000" w:themeColor="text1"/>
        </w:rPr>
        <w:t>Accessibility</w:t>
      </w:r>
      <w:r w:rsidR="00C13AFE" w:rsidRPr="00C72E11">
        <w:rPr>
          <w:rFonts w:ascii="Arial" w:hAnsi="Arial" w:cs="Arial"/>
        </w:rPr>
        <w:br/>
      </w:r>
      <w:r w:rsidR="59F879A4" w:rsidRPr="00C72E11">
        <w:rPr>
          <w:rFonts w:ascii="Arial" w:hAnsi="Arial" w:cs="Arial"/>
          <w:color w:val="000000" w:themeColor="text1"/>
        </w:rPr>
        <w:t xml:space="preserve">Please note this contains some very narrow paths and </w:t>
      </w:r>
      <w:r w:rsidR="14597376" w:rsidRPr="00C72E11">
        <w:rPr>
          <w:rFonts w:ascii="Arial" w:hAnsi="Arial" w:cs="Arial"/>
          <w:color w:val="000000" w:themeColor="text1"/>
        </w:rPr>
        <w:t>inconsistent</w:t>
      </w:r>
      <w:r w:rsidR="59F879A4" w:rsidRPr="00C72E11">
        <w:rPr>
          <w:rFonts w:ascii="Arial" w:hAnsi="Arial" w:cs="Arial"/>
          <w:color w:val="000000" w:themeColor="text1"/>
        </w:rPr>
        <w:t xml:space="preserve"> dropped kerbs and tactile paving</w:t>
      </w:r>
      <w:r w:rsidR="14597376" w:rsidRPr="00C72E11">
        <w:rPr>
          <w:rFonts w:ascii="Arial" w:hAnsi="Arial" w:cs="Arial"/>
          <w:color w:val="000000" w:themeColor="text1"/>
        </w:rPr>
        <w:t>.</w:t>
      </w:r>
    </w:p>
    <w:p w14:paraId="7106AF16" w14:textId="1ADAFB8D" w:rsidR="00A601DE" w:rsidRPr="00A601DE" w:rsidRDefault="48299628" w:rsidP="00851782">
      <w:pPr>
        <w:keepNext/>
        <w:numPr>
          <w:ilvl w:val="0"/>
          <w:numId w:val="7"/>
        </w:numPr>
        <w:spacing w:after="160"/>
        <w:rPr>
          <w:rFonts w:ascii="Arial" w:hAnsi="Arial" w:cs="Arial"/>
        </w:rPr>
      </w:pPr>
      <w:r w:rsidRPr="00C72E11">
        <w:rPr>
          <w:rFonts w:ascii="Arial" w:eastAsiaTheme="majorEastAsia" w:hAnsi="Arial" w:cs="Arial"/>
          <w:color w:val="000000" w:themeColor="text1"/>
        </w:rPr>
        <w:t xml:space="preserve">Ready to begin Loop 2? Then cross the road opposite </w:t>
      </w:r>
      <w:proofErr w:type="spellStart"/>
      <w:r w:rsidRPr="00C72E11">
        <w:rPr>
          <w:rFonts w:ascii="Arial" w:eastAsiaTheme="majorEastAsia" w:hAnsi="Arial" w:cs="Arial"/>
          <w:color w:val="000000" w:themeColor="text1"/>
        </w:rPr>
        <w:t>Harveys</w:t>
      </w:r>
      <w:proofErr w:type="spellEnd"/>
      <w:r w:rsidRPr="00C72E11">
        <w:rPr>
          <w:rFonts w:ascii="Arial" w:eastAsiaTheme="majorEastAsia" w:hAnsi="Arial" w:cs="Arial"/>
          <w:color w:val="000000" w:themeColor="text1"/>
        </w:rPr>
        <w:t xml:space="preserve"> </w:t>
      </w:r>
      <w:r w:rsidR="55DAECE2" w:rsidRPr="00C72E11">
        <w:rPr>
          <w:rFonts w:ascii="Arial" w:eastAsiaTheme="majorEastAsia" w:hAnsi="Arial" w:cs="Arial"/>
          <w:color w:val="000000" w:themeColor="text1"/>
        </w:rPr>
        <w:t xml:space="preserve">pub </w:t>
      </w:r>
      <w:r w:rsidR="1BF1C48B" w:rsidRPr="00C72E11">
        <w:rPr>
          <w:rFonts w:ascii="Arial" w:eastAsiaTheme="majorEastAsia" w:hAnsi="Arial" w:cs="Arial"/>
          <w:color w:val="000000" w:themeColor="text1"/>
        </w:rPr>
        <w:t>(now Mariner’s</w:t>
      </w:r>
      <w:r w:rsidR="54894E55" w:rsidRPr="00C72E11">
        <w:rPr>
          <w:rFonts w:ascii="Arial" w:eastAsiaTheme="majorEastAsia" w:hAnsi="Arial" w:cs="Arial"/>
          <w:color w:val="000000" w:themeColor="text1"/>
        </w:rPr>
        <w:t xml:space="preserve"> Bar</w:t>
      </w:r>
      <w:r w:rsidR="1BF1C48B" w:rsidRPr="00C72E11">
        <w:rPr>
          <w:rFonts w:ascii="Arial" w:eastAsiaTheme="majorEastAsia" w:hAnsi="Arial" w:cs="Arial"/>
          <w:color w:val="000000" w:themeColor="text1"/>
        </w:rPr>
        <w:t>)</w:t>
      </w:r>
      <w:r w:rsidR="00A601DE">
        <w:rPr>
          <w:rFonts w:ascii="Arial" w:eastAsiaTheme="majorEastAsia" w:hAnsi="Arial" w:cs="Arial"/>
          <w:color w:val="000000" w:themeColor="text1"/>
        </w:rPr>
        <w:t>:</w:t>
      </w:r>
    </w:p>
    <w:p w14:paraId="0241DD1E" w14:textId="3349C65B" w:rsidR="00A601DE" w:rsidRDefault="00A601DE" w:rsidP="00A601DE">
      <w:pPr>
        <w:keepNext/>
        <w:spacing w:after="160"/>
        <w:ind w:left="720"/>
        <w:rPr>
          <w:rFonts w:ascii="Arial" w:eastAsiaTheme="majorEastAsia" w:hAnsi="Arial" w:cs="Arial"/>
          <w:color w:val="000000" w:themeColor="text1"/>
        </w:rPr>
      </w:pPr>
      <w:r w:rsidRPr="00C72E11">
        <w:rPr>
          <w:rFonts w:ascii="Arial" w:hAnsi="Arial" w:cs="Arial"/>
          <w:noProof/>
        </w:rPr>
        <w:drawing>
          <wp:inline distT="0" distB="0" distL="0" distR="0" wp14:anchorId="21DEBD59" wp14:editId="619A1B03">
            <wp:extent cx="1892461" cy="2523281"/>
            <wp:effectExtent l="0" t="0" r="0" b="4445"/>
            <wp:docPr id="1869369094" name="Picture 3" descr="Road crossing to Mariners Bar with dropped kerbs and tactile pa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369094" name="Picture 3" descr="A street corner with a brick building&#10;&#10;AI-generated content may be incorrect."/>
                    <pic:cNvPicPr/>
                  </pic:nvPicPr>
                  <pic:blipFill>
                    <a:blip r:embed="rId64" cstate="screen">
                      <a:extLst>
                        <a:ext uri="{28A0092B-C50C-407E-A947-70E740481C1C}">
                          <a14:useLocalDpi xmlns:a14="http://schemas.microsoft.com/office/drawing/2010/main" val="0"/>
                        </a:ext>
                      </a:extLst>
                    </a:blip>
                    <a:stretch>
                      <a:fillRect/>
                    </a:stretch>
                  </pic:blipFill>
                  <pic:spPr>
                    <a:xfrm>
                      <a:off x="0" y="0"/>
                      <a:ext cx="1945056" cy="2593408"/>
                    </a:xfrm>
                    <a:prstGeom prst="rect">
                      <a:avLst/>
                    </a:prstGeom>
                  </pic:spPr>
                </pic:pic>
              </a:graphicData>
            </a:graphic>
          </wp:inline>
        </w:drawing>
      </w:r>
    </w:p>
    <w:p w14:paraId="55F22D7C" w14:textId="423B2602" w:rsidR="00A601DE" w:rsidRDefault="48299628" w:rsidP="00A601DE">
      <w:pPr>
        <w:keepNext/>
        <w:spacing w:after="160"/>
        <w:ind w:left="720"/>
        <w:rPr>
          <w:rFonts w:ascii="Arial" w:eastAsiaTheme="majorEastAsia" w:hAnsi="Arial" w:cs="Arial"/>
          <w:color w:val="000000" w:themeColor="text1"/>
        </w:rPr>
      </w:pPr>
      <w:r w:rsidRPr="00C72E11">
        <w:rPr>
          <w:rFonts w:ascii="Arial" w:eastAsiaTheme="majorEastAsia" w:hAnsi="Arial" w:cs="Arial"/>
          <w:color w:val="000000" w:themeColor="text1"/>
        </w:rPr>
        <w:t>and make your way up York Street</w:t>
      </w:r>
      <w:r w:rsidR="00A601DE">
        <w:rPr>
          <w:rFonts w:ascii="Arial" w:eastAsiaTheme="majorEastAsia" w:hAnsi="Arial" w:cs="Arial"/>
          <w:color w:val="000000" w:themeColor="text1"/>
        </w:rPr>
        <w:t>:</w:t>
      </w:r>
    </w:p>
    <w:p w14:paraId="2153998A" w14:textId="452DF027" w:rsidR="00A601DE" w:rsidRDefault="00A601DE" w:rsidP="001A620E">
      <w:pPr>
        <w:keepNext/>
        <w:spacing w:after="160"/>
        <w:ind w:left="720"/>
        <w:rPr>
          <w:rFonts w:ascii="Arial" w:eastAsiaTheme="majorEastAsia" w:hAnsi="Arial" w:cs="Arial"/>
          <w:color w:val="000000" w:themeColor="text1"/>
        </w:rPr>
      </w:pPr>
      <w:r w:rsidRPr="00C72E11">
        <w:rPr>
          <w:rFonts w:ascii="Arial" w:hAnsi="Arial" w:cs="Arial"/>
          <w:noProof/>
        </w:rPr>
        <w:drawing>
          <wp:inline distT="0" distB="0" distL="0" distR="0" wp14:anchorId="21F19C67" wp14:editId="2ACBA588">
            <wp:extent cx="2682849" cy="2012081"/>
            <wp:effectExtent l="5080" t="0" r="2540" b="2540"/>
            <wp:docPr id="1267694412" name="Picture 4" descr="A metal cover on the 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694412" name="Picture 4" descr="A metal cover on a sidewalk&#10;&#10;AI-generated content may be incorrect."/>
                    <pic:cNvPicPr/>
                  </pic:nvPicPr>
                  <pic:blipFill>
                    <a:blip r:embed="rId65" cstate="screen">
                      <a:extLst>
                        <a:ext uri="{28A0092B-C50C-407E-A947-70E740481C1C}">
                          <a14:useLocalDpi xmlns:a14="http://schemas.microsoft.com/office/drawing/2010/main" val="0"/>
                        </a:ext>
                      </a:extLst>
                    </a:blip>
                    <a:stretch>
                      <a:fillRect/>
                    </a:stretch>
                  </pic:blipFill>
                  <pic:spPr>
                    <a:xfrm rot="5400000">
                      <a:off x="0" y="0"/>
                      <a:ext cx="2731694" cy="2048714"/>
                    </a:xfrm>
                    <a:prstGeom prst="rect">
                      <a:avLst/>
                    </a:prstGeom>
                  </pic:spPr>
                </pic:pic>
              </a:graphicData>
            </a:graphic>
          </wp:inline>
        </w:drawing>
      </w:r>
      <w:r>
        <w:rPr>
          <w:rFonts w:ascii="Arial" w:eastAsiaTheme="majorEastAsia" w:hAnsi="Arial" w:cs="Arial"/>
          <w:color w:val="000000" w:themeColor="text1"/>
        </w:rPr>
        <w:t xml:space="preserve"> </w:t>
      </w:r>
      <w:r w:rsidRPr="00C72E11">
        <w:rPr>
          <w:rFonts w:ascii="Arial" w:hAnsi="Arial" w:cs="Arial"/>
          <w:noProof/>
        </w:rPr>
        <w:drawing>
          <wp:inline distT="0" distB="0" distL="0" distR="0" wp14:anchorId="5385D1C2" wp14:editId="122EDC71">
            <wp:extent cx="2659106" cy="1994275"/>
            <wp:effectExtent l="2223" t="0" r="0" b="0"/>
            <wp:docPr id="351152757" name="Picture 5" descr="The pathway narrows due to a building projection on the right, and there are bollards on the left-hand side of the path alongside the 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152757" name="Picture 5" descr="A sidewalk with black poles&#10;&#10;AI-generated content may be incorrect."/>
                    <pic:cNvPicPr/>
                  </pic:nvPicPr>
                  <pic:blipFill>
                    <a:blip r:embed="rId66" cstate="screen">
                      <a:extLst>
                        <a:ext uri="{28A0092B-C50C-407E-A947-70E740481C1C}">
                          <a14:useLocalDpi xmlns:a14="http://schemas.microsoft.com/office/drawing/2010/main" val="0"/>
                        </a:ext>
                      </a:extLst>
                    </a:blip>
                    <a:stretch>
                      <a:fillRect/>
                    </a:stretch>
                  </pic:blipFill>
                  <pic:spPr>
                    <a:xfrm rot="5400000">
                      <a:off x="0" y="0"/>
                      <a:ext cx="2750967" cy="2063169"/>
                    </a:xfrm>
                    <a:prstGeom prst="rect">
                      <a:avLst/>
                    </a:prstGeom>
                  </pic:spPr>
                </pic:pic>
              </a:graphicData>
            </a:graphic>
          </wp:inline>
        </w:drawing>
      </w:r>
    </w:p>
    <w:p w14:paraId="79A357CB" w14:textId="0E62D08D" w:rsidR="003E7647" w:rsidRPr="00A601DE" w:rsidRDefault="48299628" w:rsidP="00A601DE">
      <w:pPr>
        <w:keepNext/>
        <w:spacing w:after="160"/>
        <w:ind w:left="720"/>
        <w:rPr>
          <w:rFonts w:ascii="Arial" w:hAnsi="Arial" w:cs="Arial"/>
        </w:rPr>
      </w:pPr>
      <w:r w:rsidRPr="00C72E11">
        <w:rPr>
          <w:rFonts w:ascii="Arial" w:eastAsiaTheme="majorEastAsia" w:hAnsi="Arial" w:cs="Arial"/>
          <w:color w:val="000000" w:themeColor="text1"/>
        </w:rPr>
        <w:t xml:space="preserve">past Corby’s Tea Rooms until you reach </w:t>
      </w:r>
      <w:r w:rsidR="0016124A" w:rsidRPr="00C72E11">
        <w:rPr>
          <w:rFonts w:ascii="Arial" w:eastAsiaTheme="majorEastAsia" w:hAnsi="Arial" w:cs="Arial"/>
          <w:color w:val="000000" w:themeColor="text1"/>
        </w:rPr>
        <w:t>the</w:t>
      </w:r>
      <w:r w:rsidR="7F71E6F4" w:rsidRPr="00C72E11">
        <w:rPr>
          <w:rFonts w:ascii="Arial" w:eastAsiaTheme="majorEastAsia" w:hAnsi="Arial" w:cs="Arial"/>
          <w:color w:val="000000" w:themeColor="text1"/>
        </w:rPr>
        <w:t xml:space="preserve"> </w:t>
      </w:r>
      <w:r w:rsidR="189C6C2C" w:rsidRPr="00C72E11">
        <w:rPr>
          <w:rFonts w:ascii="Arial" w:eastAsiaTheme="majorEastAsia" w:hAnsi="Arial" w:cs="Arial"/>
          <w:color w:val="000000" w:themeColor="text1"/>
        </w:rPr>
        <w:t>T-</w:t>
      </w:r>
      <w:r w:rsidR="6D736408" w:rsidRPr="00C72E11">
        <w:rPr>
          <w:rFonts w:ascii="Arial" w:eastAsiaTheme="majorEastAsia" w:hAnsi="Arial" w:cs="Arial"/>
          <w:color w:val="000000" w:themeColor="text1"/>
        </w:rPr>
        <w:t>j</w:t>
      </w:r>
      <w:r w:rsidRPr="00C72E11">
        <w:rPr>
          <w:rFonts w:ascii="Arial" w:eastAsiaTheme="majorEastAsia" w:hAnsi="Arial" w:cs="Arial"/>
          <w:color w:val="000000" w:themeColor="text1"/>
        </w:rPr>
        <w:t xml:space="preserve">unction and turn right into Queen Street. (There are some public toilets at the end of an alley </w:t>
      </w:r>
      <w:r w:rsidRPr="00C72E11">
        <w:rPr>
          <w:rFonts w:ascii="Arial" w:eastAsiaTheme="majorEastAsia" w:hAnsi="Arial" w:cs="Arial"/>
          <w:color w:val="000000" w:themeColor="text1"/>
        </w:rPr>
        <w:lastRenderedPageBreak/>
        <w:t>immediately to your left, if you need them</w:t>
      </w:r>
      <w:r w:rsidR="00CE70A3" w:rsidRPr="00C72E11">
        <w:rPr>
          <w:rFonts w:ascii="Arial" w:eastAsiaTheme="majorEastAsia" w:hAnsi="Arial" w:cs="Arial"/>
          <w:color w:val="000000" w:themeColor="text1"/>
        </w:rPr>
        <w:t xml:space="preserve"> </w:t>
      </w:r>
      <w:r w:rsidR="293A1140" w:rsidRPr="00C72E11">
        <w:rPr>
          <w:rFonts w:ascii="Arial" w:eastAsiaTheme="majorEastAsia" w:hAnsi="Arial" w:cs="Arial"/>
          <w:color w:val="000000" w:themeColor="text1"/>
        </w:rPr>
        <w:t>(</w:t>
      </w:r>
      <w:r w:rsidR="6AFFC604" w:rsidRPr="00C72E11">
        <w:rPr>
          <w:rFonts w:ascii="Arial" w:eastAsiaTheme="majorEastAsia" w:hAnsi="Arial" w:cs="Arial"/>
          <w:color w:val="000000" w:themeColor="text1"/>
        </w:rPr>
        <w:t>what3words</w:t>
      </w:r>
      <w:r w:rsidR="00CE70A3" w:rsidRPr="00C72E11">
        <w:rPr>
          <w:rFonts w:ascii="Arial" w:hAnsi="Arial" w:cs="Arial"/>
          <w:color w:val="000000" w:themeColor="text1"/>
        </w:rPr>
        <w:t xml:space="preserve"> </w:t>
      </w:r>
      <w:hyperlink r:id="rId67">
        <w:r w:rsidR="00CE70A3" w:rsidRPr="00C72E11">
          <w:rPr>
            <w:rFonts w:ascii="Arial" w:eastAsiaTheme="minorEastAsia" w:hAnsi="Arial" w:cs="Arial"/>
            <w:color w:val="467886"/>
            <w:u w:val="single"/>
          </w:rPr>
          <w:t>///</w:t>
        </w:r>
        <w:proofErr w:type="spellStart"/>
        <w:r w:rsidR="00CE70A3" w:rsidRPr="00C72E11">
          <w:rPr>
            <w:rFonts w:ascii="Arial" w:eastAsiaTheme="minorEastAsia" w:hAnsi="Arial" w:cs="Arial"/>
            <w:color w:val="467886"/>
            <w:u w:val="single"/>
          </w:rPr>
          <w:t>lines.pinks.metro</w:t>
        </w:r>
        <w:proofErr w:type="spellEnd"/>
        <w:r w:rsidR="49A54A5A" w:rsidRPr="00C72E11">
          <w:rPr>
            <w:rFonts w:ascii="Arial" w:eastAsiaTheme="minorEastAsia" w:hAnsi="Arial" w:cs="Arial"/>
            <w:color w:val="467886"/>
            <w:u w:val="single"/>
          </w:rPr>
          <w:t>)</w:t>
        </w:r>
        <w:r w:rsidR="3E37511B" w:rsidRPr="00C72E11">
          <w:rPr>
            <w:rFonts w:ascii="Arial" w:eastAsiaTheme="minorEastAsia" w:hAnsi="Arial" w:cs="Arial"/>
          </w:rPr>
          <w:t>)</w:t>
        </w:r>
        <w:r w:rsidR="49A54A5A" w:rsidRPr="00C72E11">
          <w:rPr>
            <w:rFonts w:ascii="Arial" w:eastAsiaTheme="minorEastAsia" w:hAnsi="Arial" w:cs="Arial"/>
          </w:rPr>
          <w:t>.</w:t>
        </w:r>
        <w:r w:rsidR="007A581A" w:rsidRPr="00C72E11">
          <w:rPr>
            <w:rFonts w:ascii="Arial" w:hAnsi="Arial" w:cs="Arial"/>
          </w:rPr>
          <w:br/>
        </w:r>
        <w:r w:rsidR="007A581A" w:rsidRPr="00C72E11">
          <w:rPr>
            <w:rFonts w:ascii="Arial" w:hAnsi="Arial" w:cs="Arial"/>
          </w:rPr>
          <w:br/>
        </w:r>
      </w:hyperlink>
      <w:r w:rsidR="57165835" w:rsidRPr="00C72E11">
        <w:rPr>
          <w:rFonts w:ascii="Arial" w:hAnsi="Arial" w:cs="Arial"/>
          <w:b/>
          <w:bCs/>
          <w:color w:val="000000" w:themeColor="text1"/>
        </w:rPr>
        <w:t>Accessibility</w:t>
      </w:r>
      <w:r w:rsidR="007A581A" w:rsidRPr="00C72E11">
        <w:rPr>
          <w:rFonts w:ascii="Arial" w:hAnsi="Arial" w:cs="Arial"/>
        </w:rPr>
        <w:br/>
      </w:r>
      <w:r w:rsidR="5CF91E3E" w:rsidRPr="00C72E11">
        <w:rPr>
          <w:rFonts w:ascii="Arial" w:hAnsi="Arial" w:cs="Arial"/>
          <w:color w:val="000000" w:themeColor="text1"/>
        </w:rPr>
        <w:t>For this fi</w:t>
      </w:r>
      <w:r w:rsidR="66381E2A" w:rsidRPr="00C72E11">
        <w:rPr>
          <w:rFonts w:ascii="Arial" w:hAnsi="Arial" w:cs="Arial"/>
          <w:color w:val="000000" w:themeColor="text1"/>
        </w:rPr>
        <w:t>r</w:t>
      </w:r>
      <w:r w:rsidR="5CF91E3E" w:rsidRPr="00C72E11">
        <w:rPr>
          <w:rFonts w:ascii="Arial" w:hAnsi="Arial" w:cs="Arial"/>
          <w:color w:val="000000" w:themeColor="text1"/>
        </w:rPr>
        <w:t>st stage of Loop 2, t</w:t>
      </w:r>
      <w:r w:rsidR="76F1BA40" w:rsidRPr="00C72E11">
        <w:rPr>
          <w:rFonts w:ascii="Arial" w:hAnsi="Arial" w:cs="Arial"/>
          <w:color w:val="000000" w:themeColor="text1"/>
        </w:rPr>
        <w:t xml:space="preserve">here </w:t>
      </w:r>
      <w:r w:rsidR="5CF91E3E" w:rsidRPr="00C72E11">
        <w:rPr>
          <w:rFonts w:ascii="Arial" w:hAnsi="Arial" w:cs="Arial"/>
          <w:color w:val="000000" w:themeColor="text1"/>
        </w:rPr>
        <w:t>are</w:t>
      </w:r>
      <w:r w:rsidR="76F1BA40" w:rsidRPr="00C72E11">
        <w:rPr>
          <w:rFonts w:ascii="Arial" w:hAnsi="Arial" w:cs="Arial"/>
          <w:color w:val="000000" w:themeColor="text1"/>
        </w:rPr>
        <w:t xml:space="preserve"> dropped kerb</w:t>
      </w:r>
      <w:r w:rsidR="5CF91E3E" w:rsidRPr="00C72E11">
        <w:rPr>
          <w:rFonts w:ascii="Arial" w:hAnsi="Arial" w:cs="Arial"/>
          <w:color w:val="000000" w:themeColor="text1"/>
        </w:rPr>
        <w:t>s</w:t>
      </w:r>
      <w:r w:rsidR="76F1BA40" w:rsidRPr="00C72E11">
        <w:rPr>
          <w:rFonts w:ascii="Arial" w:hAnsi="Arial" w:cs="Arial"/>
          <w:color w:val="000000" w:themeColor="text1"/>
        </w:rPr>
        <w:t xml:space="preserve"> and tactile paving for</w:t>
      </w:r>
      <w:r w:rsidR="5CF91E3E" w:rsidRPr="00C72E11">
        <w:rPr>
          <w:rFonts w:ascii="Arial" w:hAnsi="Arial" w:cs="Arial"/>
          <w:color w:val="000000" w:themeColor="text1"/>
        </w:rPr>
        <w:t xml:space="preserve"> key road crossings</w:t>
      </w:r>
      <w:r w:rsidR="66381E2A" w:rsidRPr="00C72E11">
        <w:rPr>
          <w:rFonts w:ascii="Arial" w:hAnsi="Arial" w:cs="Arial"/>
          <w:color w:val="000000" w:themeColor="text1"/>
        </w:rPr>
        <w:t xml:space="preserve">. </w:t>
      </w:r>
      <w:r w:rsidR="007A581A" w:rsidRPr="00C72E11">
        <w:rPr>
          <w:rFonts w:ascii="Arial" w:hAnsi="Arial" w:cs="Arial"/>
        </w:rPr>
        <w:br/>
      </w:r>
      <w:r w:rsidR="007A581A" w:rsidRPr="00C72E11">
        <w:rPr>
          <w:rFonts w:ascii="Arial" w:hAnsi="Arial" w:cs="Arial"/>
        </w:rPr>
        <w:br/>
      </w:r>
      <w:r w:rsidR="50EE7A0D" w:rsidRPr="00C72E11">
        <w:rPr>
          <w:rFonts w:ascii="Arial" w:hAnsi="Arial" w:cs="Arial"/>
          <w:color w:val="000000" w:themeColor="text1"/>
        </w:rPr>
        <w:t>Although mainly paved</w:t>
      </w:r>
      <w:r w:rsidR="57C38687" w:rsidRPr="00C72E11">
        <w:rPr>
          <w:rFonts w:ascii="Arial" w:hAnsi="Arial" w:cs="Arial"/>
          <w:color w:val="000000" w:themeColor="text1"/>
        </w:rPr>
        <w:t xml:space="preserve"> and level</w:t>
      </w:r>
      <w:r w:rsidR="50EE7A0D" w:rsidRPr="00C72E11">
        <w:rPr>
          <w:rFonts w:ascii="Arial" w:hAnsi="Arial" w:cs="Arial"/>
          <w:color w:val="000000" w:themeColor="text1"/>
        </w:rPr>
        <w:t>, the route contain</w:t>
      </w:r>
      <w:r w:rsidR="07A0AD13" w:rsidRPr="00C72E11">
        <w:rPr>
          <w:rFonts w:ascii="Arial" w:hAnsi="Arial" w:cs="Arial"/>
          <w:color w:val="000000" w:themeColor="text1"/>
        </w:rPr>
        <w:t>s</w:t>
      </w:r>
      <w:r w:rsidR="50EE7A0D" w:rsidRPr="00C72E11">
        <w:rPr>
          <w:rFonts w:ascii="Arial" w:hAnsi="Arial" w:cs="Arial"/>
          <w:color w:val="000000" w:themeColor="text1"/>
        </w:rPr>
        <w:t xml:space="preserve"> some areas w</w:t>
      </w:r>
      <w:r w:rsidR="7F4C5D9D" w:rsidRPr="00C72E11">
        <w:rPr>
          <w:rFonts w:ascii="Arial" w:hAnsi="Arial" w:cs="Arial"/>
          <w:color w:val="000000" w:themeColor="text1"/>
        </w:rPr>
        <w:t>ith varying surface conditions,</w:t>
      </w:r>
      <w:r w:rsidR="50EE7A0D" w:rsidRPr="00C72E11">
        <w:rPr>
          <w:rFonts w:ascii="Arial" w:hAnsi="Arial" w:cs="Arial"/>
          <w:color w:val="000000" w:themeColor="text1"/>
        </w:rPr>
        <w:t xml:space="preserve"> such as utility covers and service entrances. Some pathways</w:t>
      </w:r>
      <w:r w:rsidR="07A0AD13" w:rsidRPr="00C72E11">
        <w:rPr>
          <w:rFonts w:ascii="Arial" w:hAnsi="Arial" w:cs="Arial"/>
          <w:color w:val="000000" w:themeColor="text1"/>
        </w:rPr>
        <w:t xml:space="preserve"> </w:t>
      </w:r>
      <w:r w:rsidR="50EE7A0D" w:rsidRPr="00C72E11">
        <w:rPr>
          <w:rFonts w:ascii="Arial" w:hAnsi="Arial" w:cs="Arial"/>
          <w:color w:val="000000" w:themeColor="text1"/>
        </w:rPr>
        <w:t xml:space="preserve">narrow slightly where there </w:t>
      </w:r>
      <w:r w:rsidR="312A316A" w:rsidRPr="00C72E11">
        <w:rPr>
          <w:rFonts w:ascii="Arial" w:hAnsi="Arial" w:cs="Arial"/>
          <w:color w:val="000000" w:themeColor="text1"/>
        </w:rPr>
        <w:t xml:space="preserve">is street furniture </w:t>
      </w:r>
      <w:r w:rsidR="5EBA0EDF" w:rsidRPr="00C72E11">
        <w:rPr>
          <w:rFonts w:ascii="Arial" w:hAnsi="Arial" w:cs="Arial"/>
          <w:color w:val="000000" w:themeColor="text1"/>
        </w:rPr>
        <w:t>(such as bo</w:t>
      </w:r>
      <w:r w:rsidR="7A235112" w:rsidRPr="00C72E11">
        <w:rPr>
          <w:rFonts w:ascii="Arial" w:hAnsi="Arial" w:cs="Arial"/>
          <w:color w:val="000000" w:themeColor="text1"/>
        </w:rPr>
        <w:t>l</w:t>
      </w:r>
      <w:r w:rsidR="5EBA0EDF" w:rsidRPr="00C72E11">
        <w:rPr>
          <w:rFonts w:ascii="Arial" w:hAnsi="Arial" w:cs="Arial"/>
          <w:color w:val="000000" w:themeColor="text1"/>
        </w:rPr>
        <w:t xml:space="preserve">lards) </w:t>
      </w:r>
      <w:r w:rsidR="312A316A" w:rsidRPr="00C72E11">
        <w:rPr>
          <w:rFonts w:ascii="Arial" w:hAnsi="Arial" w:cs="Arial"/>
          <w:color w:val="000000" w:themeColor="text1"/>
        </w:rPr>
        <w:t>and building project</w:t>
      </w:r>
      <w:r w:rsidR="5EBA0EDF" w:rsidRPr="00C72E11">
        <w:rPr>
          <w:rFonts w:ascii="Arial" w:hAnsi="Arial" w:cs="Arial"/>
          <w:color w:val="000000" w:themeColor="text1"/>
        </w:rPr>
        <w:t>ion</w:t>
      </w:r>
      <w:r w:rsidR="57C38687" w:rsidRPr="00C72E11">
        <w:rPr>
          <w:rFonts w:ascii="Arial" w:hAnsi="Arial" w:cs="Arial"/>
          <w:color w:val="000000" w:themeColor="text1"/>
        </w:rPr>
        <w:t>s</w:t>
      </w:r>
      <w:r w:rsidR="07A0AD13" w:rsidRPr="00C72E11">
        <w:rPr>
          <w:rFonts w:ascii="Arial" w:hAnsi="Arial" w:cs="Arial"/>
          <w:color w:val="000000" w:themeColor="text1"/>
        </w:rPr>
        <w:t>.</w:t>
      </w:r>
    </w:p>
    <w:p w14:paraId="3AE03603" w14:textId="77777777" w:rsidR="00CE69FE" w:rsidRPr="00CE69FE" w:rsidRDefault="48299628" w:rsidP="00CE69FE">
      <w:pPr>
        <w:pStyle w:val="ListParagraph"/>
        <w:keepNext/>
        <w:numPr>
          <w:ilvl w:val="0"/>
          <w:numId w:val="7"/>
        </w:numPr>
        <w:rPr>
          <w:rFonts w:ascii="Arial" w:hAnsi="Arial" w:cs="Arial"/>
        </w:rPr>
      </w:pPr>
      <w:r w:rsidRPr="00C72E11">
        <w:rPr>
          <w:rFonts w:ascii="Arial" w:eastAsiaTheme="majorEastAsia" w:hAnsi="Arial" w:cs="Arial"/>
          <w:color w:val="000000" w:themeColor="text1"/>
        </w:rPr>
        <w:t xml:space="preserve">Approach the next junction with </w:t>
      </w:r>
      <w:r w:rsidR="25633CB4" w:rsidRPr="00C72E11">
        <w:rPr>
          <w:rFonts w:ascii="Arial" w:eastAsiaTheme="majorEastAsia" w:hAnsi="Arial" w:cs="Arial"/>
          <w:color w:val="000000" w:themeColor="text1"/>
        </w:rPr>
        <w:t>Lloyd’s</w:t>
      </w:r>
      <w:r w:rsidRPr="00C72E11">
        <w:rPr>
          <w:rFonts w:ascii="Arial" w:eastAsiaTheme="majorEastAsia" w:hAnsi="Arial" w:cs="Arial"/>
          <w:color w:val="000000" w:themeColor="text1"/>
        </w:rPr>
        <w:t xml:space="preserve"> bank on your </w:t>
      </w:r>
      <w:r w:rsidR="0016124A" w:rsidRPr="00C72E11">
        <w:rPr>
          <w:rFonts w:ascii="Arial" w:eastAsiaTheme="majorEastAsia" w:hAnsi="Arial" w:cs="Arial"/>
          <w:color w:val="000000" w:themeColor="text1"/>
        </w:rPr>
        <w:t>left-hand</w:t>
      </w:r>
      <w:r w:rsidRPr="00C72E11">
        <w:rPr>
          <w:rFonts w:ascii="Arial" w:eastAsiaTheme="majorEastAsia" w:hAnsi="Arial" w:cs="Arial"/>
          <w:color w:val="000000" w:themeColor="text1"/>
        </w:rPr>
        <w:t xml:space="preserve"> side and turn into </w:t>
      </w:r>
      <w:r w:rsidR="0F82AB17" w:rsidRPr="00C72E11">
        <w:rPr>
          <w:rFonts w:ascii="Arial" w:eastAsiaTheme="majorEastAsia" w:hAnsi="Arial" w:cs="Arial"/>
          <w:color w:val="000000" w:themeColor="text1"/>
        </w:rPr>
        <w:t xml:space="preserve">the </w:t>
      </w:r>
      <w:r w:rsidRPr="00C72E11">
        <w:rPr>
          <w:rFonts w:ascii="Arial" w:eastAsiaTheme="majorEastAsia" w:hAnsi="Arial" w:cs="Arial"/>
          <w:color w:val="000000" w:themeColor="text1"/>
        </w:rPr>
        <w:t>High Street (signposted towards the post office and railway station)</w:t>
      </w:r>
      <w:r w:rsidR="001A620E">
        <w:rPr>
          <w:rFonts w:ascii="Arial" w:eastAsiaTheme="majorEastAsia" w:hAnsi="Arial" w:cs="Arial"/>
          <w:color w:val="000000" w:themeColor="text1"/>
        </w:rPr>
        <w:t xml:space="preserve">. </w:t>
      </w:r>
      <w:r w:rsidRPr="001A620E">
        <w:rPr>
          <w:rFonts w:ascii="Arial" w:eastAsiaTheme="majorEastAsia" w:hAnsi="Arial" w:cs="Arial"/>
          <w:color w:val="000000" w:themeColor="text1"/>
        </w:rPr>
        <w:t xml:space="preserve">After 180 metres, you will turn left again into George Street, opposite </w:t>
      </w:r>
      <w:r w:rsidR="00FE1B40" w:rsidRPr="001A620E">
        <w:rPr>
          <w:rFonts w:ascii="Arial" w:eastAsiaTheme="majorEastAsia" w:hAnsi="Arial" w:cs="Arial"/>
          <w:color w:val="000000" w:themeColor="text1"/>
        </w:rPr>
        <w:t>NatWest</w:t>
      </w:r>
      <w:r w:rsidRPr="001A620E">
        <w:rPr>
          <w:rFonts w:ascii="Arial" w:eastAsiaTheme="majorEastAsia" w:hAnsi="Arial" w:cs="Arial"/>
          <w:color w:val="000000" w:themeColor="text1"/>
        </w:rPr>
        <w:t xml:space="preserve"> Bank and the China Garden restaurant. Keep going for another 120 metres</w:t>
      </w:r>
      <w:r w:rsidR="009A7AA2">
        <w:rPr>
          <w:rFonts w:ascii="Arial" w:eastAsiaTheme="majorEastAsia" w:hAnsi="Arial" w:cs="Arial"/>
          <w:color w:val="000000" w:themeColor="text1"/>
        </w:rPr>
        <w:t xml:space="preserve"> </w:t>
      </w:r>
      <w:r w:rsidRPr="009A7AA2">
        <w:rPr>
          <w:rFonts w:ascii="Arial" w:eastAsiaTheme="majorEastAsia" w:hAnsi="Arial" w:cs="Arial"/>
          <w:color w:val="000000" w:themeColor="text1"/>
        </w:rPr>
        <w:t xml:space="preserve">until you see a post box mounted in the wall on your </w:t>
      </w:r>
      <w:r w:rsidR="0016124A" w:rsidRPr="009A7AA2">
        <w:rPr>
          <w:rFonts w:ascii="Arial" w:eastAsiaTheme="majorEastAsia" w:hAnsi="Arial" w:cs="Arial"/>
          <w:color w:val="000000" w:themeColor="text1"/>
        </w:rPr>
        <w:t>right-hand</w:t>
      </w:r>
      <w:r w:rsidRPr="009A7AA2">
        <w:rPr>
          <w:rFonts w:ascii="Arial" w:eastAsiaTheme="majorEastAsia" w:hAnsi="Arial" w:cs="Arial"/>
          <w:color w:val="000000" w:themeColor="text1"/>
        </w:rPr>
        <w:t xml:space="preserve"> side and turn</w:t>
      </w:r>
      <w:r w:rsidR="00397183">
        <w:rPr>
          <w:rFonts w:ascii="Arial" w:eastAsiaTheme="majorEastAsia" w:hAnsi="Arial" w:cs="Arial"/>
          <w:color w:val="000000" w:themeColor="text1"/>
        </w:rPr>
        <w:t xml:space="preserve"> </w:t>
      </w:r>
      <w:r w:rsidRPr="009A7AA2">
        <w:rPr>
          <w:rFonts w:ascii="Arial" w:eastAsiaTheme="majorEastAsia" w:hAnsi="Arial" w:cs="Arial"/>
          <w:color w:val="000000" w:themeColor="text1"/>
        </w:rPr>
        <w:lastRenderedPageBreak/>
        <w:t>into Guil</w:t>
      </w:r>
      <w:r w:rsidR="6B3561F4" w:rsidRPr="009A7AA2">
        <w:rPr>
          <w:rFonts w:ascii="Arial" w:eastAsiaTheme="majorEastAsia" w:hAnsi="Arial" w:cs="Arial"/>
          <w:color w:val="000000" w:themeColor="text1"/>
        </w:rPr>
        <w:t>d</w:t>
      </w:r>
      <w:r w:rsidRPr="009A7AA2">
        <w:rPr>
          <w:rFonts w:ascii="Arial" w:eastAsiaTheme="majorEastAsia" w:hAnsi="Arial" w:cs="Arial"/>
          <w:color w:val="000000" w:themeColor="text1"/>
        </w:rPr>
        <w:t>ford Lawn where you will be greeted by a fabulous terrace of Regency houses.</w:t>
      </w:r>
    </w:p>
    <w:p w14:paraId="72893166" w14:textId="77777777" w:rsidR="00CE69FE" w:rsidRDefault="00CE69FE" w:rsidP="00CE69FE">
      <w:pPr>
        <w:pStyle w:val="ListParagraph"/>
        <w:keepNext/>
        <w:rPr>
          <w:rFonts w:ascii="Arial" w:eastAsiaTheme="majorEastAsia" w:hAnsi="Arial" w:cs="Arial"/>
          <w:color w:val="000000" w:themeColor="text1"/>
        </w:rPr>
      </w:pPr>
    </w:p>
    <w:p w14:paraId="571166BD" w14:textId="4684DFC4" w:rsidR="007346BA" w:rsidRPr="00CE69FE" w:rsidRDefault="57165835" w:rsidP="00CE69FE">
      <w:pPr>
        <w:pStyle w:val="ListParagraph"/>
        <w:keepNext/>
        <w:rPr>
          <w:rFonts w:ascii="Arial" w:hAnsi="Arial" w:cs="Arial"/>
        </w:rPr>
      </w:pPr>
      <w:r w:rsidRPr="00CE69FE">
        <w:rPr>
          <w:rFonts w:ascii="Arial" w:hAnsi="Arial" w:cs="Arial"/>
          <w:b/>
          <w:bCs/>
          <w:color w:val="000000" w:themeColor="text1"/>
        </w:rPr>
        <w:t>Accessibility</w:t>
      </w:r>
      <w:r w:rsidR="007A581A" w:rsidRPr="00CE69FE">
        <w:rPr>
          <w:rFonts w:ascii="Arial" w:hAnsi="Arial" w:cs="Arial"/>
        </w:rPr>
        <w:br/>
      </w:r>
      <w:r w:rsidR="1ADA065D" w:rsidRPr="00CE69FE">
        <w:rPr>
          <w:rFonts w:ascii="Arial" w:hAnsi="Arial" w:cs="Arial"/>
          <w:color w:val="000000" w:themeColor="text1"/>
        </w:rPr>
        <w:t>The surface remains paved</w:t>
      </w:r>
      <w:r w:rsidR="719A4110" w:rsidRPr="00CE69FE">
        <w:rPr>
          <w:rFonts w:ascii="Arial" w:hAnsi="Arial" w:cs="Arial"/>
          <w:color w:val="000000" w:themeColor="text1"/>
        </w:rPr>
        <w:t xml:space="preserve"> and level</w:t>
      </w:r>
      <w:r w:rsidR="472160C6" w:rsidRPr="00CE69FE">
        <w:rPr>
          <w:rFonts w:ascii="Arial" w:hAnsi="Arial" w:cs="Arial"/>
          <w:color w:val="000000" w:themeColor="text1"/>
        </w:rPr>
        <w:t xml:space="preserve"> </w:t>
      </w:r>
      <w:r w:rsidR="24B758DE" w:rsidRPr="00CE69FE">
        <w:rPr>
          <w:rFonts w:ascii="Arial" w:hAnsi="Arial" w:cs="Arial"/>
          <w:color w:val="000000" w:themeColor="text1"/>
        </w:rPr>
        <w:t>(</w:t>
      </w:r>
      <w:r w:rsidR="719A4110" w:rsidRPr="00CE69FE">
        <w:rPr>
          <w:rFonts w:ascii="Arial" w:hAnsi="Arial" w:cs="Arial"/>
          <w:color w:val="000000" w:themeColor="text1"/>
        </w:rPr>
        <w:t>with</w:t>
      </w:r>
      <w:r w:rsidR="24B758DE" w:rsidRPr="00CE69FE">
        <w:rPr>
          <w:rFonts w:ascii="Arial" w:hAnsi="Arial" w:cs="Arial"/>
          <w:color w:val="000000" w:themeColor="text1"/>
        </w:rPr>
        <w:t xml:space="preserve"> brick </w:t>
      </w:r>
      <w:r w:rsidR="38131B00" w:rsidRPr="00CE69FE">
        <w:rPr>
          <w:rFonts w:ascii="Arial" w:hAnsi="Arial" w:cs="Arial"/>
          <w:color w:val="000000" w:themeColor="text1"/>
        </w:rPr>
        <w:t>and</w:t>
      </w:r>
      <w:r w:rsidR="24B758DE" w:rsidRPr="00CE69FE">
        <w:rPr>
          <w:rFonts w:ascii="Arial" w:hAnsi="Arial" w:cs="Arial"/>
          <w:color w:val="000000" w:themeColor="text1"/>
        </w:rPr>
        <w:t xml:space="preserve"> tarmac</w:t>
      </w:r>
      <w:r w:rsidR="719A4110" w:rsidRPr="00CE69FE">
        <w:rPr>
          <w:rFonts w:ascii="Arial" w:hAnsi="Arial" w:cs="Arial"/>
          <w:color w:val="000000" w:themeColor="text1"/>
        </w:rPr>
        <w:t xml:space="preserve"> with some damaged and cracked surfaces</w:t>
      </w:r>
      <w:r w:rsidR="00D47E48" w:rsidRPr="00CE69FE">
        <w:rPr>
          <w:rFonts w:ascii="Arial" w:hAnsi="Arial" w:cs="Arial"/>
          <w:color w:val="000000" w:themeColor="text1"/>
        </w:rPr>
        <w:t>)</w:t>
      </w:r>
      <w:r w:rsidR="006929C0" w:rsidRPr="00CE69FE">
        <w:rPr>
          <w:rFonts w:ascii="Arial" w:hAnsi="Arial" w:cs="Arial"/>
          <w:color w:val="000000" w:themeColor="text1"/>
        </w:rPr>
        <w:t>:</w:t>
      </w:r>
    </w:p>
    <w:p w14:paraId="06A56ED7" w14:textId="77777777" w:rsidR="007346BA" w:rsidRDefault="007346BA" w:rsidP="00DF2EAE">
      <w:pPr>
        <w:pStyle w:val="ListParagraph"/>
        <w:keepNext/>
        <w:rPr>
          <w:rFonts w:ascii="Arial" w:hAnsi="Arial" w:cs="Arial"/>
          <w:color w:val="000000" w:themeColor="text1"/>
        </w:rPr>
      </w:pPr>
    </w:p>
    <w:p w14:paraId="0FB536B8" w14:textId="430601A7" w:rsidR="007346BA" w:rsidRDefault="007346BA" w:rsidP="00DF2EAE">
      <w:pPr>
        <w:pStyle w:val="ListParagraph"/>
        <w:keepNext/>
        <w:rPr>
          <w:rFonts w:ascii="Arial" w:hAnsi="Arial" w:cs="Arial"/>
          <w:color w:val="000000" w:themeColor="text1"/>
        </w:rPr>
      </w:pPr>
      <w:r>
        <w:rPr>
          <w:rFonts w:ascii="Arial" w:hAnsi="Arial" w:cs="Arial"/>
          <w:color w:val="000000" w:themeColor="text1"/>
        </w:rPr>
        <w:t xml:space="preserve"> </w:t>
      </w:r>
      <w:r w:rsidR="00774901" w:rsidRPr="00C72E11">
        <w:rPr>
          <w:rFonts w:ascii="Arial" w:hAnsi="Arial" w:cs="Arial"/>
          <w:noProof/>
        </w:rPr>
        <w:drawing>
          <wp:inline distT="0" distB="0" distL="0" distR="0" wp14:anchorId="081F56FF" wp14:editId="676B15C4">
            <wp:extent cx="2776390" cy="2082234"/>
            <wp:effectExtent l="4127" t="0" r="0" b="0"/>
            <wp:docPr id="170722752" name="Picture 26" descr="The path is paved and level (with brick and tarmac with some damaged and cracked surfa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22752" name="Picture 26" descr="A road with a brick walkway&#10;&#10;AI-generated content may be incorrect."/>
                    <pic:cNvPicPr/>
                  </pic:nvPicPr>
                  <pic:blipFill>
                    <a:blip r:embed="rId68" cstate="screen">
                      <a:extLst>
                        <a:ext uri="{28A0092B-C50C-407E-A947-70E740481C1C}">
                          <a14:useLocalDpi xmlns:a14="http://schemas.microsoft.com/office/drawing/2010/main" val="0"/>
                        </a:ext>
                      </a:extLst>
                    </a:blip>
                    <a:stretch>
                      <a:fillRect/>
                    </a:stretch>
                  </pic:blipFill>
                  <pic:spPr>
                    <a:xfrm rot="5400000">
                      <a:off x="0" y="0"/>
                      <a:ext cx="2828761" cy="2121511"/>
                    </a:xfrm>
                    <a:prstGeom prst="rect">
                      <a:avLst/>
                    </a:prstGeom>
                  </pic:spPr>
                </pic:pic>
              </a:graphicData>
            </a:graphic>
          </wp:inline>
        </w:drawing>
      </w:r>
      <w:r w:rsidR="00774901">
        <w:rPr>
          <w:rFonts w:ascii="Arial" w:hAnsi="Arial" w:cs="Arial"/>
          <w:color w:val="000000" w:themeColor="text1"/>
        </w:rPr>
        <w:t xml:space="preserve"> </w:t>
      </w:r>
      <w:r w:rsidR="00F757FC">
        <w:rPr>
          <w:rFonts w:ascii="Arial" w:hAnsi="Arial" w:cs="Arial"/>
          <w:color w:val="000000" w:themeColor="text1"/>
        </w:rPr>
        <w:t xml:space="preserve"> </w:t>
      </w:r>
      <w:r w:rsidR="00F757FC" w:rsidRPr="00C72E11">
        <w:rPr>
          <w:rFonts w:ascii="Arial" w:hAnsi="Arial" w:cs="Arial"/>
          <w:noProof/>
        </w:rPr>
        <w:drawing>
          <wp:inline distT="0" distB="0" distL="0" distR="0" wp14:anchorId="587A32F1" wp14:editId="5051A671">
            <wp:extent cx="2767452" cy="2075533"/>
            <wp:effectExtent l="3175" t="0" r="4445" b="4445"/>
            <wp:docPr id="394238739" name="Picture 27" descr="The path is paved and level with tarmac, with some damaged and cracked surfa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238739" name="Picture 27" descr="A blue car parked on the side of a road&#10;&#10;AI-generated content may be incorrect."/>
                    <pic:cNvPicPr/>
                  </pic:nvPicPr>
                  <pic:blipFill>
                    <a:blip r:embed="rId69" cstate="screen">
                      <a:extLst>
                        <a:ext uri="{28A0092B-C50C-407E-A947-70E740481C1C}">
                          <a14:useLocalDpi xmlns:a14="http://schemas.microsoft.com/office/drawing/2010/main" val="0"/>
                        </a:ext>
                      </a:extLst>
                    </a:blip>
                    <a:stretch>
                      <a:fillRect/>
                    </a:stretch>
                  </pic:blipFill>
                  <pic:spPr>
                    <a:xfrm rot="5400000">
                      <a:off x="0" y="0"/>
                      <a:ext cx="2838897" cy="2129115"/>
                    </a:xfrm>
                    <a:prstGeom prst="rect">
                      <a:avLst/>
                    </a:prstGeom>
                  </pic:spPr>
                </pic:pic>
              </a:graphicData>
            </a:graphic>
          </wp:inline>
        </w:drawing>
      </w:r>
    </w:p>
    <w:p w14:paraId="686922BB" w14:textId="77777777" w:rsidR="007346BA" w:rsidRPr="007346BA" w:rsidRDefault="007346BA" w:rsidP="007346BA">
      <w:pPr>
        <w:keepNext/>
        <w:rPr>
          <w:rFonts w:ascii="Arial" w:hAnsi="Arial" w:cs="Arial"/>
          <w:color w:val="000000" w:themeColor="text1"/>
        </w:rPr>
      </w:pPr>
    </w:p>
    <w:p w14:paraId="516842A0" w14:textId="77777777" w:rsidR="00CE69FE" w:rsidRDefault="00CE69FE" w:rsidP="00DF2EAE">
      <w:pPr>
        <w:pStyle w:val="ListParagraph"/>
        <w:keepNext/>
        <w:rPr>
          <w:rFonts w:ascii="Arial" w:hAnsi="Arial" w:cs="Arial"/>
          <w:color w:val="000000" w:themeColor="text1"/>
        </w:rPr>
      </w:pPr>
    </w:p>
    <w:p w14:paraId="114F04D6" w14:textId="77777777" w:rsidR="00CE69FE" w:rsidRDefault="00CE69FE" w:rsidP="00DF2EAE">
      <w:pPr>
        <w:pStyle w:val="ListParagraph"/>
        <w:keepNext/>
        <w:rPr>
          <w:rFonts w:ascii="Arial" w:hAnsi="Arial" w:cs="Arial"/>
          <w:color w:val="000000" w:themeColor="text1"/>
        </w:rPr>
      </w:pPr>
    </w:p>
    <w:p w14:paraId="08CE686F" w14:textId="77777777" w:rsidR="00CE69FE" w:rsidRDefault="00CE69FE" w:rsidP="00DF2EAE">
      <w:pPr>
        <w:pStyle w:val="ListParagraph"/>
        <w:keepNext/>
        <w:rPr>
          <w:rFonts w:ascii="Arial" w:hAnsi="Arial" w:cs="Arial"/>
          <w:color w:val="000000" w:themeColor="text1"/>
        </w:rPr>
      </w:pPr>
    </w:p>
    <w:p w14:paraId="335D5DC0" w14:textId="77777777" w:rsidR="00CE69FE" w:rsidRDefault="00CE69FE" w:rsidP="00DF2EAE">
      <w:pPr>
        <w:pStyle w:val="ListParagraph"/>
        <w:keepNext/>
        <w:rPr>
          <w:rFonts w:ascii="Arial" w:hAnsi="Arial" w:cs="Arial"/>
          <w:color w:val="000000" w:themeColor="text1"/>
        </w:rPr>
      </w:pPr>
    </w:p>
    <w:p w14:paraId="4AA847FA" w14:textId="77777777" w:rsidR="00CE69FE" w:rsidRDefault="00CE69FE" w:rsidP="00DF2EAE">
      <w:pPr>
        <w:pStyle w:val="ListParagraph"/>
        <w:keepNext/>
        <w:rPr>
          <w:rFonts w:ascii="Arial" w:hAnsi="Arial" w:cs="Arial"/>
          <w:color w:val="000000" w:themeColor="text1"/>
        </w:rPr>
      </w:pPr>
    </w:p>
    <w:p w14:paraId="48C3A976" w14:textId="77777777" w:rsidR="00CE69FE" w:rsidRDefault="00CE69FE" w:rsidP="00DF2EAE">
      <w:pPr>
        <w:pStyle w:val="ListParagraph"/>
        <w:keepNext/>
        <w:rPr>
          <w:rFonts w:ascii="Arial" w:hAnsi="Arial" w:cs="Arial"/>
          <w:color w:val="000000" w:themeColor="text1"/>
        </w:rPr>
      </w:pPr>
    </w:p>
    <w:p w14:paraId="2ADC7E88" w14:textId="77777777" w:rsidR="00CE69FE" w:rsidRDefault="00CE69FE" w:rsidP="00DF2EAE">
      <w:pPr>
        <w:pStyle w:val="ListParagraph"/>
        <w:keepNext/>
        <w:rPr>
          <w:rFonts w:ascii="Arial" w:hAnsi="Arial" w:cs="Arial"/>
          <w:color w:val="000000" w:themeColor="text1"/>
        </w:rPr>
      </w:pPr>
    </w:p>
    <w:p w14:paraId="51EB1ACA" w14:textId="77777777" w:rsidR="00CE69FE" w:rsidRDefault="00CE69FE" w:rsidP="00DF2EAE">
      <w:pPr>
        <w:pStyle w:val="ListParagraph"/>
        <w:keepNext/>
        <w:rPr>
          <w:rFonts w:ascii="Arial" w:hAnsi="Arial" w:cs="Arial"/>
          <w:color w:val="000000" w:themeColor="text1"/>
        </w:rPr>
      </w:pPr>
    </w:p>
    <w:p w14:paraId="2B36FCF7" w14:textId="77777777" w:rsidR="00CE69FE" w:rsidRDefault="00CE69FE" w:rsidP="00DF2EAE">
      <w:pPr>
        <w:pStyle w:val="ListParagraph"/>
        <w:keepNext/>
        <w:rPr>
          <w:rFonts w:ascii="Arial" w:hAnsi="Arial" w:cs="Arial"/>
          <w:color w:val="000000" w:themeColor="text1"/>
        </w:rPr>
      </w:pPr>
    </w:p>
    <w:p w14:paraId="6B68AD2D" w14:textId="77777777" w:rsidR="00CE69FE" w:rsidRDefault="00CE69FE" w:rsidP="00DF2EAE">
      <w:pPr>
        <w:pStyle w:val="ListParagraph"/>
        <w:keepNext/>
        <w:rPr>
          <w:rFonts w:ascii="Arial" w:hAnsi="Arial" w:cs="Arial"/>
          <w:color w:val="000000" w:themeColor="text1"/>
        </w:rPr>
      </w:pPr>
    </w:p>
    <w:p w14:paraId="0E6259DF" w14:textId="77777777" w:rsidR="00CE69FE" w:rsidRDefault="00CE69FE" w:rsidP="00DF2EAE">
      <w:pPr>
        <w:pStyle w:val="ListParagraph"/>
        <w:keepNext/>
        <w:rPr>
          <w:rFonts w:ascii="Arial" w:hAnsi="Arial" w:cs="Arial"/>
          <w:color w:val="000000" w:themeColor="text1"/>
        </w:rPr>
      </w:pPr>
    </w:p>
    <w:p w14:paraId="218EF098" w14:textId="77777777" w:rsidR="00CE69FE" w:rsidRDefault="00CE69FE" w:rsidP="00DF2EAE">
      <w:pPr>
        <w:pStyle w:val="ListParagraph"/>
        <w:keepNext/>
        <w:rPr>
          <w:rFonts w:ascii="Arial" w:hAnsi="Arial" w:cs="Arial"/>
          <w:color w:val="000000" w:themeColor="text1"/>
        </w:rPr>
      </w:pPr>
    </w:p>
    <w:p w14:paraId="2C157A63" w14:textId="77777777" w:rsidR="00CE69FE" w:rsidRDefault="00CE69FE" w:rsidP="00DF2EAE">
      <w:pPr>
        <w:pStyle w:val="ListParagraph"/>
        <w:keepNext/>
        <w:rPr>
          <w:rFonts w:ascii="Arial" w:hAnsi="Arial" w:cs="Arial"/>
          <w:color w:val="000000" w:themeColor="text1"/>
        </w:rPr>
      </w:pPr>
    </w:p>
    <w:p w14:paraId="0E680A68" w14:textId="77777777" w:rsidR="00CE69FE" w:rsidRDefault="00CE69FE" w:rsidP="00DF2EAE">
      <w:pPr>
        <w:pStyle w:val="ListParagraph"/>
        <w:keepNext/>
        <w:rPr>
          <w:rFonts w:ascii="Arial" w:hAnsi="Arial" w:cs="Arial"/>
          <w:color w:val="000000" w:themeColor="text1"/>
        </w:rPr>
      </w:pPr>
    </w:p>
    <w:p w14:paraId="3EA0B97E" w14:textId="77777777" w:rsidR="00CE69FE" w:rsidRDefault="00CE69FE" w:rsidP="00DF2EAE">
      <w:pPr>
        <w:pStyle w:val="ListParagraph"/>
        <w:keepNext/>
        <w:rPr>
          <w:rFonts w:ascii="Arial" w:hAnsi="Arial" w:cs="Arial"/>
          <w:color w:val="000000" w:themeColor="text1"/>
        </w:rPr>
      </w:pPr>
    </w:p>
    <w:p w14:paraId="03EC2E79" w14:textId="77777777" w:rsidR="00CE69FE" w:rsidRDefault="00CE69FE" w:rsidP="00DF2EAE">
      <w:pPr>
        <w:pStyle w:val="ListParagraph"/>
        <w:keepNext/>
        <w:rPr>
          <w:rFonts w:ascii="Arial" w:hAnsi="Arial" w:cs="Arial"/>
          <w:color w:val="000000" w:themeColor="text1"/>
        </w:rPr>
      </w:pPr>
    </w:p>
    <w:p w14:paraId="4F601B75" w14:textId="77777777" w:rsidR="00CE69FE" w:rsidRDefault="00CE69FE" w:rsidP="00DF2EAE">
      <w:pPr>
        <w:pStyle w:val="ListParagraph"/>
        <w:keepNext/>
        <w:rPr>
          <w:rFonts w:ascii="Arial" w:hAnsi="Arial" w:cs="Arial"/>
          <w:color w:val="000000" w:themeColor="text1"/>
        </w:rPr>
      </w:pPr>
    </w:p>
    <w:p w14:paraId="6597B1AB" w14:textId="77777777" w:rsidR="00CE69FE" w:rsidRDefault="00CE69FE" w:rsidP="00DF2EAE">
      <w:pPr>
        <w:pStyle w:val="ListParagraph"/>
        <w:keepNext/>
        <w:rPr>
          <w:rFonts w:ascii="Arial" w:hAnsi="Arial" w:cs="Arial"/>
          <w:color w:val="000000" w:themeColor="text1"/>
        </w:rPr>
      </w:pPr>
    </w:p>
    <w:p w14:paraId="043B1FBE" w14:textId="77777777" w:rsidR="00CE69FE" w:rsidRDefault="00CE69FE" w:rsidP="00DF2EAE">
      <w:pPr>
        <w:pStyle w:val="ListParagraph"/>
        <w:keepNext/>
        <w:rPr>
          <w:rFonts w:ascii="Arial" w:hAnsi="Arial" w:cs="Arial"/>
          <w:color w:val="000000" w:themeColor="text1"/>
        </w:rPr>
      </w:pPr>
    </w:p>
    <w:p w14:paraId="2F52CE84" w14:textId="77777777" w:rsidR="00CE69FE" w:rsidRDefault="00CE69FE" w:rsidP="00DF2EAE">
      <w:pPr>
        <w:pStyle w:val="ListParagraph"/>
        <w:keepNext/>
        <w:rPr>
          <w:rFonts w:ascii="Arial" w:hAnsi="Arial" w:cs="Arial"/>
          <w:color w:val="000000" w:themeColor="text1"/>
        </w:rPr>
      </w:pPr>
    </w:p>
    <w:p w14:paraId="4AB7B066" w14:textId="77777777" w:rsidR="00CE69FE" w:rsidRDefault="00CE69FE" w:rsidP="00DF2EAE">
      <w:pPr>
        <w:pStyle w:val="ListParagraph"/>
        <w:keepNext/>
        <w:rPr>
          <w:rFonts w:ascii="Arial" w:hAnsi="Arial" w:cs="Arial"/>
          <w:color w:val="000000" w:themeColor="text1"/>
        </w:rPr>
      </w:pPr>
    </w:p>
    <w:p w14:paraId="3A7F9723" w14:textId="77777777" w:rsidR="00CE69FE" w:rsidRDefault="00CE69FE" w:rsidP="00DF2EAE">
      <w:pPr>
        <w:pStyle w:val="ListParagraph"/>
        <w:keepNext/>
        <w:rPr>
          <w:rFonts w:ascii="Arial" w:hAnsi="Arial" w:cs="Arial"/>
          <w:color w:val="000000" w:themeColor="text1"/>
        </w:rPr>
      </w:pPr>
    </w:p>
    <w:p w14:paraId="41E1DCC0" w14:textId="24C0D1A0" w:rsidR="006929C0" w:rsidRPr="00F757FC" w:rsidRDefault="000D6F0D" w:rsidP="00F757FC">
      <w:pPr>
        <w:keepNext/>
        <w:ind w:left="720"/>
        <w:rPr>
          <w:rFonts w:ascii="Arial" w:hAnsi="Arial" w:cs="Arial"/>
          <w:color w:val="000000" w:themeColor="text1"/>
        </w:rPr>
      </w:pPr>
      <w:r w:rsidRPr="00F757FC">
        <w:rPr>
          <w:rFonts w:ascii="Arial" w:hAnsi="Arial" w:cs="Arial"/>
          <w:color w:val="000000" w:themeColor="text1"/>
        </w:rPr>
        <w:lastRenderedPageBreak/>
        <w:t>H</w:t>
      </w:r>
      <w:r w:rsidR="472160C6" w:rsidRPr="00F757FC">
        <w:rPr>
          <w:rFonts w:ascii="Arial" w:hAnsi="Arial" w:cs="Arial"/>
          <w:color w:val="000000" w:themeColor="text1"/>
        </w:rPr>
        <w:t>owever</w:t>
      </w:r>
      <w:r w:rsidR="7D723E0A" w:rsidRPr="00F757FC">
        <w:rPr>
          <w:rFonts w:ascii="Arial" w:hAnsi="Arial" w:cs="Arial"/>
          <w:color w:val="000000" w:themeColor="text1"/>
        </w:rPr>
        <w:t>,</w:t>
      </w:r>
      <w:r w:rsidR="472160C6" w:rsidRPr="00F757FC">
        <w:rPr>
          <w:rFonts w:ascii="Arial" w:hAnsi="Arial" w:cs="Arial"/>
          <w:color w:val="000000" w:themeColor="text1"/>
        </w:rPr>
        <w:t xml:space="preserve"> be aware of street furniture (</w:t>
      </w:r>
      <w:r w:rsidR="7C5342AF" w:rsidRPr="00F757FC">
        <w:rPr>
          <w:rFonts w:ascii="Arial" w:hAnsi="Arial" w:cs="Arial"/>
          <w:color w:val="000000" w:themeColor="text1"/>
        </w:rPr>
        <w:t xml:space="preserve">e.g. </w:t>
      </w:r>
      <w:r w:rsidR="472160C6" w:rsidRPr="00F757FC">
        <w:rPr>
          <w:rFonts w:ascii="Arial" w:hAnsi="Arial" w:cs="Arial"/>
          <w:color w:val="000000" w:themeColor="text1"/>
        </w:rPr>
        <w:t>shop signage boards</w:t>
      </w:r>
      <w:r w:rsidR="45E5F78B" w:rsidRPr="00F757FC">
        <w:rPr>
          <w:rFonts w:ascii="Arial" w:hAnsi="Arial" w:cs="Arial"/>
          <w:color w:val="000000" w:themeColor="text1"/>
        </w:rPr>
        <w:t xml:space="preserve"> and</w:t>
      </w:r>
      <w:r w:rsidR="6F3211CA" w:rsidRPr="00F757FC">
        <w:rPr>
          <w:rFonts w:ascii="Arial" w:hAnsi="Arial" w:cs="Arial"/>
          <w:color w:val="000000" w:themeColor="text1"/>
        </w:rPr>
        <w:t xml:space="preserve"> lamp posts</w:t>
      </w:r>
      <w:r w:rsidR="6A4E267C" w:rsidRPr="00F757FC">
        <w:rPr>
          <w:rFonts w:ascii="Arial" w:hAnsi="Arial" w:cs="Arial"/>
          <w:color w:val="000000" w:themeColor="text1"/>
        </w:rPr>
        <w:t xml:space="preserve"> </w:t>
      </w:r>
      <w:r w:rsidRPr="00F757FC">
        <w:rPr>
          <w:rFonts w:ascii="Arial" w:hAnsi="Arial" w:cs="Arial"/>
          <w:color w:val="000000" w:themeColor="text1"/>
        </w:rPr>
        <w:t>that may obstruct or narrow some routes)</w:t>
      </w:r>
      <w:r w:rsidR="00F757FC">
        <w:rPr>
          <w:rFonts w:ascii="Arial" w:hAnsi="Arial" w:cs="Arial"/>
          <w:color w:val="000000" w:themeColor="text1"/>
        </w:rPr>
        <w:t>:</w:t>
      </w:r>
    </w:p>
    <w:p w14:paraId="4510EC5B" w14:textId="77777777" w:rsidR="006929C0" w:rsidRDefault="006929C0" w:rsidP="00DF2EAE">
      <w:pPr>
        <w:pStyle w:val="ListParagraph"/>
        <w:keepNext/>
        <w:rPr>
          <w:rFonts w:ascii="Arial" w:hAnsi="Arial" w:cs="Arial"/>
          <w:color w:val="000000" w:themeColor="text1"/>
        </w:rPr>
      </w:pPr>
    </w:p>
    <w:p w14:paraId="755820F4" w14:textId="3AFBC82E" w:rsidR="00A612A3" w:rsidRDefault="000D6F0D" w:rsidP="00F757FC">
      <w:pPr>
        <w:pStyle w:val="ListParagraph"/>
        <w:keepNext/>
        <w:rPr>
          <w:rFonts w:ascii="Arial" w:hAnsi="Arial" w:cs="Arial"/>
          <w:color w:val="000000" w:themeColor="text1"/>
        </w:rPr>
      </w:pPr>
      <w:r>
        <w:rPr>
          <w:rFonts w:ascii="Arial" w:hAnsi="Arial" w:cs="Arial"/>
          <w:color w:val="000000" w:themeColor="text1"/>
        </w:rPr>
        <w:t xml:space="preserve"> </w:t>
      </w:r>
      <w:r w:rsidR="00252D17">
        <w:rPr>
          <w:rFonts w:ascii="Arial" w:hAnsi="Arial" w:cs="Arial"/>
          <w:color w:val="000000" w:themeColor="text1"/>
        </w:rPr>
        <w:t xml:space="preserve"> </w:t>
      </w:r>
      <w:r w:rsidR="00252D17" w:rsidRPr="00C72E11">
        <w:rPr>
          <w:noProof/>
        </w:rPr>
        <w:drawing>
          <wp:inline distT="0" distB="0" distL="0" distR="0" wp14:anchorId="556E3B52" wp14:editId="0A393923">
            <wp:extent cx="2206924" cy="2152306"/>
            <wp:effectExtent l="1905" t="0" r="5080" b="5080"/>
            <wp:docPr id="1554226860" name="Picture 24" descr="A paved pedestrian path between shops. Street furniture (e.g., shop signage boards and lamp posts) obstructs or narrows some sec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226860" name="Picture 24" descr="A sign on a brick road&#10;&#10;AI-generated content may be incorrect."/>
                    <pic:cNvPicPr/>
                  </pic:nvPicPr>
                  <pic:blipFill rotWithShape="1">
                    <a:blip r:embed="rId70" cstate="screen">
                      <a:extLst>
                        <a:ext uri="{28A0092B-C50C-407E-A947-70E740481C1C}">
                          <a14:useLocalDpi xmlns:a14="http://schemas.microsoft.com/office/drawing/2010/main" val="0"/>
                        </a:ext>
                      </a:extLst>
                    </a:blip>
                    <a:srcRect/>
                    <a:stretch>
                      <a:fillRect/>
                    </a:stretch>
                  </pic:blipFill>
                  <pic:spPr bwMode="auto">
                    <a:xfrm rot="5400000">
                      <a:off x="0" y="0"/>
                      <a:ext cx="2272289" cy="2216053"/>
                    </a:xfrm>
                    <a:prstGeom prst="rect">
                      <a:avLst/>
                    </a:prstGeom>
                    <a:ln>
                      <a:noFill/>
                    </a:ln>
                    <a:extLst>
                      <a:ext uri="{53640926-AAD7-44D8-BBD7-CCE9431645EC}">
                        <a14:shadowObscured xmlns:a14="http://schemas.microsoft.com/office/drawing/2010/main"/>
                      </a:ext>
                    </a:extLst>
                  </pic:spPr>
                </pic:pic>
              </a:graphicData>
            </a:graphic>
          </wp:inline>
        </w:drawing>
      </w:r>
      <w:r w:rsidR="00633052">
        <w:rPr>
          <w:rFonts w:ascii="Arial" w:hAnsi="Arial" w:cs="Arial"/>
          <w:color w:val="000000" w:themeColor="text1"/>
        </w:rPr>
        <w:t xml:space="preserve"> </w:t>
      </w:r>
      <w:r w:rsidR="00633052" w:rsidRPr="00C72E11">
        <w:rPr>
          <w:rFonts w:ascii="Arial" w:hAnsi="Arial" w:cs="Arial"/>
          <w:noProof/>
        </w:rPr>
        <w:drawing>
          <wp:inline distT="0" distB="0" distL="0" distR="0" wp14:anchorId="6530AF53" wp14:editId="5EDE1E31">
            <wp:extent cx="2922091" cy="2191731"/>
            <wp:effectExtent l="0" t="0" r="0" b="5715"/>
            <wp:docPr id="521225621" name="Picture 25" descr="A paved pedestrian path with shops to the left. Street furniture (e.g., shop signage boards and lamp posts obstructs or narrows some sec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225621" name="Picture 25" descr="A street with shops and buildings&#10;&#10;AI-generated content may be incorrect."/>
                    <pic:cNvPicPr/>
                  </pic:nvPicPr>
                  <pic:blipFill>
                    <a:blip r:embed="rId71" cstate="screen">
                      <a:extLst>
                        <a:ext uri="{28A0092B-C50C-407E-A947-70E740481C1C}">
                          <a14:useLocalDpi xmlns:a14="http://schemas.microsoft.com/office/drawing/2010/main" val="0"/>
                        </a:ext>
                      </a:extLst>
                    </a:blip>
                    <a:stretch>
                      <a:fillRect/>
                    </a:stretch>
                  </pic:blipFill>
                  <pic:spPr>
                    <a:xfrm>
                      <a:off x="0" y="0"/>
                      <a:ext cx="3007073" cy="2255472"/>
                    </a:xfrm>
                    <a:prstGeom prst="rect">
                      <a:avLst/>
                    </a:prstGeom>
                  </pic:spPr>
                </pic:pic>
              </a:graphicData>
            </a:graphic>
          </wp:inline>
        </w:drawing>
      </w:r>
      <w:r w:rsidR="00F757FC">
        <w:rPr>
          <w:rFonts w:ascii="Arial" w:hAnsi="Arial" w:cs="Arial"/>
          <w:color w:val="000000" w:themeColor="text1"/>
        </w:rPr>
        <w:br/>
      </w:r>
    </w:p>
    <w:p w14:paraId="4F4F3F8C" w14:textId="71AB2AE0" w:rsidR="00A612A3" w:rsidRDefault="0D090620" w:rsidP="00DF2EAE">
      <w:pPr>
        <w:pStyle w:val="ListParagraph"/>
        <w:keepNext/>
        <w:rPr>
          <w:rFonts w:ascii="Arial" w:hAnsi="Arial" w:cs="Arial"/>
          <w:color w:val="000000" w:themeColor="text1"/>
        </w:rPr>
      </w:pPr>
      <w:r w:rsidRPr="00DF2EAE">
        <w:rPr>
          <w:rFonts w:ascii="Arial" w:hAnsi="Arial" w:cs="Arial"/>
          <w:color w:val="000000" w:themeColor="text1"/>
        </w:rPr>
        <w:t>Road crossings</w:t>
      </w:r>
      <w:r w:rsidR="18DF05F2" w:rsidRPr="00DF2EAE">
        <w:rPr>
          <w:rFonts w:ascii="Arial" w:hAnsi="Arial" w:cs="Arial"/>
          <w:color w:val="000000" w:themeColor="text1"/>
        </w:rPr>
        <w:t xml:space="preserve"> do not have fully dropped kerbs a</w:t>
      </w:r>
      <w:r w:rsidR="40E3EAB0" w:rsidRPr="00DF2EAE">
        <w:rPr>
          <w:rFonts w:ascii="Arial" w:hAnsi="Arial" w:cs="Arial"/>
          <w:color w:val="000000" w:themeColor="text1"/>
        </w:rPr>
        <w:t>nd tactile paving</w:t>
      </w:r>
      <w:r w:rsidR="00A612A3">
        <w:rPr>
          <w:rFonts w:ascii="Arial" w:hAnsi="Arial" w:cs="Arial"/>
          <w:color w:val="000000" w:themeColor="text1"/>
        </w:rPr>
        <w:t>:</w:t>
      </w:r>
      <w:r w:rsidR="001648B8">
        <w:rPr>
          <w:rFonts w:ascii="Arial" w:hAnsi="Arial" w:cs="Arial"/>
          <w:color w:val="000000" w:themeColor="text1"/>
        </w:rPr>
        <w:br/>
      </w:r>
    </w:p>
    <w:p w14:paraId="7A771778" w14:textId="3AA34A0B" w:rsidR="001648B8" w:rsidRDefault="00A612A3" w:rsidP="00DF2EAE">
      <w:pPr>
        <w:pStyle w:val="ListParagraph"/>
        <w:keepNext/>
        <w:rPr>
          <w:rFonts w:ascii="Arial" w:hAnsi="Arial" w:cs="Arial"/>
          <w:color w:val="000000" w:themeColor="text1"/>
        </w:rPr>
      </w:pPr>
      <w:r w:rsidRPr="00C72E11">
        <w:rPr>
          <w:rFonts w:ascii="Arial" w:hAnsi="Arial" w:cs="Arial"/>
          <w:noProof/>
        </w:rPr>
        <w:drawing>
          <wp:inline distT="0" distB="0" distL="0" distR="0" wp14:anchorId="45FDE4AC" wp14:editId="2F79632A">
            <wp:extent cx="3283622" cy="2462646"/>
            <wp:effectExtent l="4128" t="0" r="0" b="0"/>
            <wp:docPr id="403199728" name="Picture 28" descr="Road crossing at a junction with low kerbs but no tactile surf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199728" name="Picture 28" descr="A road with yellow lines&#10;&#10;AI-generated content may be incorrect."/>
                    <pic:cNvPicPr/>
                  </pic:nvPicPr>
                  <pic:blipFill>
                    <a:blip r:embed="rId72" cstate="screen">
                      <a:extLst>
                        <a:ext uri="{28A0092B-C50C-407E-A947-70E740481C1C}">
                          <a14:useLocalDpi xmlns:a14="http://schemas.microsoft.com/office/drawing/2010/main" val="0"/>
                        </a:ext>
                      </a:extLst>
                    </a:blip>
                    <a:stretch>
                      <a:fillRect/>
                    </a:stretch>
                  </pic:blipFill>
                  <pic:spPr>
                    <a:xfrm rot="5400000">
                      <a:off x="0" y="0"/>
                      <a:ext cx="3334974" cy="2501159"/>
                    </a:xfrm>
                    <a:prstGeom prst="rect">
                      <a:avLst/>
                    </a:prstGeom>
                  </pic:spPr>
                </pic:pic>
              </a:graphicData>
            </a:graphic>
          </wp:inline>
        </w:drawing>
      </w:r>
      <w:r w:rsidR="008E2641">
        <w:rPr>
          <w:rFonts w:ascii="Arial" w:hAnsi="Arial" w:cs="Arial"/>
        </w:rPr>
        <w:t xml:space="preserve">  </w:t>
      </w:r>
      <w:r w:rsidR="008E2641" w:rsidRPr="00C72E11">
        <w:rPr>
          <w:rFonts w:ascii="Arial" w:hAnsi="Arial" w:cs="Arial"/>
          <w:noProof/>
        </w:rPr>
        <w:drawing>
          <wp:inline distT="0" distB="0" distL="0" distR="0" wp14:anchorId="255C58FF" wp14:editId="2AD10353">
            <wp:extent cx="3284820" cy="2463546"/>
            <wp:effectExtent l="4127" t="0" r="0" b="0"/>
            <wp:docPr id="1599786415" name="Picture 29" descr="A pole is in the middle of the path, which narrows around a buil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786415" name="Picture 29" descr="A road with a pole&#10;&#10;AI-generated content may be incorrect."/>
                    <pic:cNvPicPr/>
                  </pic:nvPicPr>
                  <pic:blipFill>
                    <a:blip r:embed="rId73" cstate="screen">
                      <a:extLst>
                        <a:ext uri="{28A0092B-C50C-407E-A947-70E740481C1C}">
                          <a14:useLocalDpi xmlns:a14="http://schemas.microsoft.com/office/drawing/2010/main" val="0"/>
                        </a:ext>
                      </a:extLst>
                    </a:blip>
                    <a:stretch>
                      <a:fillRect/>
                    </a:stretch>
                  </pic:blipFill>
                  <pic:spPr>
                    <a:xfrm rot="5400000">
                      <a:off x="0" y="0"/>
                      <a:ext cx="3332569" cy="2499357"/>
                    </a:xfrm>
                    <a:prstGeom prst="rect">
                      <a:avLst/>
                    </a:prstGeom>
                  </pic:spPr>
                </pic:pic>
              </a:graphicData>
            </a:graphic>
          </wp:inline>
        </w:drawing>
      </w:r>
      <w:r w:rsidR="007A581A" w:rsidRPr="00DF2EAE">
        <w:rPr>
          <w:rFonts w:ascii="Arial" w:hAnsi="Arial" w:cs="Arial"/>
        </w:rPr>
        <w:br/>
      </w:r>
      <w:r w:rsidR="007A581A" w:rsidRPr="00DF2EAE">
        <w:rPr>
          <w:rFonts w:ascii="Arial" w:hAnsi="Arial" w:cs="Arial"/>
        </w:rPr>
        <w:br/>
      </w:r>
      <w:r w:rsidR="3A60A598" w:rsidRPr="00DF2EAE">
        <w:rPr>
          <w:rFonts w:ascii="Arial" w:hAnsi="Arial" w:cs="Arial"/>
          <w:color w:val="000000" w:themeColor="text1"/>
        </w:rPr>
        <w:lastRenderedPageBreak/>
        <w:t>At the entrance to Guildford Lawn</w:t>
      </w:r>
      <w:r w:rsidR="4777540A" w:rsidRPr="00DF2EAE">
        <w:rPr>
          <w:rFonts w:ascii="Arial" w:hAnsi="Arial" w:cs="Arial"/>
          <w:color w:val="000000" w:themeColor="text1"/>
        </w:rPr>
        <w:t>,</w:t>
      </w:r>
      <w:r w:rsidR="3A60A598" w:rsidRPr="00DF2EAE">
        <w:rPr>
          <w:rFonts w:ascii="Arial" w:hAnsi="Arial" w:cs="Arial"/>
          <w:color w:val="000000" w:themeColor="text1"/>
        </w:rPr>
        <w:t xml:space="preserve"> there is no footpath</w:t>
      </w:r>
      <w:r w:rsidR="705B6007" w:rsidRPr="00DF2EAE">
        <w:rPr>
          <w:rFonts w:ascii="Arial" w:hAnsi="Arial" w:cs="Arial"/>
          <w:color w:val="000000" w:themeColor="text1"/>
        </w:rPr>
        <w:t>,</w:t>
      </w:r>
      <w:r w:rsidR="3A60A598" w:rsidRPr="00DF2EAE">
        <w:rPr>
          <w:rFonts w:ascii="Arial" w:hAnsi="Arial" w:cs="Arial"/>
          <w:color w:val="000000" w:themeColor="text1"/>
        </w:rPr>
        <w:t xml:space="preserve"> </w:t>
      </w:r>
      <w:r w:rsidR="63E14FEB" w:rsidRPr="00DF2EAE">
        <w:rPr>
          <w:rFonts w:ascii="Arial" w:hAnsi="Arial" w:cs="Arial"/>
          <w:color w:val="000000" w:themeColor="text1"/>
        </w:rPr>
        <w:t>meaning that access is via the road</w:t>
      </w:r>
      <w:r w:rsidR="001648B8">
        <w:rPr>
          <w:rFonts w:ascii="Arial" w:hAnsi="Arial" w:cs="Arial"/>
          <w:color w:val="000000" w:themeColor="text1"/>
        </w:rPr>
        <w:t>:</w:t>
      </w:r>
    </w:p>
    <w:p w14:paraId="0B95C094" w14:textId="77777777" w:rsidR="001648B8" w:rsidRDefault="001648B8" w:rsidP="00DF2EAE">
      <w:pPr>
        <w:pStyle w:val="ListParagraph"/>
        <w:keepNext/>
        <w:rPr>
          <w:rFonts w:ascii="Arial" w:hAnsi="Arial" w:cs="Arial"/>
          <w:color w:val="000000" w:themeColor="text1"/>
        </w:rPr>
      </w:pPr>
    </w:p>
    <w:p w14:paraId="6A70B503" w14:textId="0CA1F5B0" w:rsidR="00016100" w:rsidRPr="00A02E49" w:rsidRDefault="001648B8" w:rsidP="00A02E49">
      <w:pPr>
        <w:pStyle w:val="ListParagraph"/>
        <w:keepNext/>
        <w:rPr>
          <w:rFonts w:ascii="Arial" w:hAnsi="Arial" w:cs="Arial"/>
        </w:rPr>
      </w:pPr>
      <w:r w:rsidRPr="00C72E11">
        <w:rPr>
          <w:rFonts w:ascii="Arial" w:hAnsi="Arial" w:cs="Arial"/>
          <w:noProof/>
        </w:rPr>
        <w:drawing>
          <wp:inline distT="0" distB="0" distL="0" distR="0" wp14:anchorId="488A001E" wp14:editId="0D23A080">
            <wp:extent cx="3266713" cy="2449967"/>
            <wp:effectExtent l="1905" t="0" r="0" b="0"/>
            <wp:docPr id="588234920" name="Picture 34" descr="At the entrance to Guildford Lawn, there is no footpath, meaning that access is via the 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234920" name="Picture 34" descr="A street with a red box and a red telephone box&#10;&#10;AI-generated content may be incorrect."/>
                    <pic:cNvPicPr/>
                  </pic:nvPicPr>
                  <pic:blipFill>
                    <a:blip r:embed="rId74" cstate="screen">
                      <a:extLst>
                        <a:ext uri="{28A0092B-C50C-407E-A947-70E740481C1C}">
                          <a14:useLocalDpi xmlns:a14="http://schemas.microsoft.com/office/drawing/2010/main" val="0"/>
                        </a:ext>
                      </a:extLst>
                    </a:blip>
                    <a:stretch>
                      <a:fillRect/>
                    </a:stretch>
                  </pic:blipFill>
                  <pic:spPr>
                    <a:xfrm rot="5400000">
                      <a:off x="0" y="0"/>
                      <a:ext cx="3293374" cy="2469962"/>
                    </a:xfrm>
                    <a:prstGeom prst="rect">
                      <a:avLst/>
                    </a:prstGeom>
                  </pic:spPr>
                </pic:pic>
              </a:graphicData>
            </a:graphic>
          </wp:inline>
        </w:drawing>
      </w:r>
      <w:r w:rsidR="00500A55">
        <w:rPr>
          <w:rFonts w:ascii="Arial" w:hAnsi="Arial" w:cs="Arial"/>
        </w:rPr>
        <w:t xml:space="preserve"> </w:t>
      </w:r>
      <w:r w:rsidR="007A581A" w:rsidRPr="00DF2EAE">
        <w:rPr>
          <w:rFonts w:ascii="Arial" w:hAnsi="Arial" w:cs="Arial"/>
        </w:rPr>
        <w:br/>
      </w:r>
    </w:p>
    <w:p w14:paraId="78262F18" w14:textId="77777777" w:rsidR="00670435" w:rsidRPr="00C72E11" w:rsidRDefault="00670435" w:rsidP="00851782">
      <w:pPr>
        <w:keepNext/>
        <w:numPr>
          <w:ilvl w:val="0"/>
          <w:numId w:val="12"/>
        </w:numPr>
        <w:rPr>
          <w:rFonts w:ascii="Arial" w:hAnsi="Arial" w:cs="Arial"/>
          <w:color w:val="000000" w:themeColor="text1"/>
        </w:rPr>
      </w:pPr>
      <w:r w:rsidRPr="00C72E11">
        <w:rPr>
          <w:rFonts w:ascii="Arial" w:eastAsiaTheme="majorEastAsia" w:hAnsi="Arial" w:cs="Arial"/>
          <w:color w:val="000000" w:themeColor="text1"/>
        </w:rPr>
        <w:t xml:space="preserve">Follow the curve of the road and you will eventually emerge opposite the Public Library; a magnificent building that was restored after a serious fire in </w:t>
      </w:r>
      <w:r w:rsidRPr="00C72E11">
        <w:rPr>
          <w:rFonts w:ascii="Arial" w:eastAsiaTheme="majorEastAsia" w:hAnsi="Arial" w:cs="Arial"/>
          <w:color w:val="000000" w:themeColor="text1"/>
        </w:rPr>
        <w:lastRenderedPageBreak/>
        <w:t>2004. The stunning new stained-glass window you see today was produced by a local artist and incorporated designs from local schoolchildren.</w:t>
      </w:r>
    </w:p>
    <w:p w14:paraId="571F1C1D" w14:textId="0DB43682" w:rsidR="00F5647C" w:rsidRDefault="001A5F6A" w:rsidP="00F5647C">
      <w:pPr>
        <w:keepNext/>
        <w:ind w:left="720"/>
        <w:rPr>
          <w:rFonts w:ascii="Arial" w:hAnsi="Arial" w:cs="Arial"/>
          <w:color w:val="000000" w:themeColor="text1"/>
        </w:rPr>
      </w:pPr>
      <w:r w:rsidRPr="00C72E11">
        <w:rPr>
          <w:rFonts w:ascii="Arial" w:hAnsi="Arial" w:cs="Arial"/>
        </w:rPr>
        <w:br/>
      </w:r>
      <w:r w:rsidR="57165835" w:rsidRPr="00C72E11">
        <w:rPr>
          <w:rFonts w:ascii="Arial" w:hAnsi="Arial" w:cs="Arial"/>
          <w:b/>
          <w:bCs/>
          <w:color w:val="000000" w:themeColor="text1"/>
        </w:rPr>
        <w:t>Accessibility</w:t>
      </w:r>
      <w:r w:rsidR="00C13A81" w:rsidRPr="00C72E11">
        <w:rPr>
          <w:rFonts w:ascii="Arial" w:hAnsi="Arial" w:cs="Arial"/>
        </w:rPr>
        <w:br/>
      </w:r>
      <w:r w:rsidR="50396722" w:rsidRPr="00C72E11">
        <w:rPr>
          <w:rFonts w:ascii="Arial" w:hAnsi="Arial" w:cs="Arial"/>
          <w:color w:val="000000" w:themeColor="text1"/>
        </w:rPr>
        <w:t xml:space="preserve">The footpath </w:t>
      </w:r>
      <w:r w:rsidR="4DCD2A3E" w:rsidRPr="00C72E11">
        <w:rPr>
          <w:rFonts w:ascii="Arial" w:hAnsi="Arial" w:cs="Arial"/>
          <w:color w:val="000000" w:themeColor="text1"/>
        </w:rPr>
        <w:t>is narrow</w:t>
      </w:r>
      <w:r w:rsidR="00F5647C">
        <w:rPr>
          <w:rFonts w:ascii="Arial" w:hAnsi="Arial" w:cs="Arial"/>
          <w:color w:val="000000" w:themeColor="text1"/>
        </w:rPr>
        <w:t>:</w:t>
      </w:r>
    </w:p>
    <w:p w14:paraId="426648F5" w14:textId="77777777" w:rsidR="00F5647C" w:rsidRDefault="00F5647C" w:rsidP="00C72E11">
      <w:pPr>
        <w:keepNext/>
        <w:ind w:left="720"/>
        <w:rPr>
          <w:rFonts w:ascii="Arial" w:hAnsi="Arial" w:cs="Arial"/>
          <w:color w:val="000000" w:themeColor="text1"/>
        </w:rPr>
      </w:pPr>
    </w:p>
    <w:p w14:paraId="3732AF0D" w14:textId="2E726542" w:rsidR="00F5647C" w:rsidRDefault="00F5647C" w:rsidP="00C72E11">
      <w:pPr>
        <w:keepNext/>
        <w:ind w:left="720"/>
        <w:rPr>
          <w:rFonts w:ascii="Arial" w:hAnsi="Arial" w:cs="Arial"/>
          <w:color w:val="000000" w:themeColor="text1"/>
        </w:rPr>
      </w:pPr>
      <w:r w:rsidRPr="00C72E11">
        <w:rPr>
          <w:rFonts w:ascii="Arial" w:hAnsi="Arial" w:cs="Arial"/>
          <w:noProof/>
        </w:rPr>
        <w:drawing>
          <wp:inline distT="0" distB="0" distL="0" distR="0" wp14:anchorId="75A35F27" wp14:editId="5CC1AD56">
            <wp:extent cx="3230190" cy="2422574"/>
            <wp:effectExtent l="0" t="2858" r="6033" b="6032"/>
            <wp:docPr id="1219321948" name="Picture 30" descr="Narrow path alongside a building with the road on the 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321948" name="Picture 30" descr="A road with a curb and a yellow line&#10;&#10;AI-generated content may be incorrect."/>
                    <pic:cNvPicPr/>
                  </pic:nvPicPr>
                  <pic:blipFill>
                    <a:blip r:embed="rId75" cstate="screen">
                      <a:extLst>
                        <a:ext uri="{28A0092B-C50C-407E-A947-70E740481C1C}">
                          <a14:useLocalDpi xmlns:a14="http://schemas.microsoft.com/office/drawing/2010/main" val="0"/>
                        </a:ext>
                      </a:extLst>
                    </a:blip>
                    <a:stretch>
                      <a:fillRect/>
                    </a:stretch>
                  </pic:blipFill>
                  <pic:spPr>
                    <a:xfrm rot="5400000">
                      <a:off x="0" y="0"/>
                      <a:ext cx="3256750" cy="2442493"/>
                    </a:xfrm>
                    <a:prstGeom prst="rect">
                      <a:avLst/>
                    </a:prstGeom>
                  </pic:spPr>
                </pic:pic>
              </a:graphicData>
            </a:graphic>
          </wp:inline>
        </w:drawing>
      </w:r>
    </w:p>
    <w:p w14:paraId="08A5BD3D" w14:textId="77777777" w:rsidR="00F5647C" w:rsidRDefault="00F5647C" w:rsidP="00C72E11">
      <w:pPr>
        <w:keepNext/>
        <w:ind w:left="720"/>
        <w:rPr>
          <w:rFonts w:ascii="Arial" w:hAnsi="Arial" w:cs="Arial"/>
          <w:color w:val="000000" w:themeColor="text1"/>
        </w:rPr>
      </w:pPr>
    </w:p>
    <w:p w14:paraId="7C31D533" w14:textId="201712E6" w:rsidR="00F5647C" w:rsidRDefault="7F993A3E" w:rsidP="00F5647C">
      <w:pPr>
        <w:keepNext/>
        <w:ind w:left="720"/>
        <w:rPr>
          <w:rFonts w:ascii="Arial" w:hAnsi="Arial" w:cs="Arial"/>
          <w:color w:val="000000" w:themeColor="text1"/>
        </w:rPr>
      </w:pPr>
      <w:r w:rsidRPr="00C72E11">
        <w:rPr>
          <w:rFonts w:ascii="Arial" w:hAnsi="Arial" w:cs="Arial"/>
          <w:color w:val="000000" w:themeColor="text1"/>
        </w:rPr>
        <w:t>and has bollards for the first section of the curve</w:t>
      </w:r>
      <w:r w:rsidR="00F5647C">
        <w:rPr>
          <w:rFonts w:ascii="Arial" w:hAnsi="Arial" w:cs="Arial"/>
          <w:color w:val="000000" w:themeColor="text1"/>
        </w:rPr>
        <w:t>:</w:t>
      </w:r>
    </w:p>
    <w:p w14:paraId="3B0E20EC" w14:textId="77777777" w:rsidR="00F5647C" w:rsidRDefault="00F5647C" w:rsidP="00C72E11">
      <w:pPr>
        <w:keepNext/>
        <w:ind w:left="720"/>
        <w:rPr>
          <w:rFonts w:ascii="Arial" w:hAnsi="Arial" w:cs="Arial"/>
          <w:color w:val="000000" w:themeColor="text1"/>
        </w:rPr>
      </w:pPr>
    </w:p>
    <w:p w14:paraId="4DF2A64F" w14:textId="43B98F5A" w:rsidR="00F5647C" w:rsidRDefault="00F5647C" w:rsidP="00C72E11">
      <w:pPr>
        <w:keepNext/>
        <w:ind w:left="720"/>
        <w:rPr>
          <w:rFonts w:ascii="Arial" w:hAnsi="Arial" w:cs="Arial"/>
          <w:color w:val="000000" w:themeColor="text1"/>
        </w:rPr>
      </w:pPr>
      <w:r w:rsidRPr="00C72E11">
        <w:rPr>
          <w:rFonts w:ascii="Arial" w:hAnsi="Arial" w:cs="Arial"/>
          <w:noProof/>
        </w:rPr>
        <w:drawing>
          <wp:inline distT="0" distB="0" distL="0" distR="0" wp14:anchorId="50121CE1" wp14:editId="1CE3730E">
            <wp:extent cx="2780556" cy="2085571"/>
            <wp:effectExtent l="0" t="0" r="1270" b="0"/>
            <wp:docPr id="1453054193" name="Picture 36" descr="The start of the footpath in Guildford Lawn has bollards for the first section of the cur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054193" name="Picture 36" descr="The start of the footpath in Guildford Lawn has bollards for the first section of the curve."/>
                    <pic:cNvPicPr/>
                  </pic:nvPicPr>
                  <pic:blipFill>
                    <a:blip r:embed="rId76" cstate="screen">
                      <a:extLst>
                        <a:ext uri="{28A0092B-C50C-407E-A947-70E740481C1C}">
                          <a14:useLocalDpi xmlns:a14="http://schemas.microsoft.com/office/drawing/2010/main" val="0"/>
                        </a:ext>
                      </a:extLst>
                    </a:blip>
                    <a:stretch>
                      <a:fillRect/>
                    </a:stretch>
                  </pic:blipFill>
                  <pic:spPr>
                    <a:xfrm>
                      <a:off x="0" y="0"/>
                      <a:ext cx="2780556" cy="2085571"/>
                    </a:xfrm>
                    <a:prstGeom prst="rect">
                      <a:avLst/>
                    </a:prstGeom>
                  </pic:spPr>
                </pic:pic>
              </a:graphicData>
            </a:graphic>
          </wp:inline>
        </w:drawing>
      </w:r>
      <w:r w:rsidR="00C403A2">
        <w:rPr>
          <w:rFonts w:ascii="Arial" w:hAnsi="Arial" w:cs="Arial"/>
          <w:color w:val="000000" w:themeColor="text1"/>
        </w:rPr>
        <w:t xml:space="preserve"> </w:t>
      </w:r>
      <w:r w:rsidR="00ED5DCF">
        <w:rPr>
          <w:rFonts w:ascii="Arial" w:hAnsi="Arial" w:cs="Arial"/>
          <w:color w:val="000000" w:themeColor="text1"/>
        </w:rPr>
        <w:t xml:space="preserve"> </w:t>
      </w:r>
      <w:r w:rsidR="00ED5DCF" w:rsidRPr="00C72E11">
        <w:rPr>
          <w:rFonts w:ascii="Arial" w:hAnsi="Arial" w:cs="Arial"/>
          <w:noProof/>
        </w:rPr>
        <w:drawing>
          <wp:inline distT="0" distB="0" distL="0" distR="0" wp14:anchorId="40BD36A7" wp14:editId="6851958F">
            <wp:extent cx="3073921" cy="2305377"/>
            <wp:effectExtent l="3175" t="0" r="3175" b="3175"/>
            <wp:docPr id="695320878" name="Picture 37" descr="The narrow path in Guildford Lawn is on the right-hand side of the road. Houses with steps and railings are on the right of the 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320878" name="Picture 37" descr="The narrow path in Guildford Lawn is on the right-hand side of the road. Houses with steps and railings are on the right of the path"/>
                    <pic:cNvPicPr/>
                  </pic:nvPicPr>
                  <pic:blipFill>
                    <a:blip r:embed="rId77" cstate="screen">
                      <a:extLst>
                        <a:ext uri="{28A0092B-C50C-407E-A947-70E740481C1C}">
                          <a14:useLocalDpi xmlns:a14="http://schemas.microsoft.com/office/drawing/2010/main" val="0"/>
                        </a:ext>
                      </a:extLst>
                    </a:blip>
                    <a:stretch>
                      <a:fillRect/>
                    </a:stretch>
                  </pic:blipFill>
                  <pic:spPr>
                    <a:xfrm rot="5400000">
                      <a:off x="0" y="0"/>
                      <a:ext cx="3123910" cy="2342868"/>
                    </a:xfrm>
                    <a:prstGeom prst="rect">
                      <a:avLst/>
                    </a:prstGeom>
                  </pic:spPr>
                </pic:pic>
              </a:graphicData>
            </a:graphic>
          </wp:inline>
        </w:drawing>
      </w:r>
    </w:p>
    <w:p w14:paraId="4E12C3A5" w14:textId="77777777" w:rsidR="00F5647C" w:rsidRDefault="00F5647C" w:rsidP="00C72E11">
      <w:pPr>
        <w:keepNext/>
        <w:ind w:left="720"/>
        <w:rPr>
          <w:rFonts w:ascii="Arial" w:hAnsi="Arial" w:cs="Arial"/>
          <w:color w:val="000000" w:themeColor="text1"/>
        </w:rPr>
      </w:pPr>
    </w:p>
    <w:p w14:paraId="334C6A7B" w14:textId="610100B6" w:rsidR="000C36FF" w:rsidRDefault="434C2221" w:rsidP="00C72E11">
      <w:pPr>
        <w:keepNext/>
        <w:ind w:left="720"/>
        <w:rPr>
          <w:rFonts w:ascii="Arial" w:eastAsiaTheme="majorEastAsia" w:hAnsi="Arial" w:cs="Arial"/>
          <w:color w:val="000000" w:themeColor="text1"/>
        </w:rPr>
      </w:pPr>
      <w:r w:rsidRPr="00C72E11">
        <w:rPr>
          <w:rFonts w:ascii="Arial" w:eastAsiaTheme="majorEastAsia" w:hAnsi="Arial" w:cs="Arial"/>
          <w:color w:val="000000" w:themeColor="text1"/>
        </w:rPr>
        <w:lastRenderedPageBreak/>
        <w:t xml:space="preserve">On the exit of </w:t>
      </w:r>
      <w:r w:rsidR="25633CB4" w:rsidRPr="00C72E11">
        <w:rPr>
          <w:rFonts w:ascii="Arial" w:eastAsiaTheme="majorEastAsia" w:hAnsi="Arial" w:cs="Arial"/>
          <w:color w:val="000000" w:themeColor="text1"/>
        </w:rPr>
        <w:t>Guildford Lawn,</w:t>
      </w:r>
      <w:r w:rsidR="566DEC69" w:rsidRPr="00C72E11">
        <w:rPr>
          <w:rFonts w:ascii="Arial" w:eastAsiaTheme="majorEastAsia" w:hAnsi="Arial" w:cs="Arial"/>
          <w:color w:val="000000" w:themeColor="text1"/>
        </w:rPr>
        <w:t xml:space="preserve"> the footpath is completely obstructed by a bollard</w:t>
      </w:r>
      <w:r w:rsidR="00877802" w:rsidRPr="00C72E11">
        <w:rPr>
          <w:rFonts w:ascii="Arial" w:eastAsiaTheme="majorEastAsia" w:hAnsi="Arial" w:cs="Arial"/>
          <w:color w:val="000000" w:themeColor="text1"/>
        </w:rPr>
        <w:t>,</w:t>
      </w:r>
      <w:r w:rsidR="566DEC69" w:rsidRPr="00C72E11">
        <w:rPr>
          <w:rFonts w:ascii="Arial" w:eastAsiaTheme="majorEastAsia" w:hAnsi="Arial" w:cs="Arial"/>
          <w:color w:val="000000" w:themeColor="text1"/>
        </w:rPr>
        <w:t xml:space="preserve"> meaning that </w:t>
      </w:r>
      <w:r w:rsidR="068A2320" w:rsidRPr="00C72E11">
        <w:rPr>
          <w:rFonts w:ascii="Arial" w:eastAsiaTheme="majorEastAsia" w:hAnsi="Arial" w:cs="Arial"/>
          <w:color w:val="000000" w:themeColor="text1"/>
        </w:rPr>
        <w:t>you must exit onto the road via a standard height kerb</w:t>
      </w:r>
      <w:r w:rsidR="00877802" w:rsidRPr="00C72E11">
        <w:rPr>
          <w:rFonts w:ascii="Arial" w:eastAsiaTheme="majorEastAsia" w:hAnsi="Arial" w:cs="Arial"/>
          <w:color w:val="000000" w:themeColor="text1"/>
        </w:rPr>
        <w:t>,</w:t>
      </w:r>
      <w:r w:rsidR="0043775B">
        <w:rPr>
          <w:rFonts w:ascii="Arial" w:eastAsiaTheme="majorEastAsia" w:hAnsi="Arial" w:cs="Arial"/>
          <w:color w:val="000000" w:themeColor="text1"/>
        </w:rPr>
        <w:t xml:space="preserve"> </w:t>
      </w:r>
      <w:r w:rsidR="147622A2" w:rsidRPr="00C72E11">
        <w:rPr>
          <w:rFonts w:ascii="Arial" w:eastAsiaTheme="majorEastAsia" w:hAnsi="Arial" w:cs="Arial"/>
          <w:color w:val="000000" w:themeColor="text1"/>
        </w:rPr>
        <w:t>as the</w:t>
      </w:r>
      <w:r w:rsidR="5C8FDA5E" w:rsidRPr="00C72E11">
        <w:rPr>
          <w:rFonts w:ascii="Arial" w:eastAsiaTheme="majorEastAsia" w:hAnsi="Arial" w:cs="Arial"/>
          <w:color w:val="000000" w:themeColor="text1"/>
        </w:rPr>
        <w:t xml:space="preserve"> </w:t>
      </w:r>
      <w:r w:rsidR="5FCAA85E" w:rsidRPr="00C72E11">
        <w:rPr>
          <w:rFonts w:ascii="Arial" w:eastAsiaTheme="majorEastAsia" w:hAnsi="Arial" w:cs="Arial"/>
          <w:color w:val="000000" w:themeColor="text1"/>
        </w:rPr>
        <w:t>lower</w:t>
      </w:r>
      <w:r w:rsidR="147622A2" w:rsidRPr="00C72E11">
        <w:rPr>
          <w:rFonts w:ascii="Arial" w:eastAsiaTheme="majorEastAsia" w:hAnsi="Arial" w:cs="Arial"/>
          <w:color w:val="000000" w:themeColor="text1"/>
        </w:rPr>
        <w:t xml:space="preserve"> kerb is beyond the bollard</w:t>
      </w:r>
      <w:r w:rsidR="00877802" w:rsidRPr="00C72E11">
        <w:rPr>
          <w:rFonts w:ascii="Arial" w:eastAsiaTheme="majorEastAsia" w:hAnsi="Arial" w:cs="Arial"/>
          <w:color w:val="000000" w:themeColor="text1"/>
        </w:rPr>
        <w:t>;</w:t>
      </w:r>
      <w:r w:rsidR="5FCAA85E" w:rsidRPr="00C72E11">
        <w:rPr>
          <w:rFonts w:ascii="Arial" w:eastAsiaTheme="majorEastAsia" w:hAnsi="Arial" w:cs="Arial"/>
          <w:color w:val="000000" w:themeColor="text1"/>
        </w:rPr>
        <w:t xml:space="preserve"> however</w:t>
      </w:r>
      <w:r w:rsidR="00877802" w:rsidRPr="00C72E11">
        <w:rPr>
          <w:rFonts w:ascii="Arial" w:eastAsiaTheme="majorEastAsia" w:hAnsi="Arial" w:cs="Arial"/>
          <w:color w:val="000000" w:themeColor="text1"/>
        </w:rPr>
        <w:t>,</w:t>
      </w:r>
      <w:r w:rsidR="5FCAA85E" w:rsidRPr="00C72E11">
        <w:rPr>
          <w:rFonts w:ascii="Arial" w:eastAsiaTheme="majorEastAsia" w:hAnsi="Arial" w:cs="Arial"/>
          <w:color w:val="000000" w:themeColor="text1"/>
        </w:rPr>
        <w:t xml:space="preserve"> </w:t>
      </w:r>
      <w:r w:rsidR="3EE6950D" w:rsidRPr="00C72E11">
        <w:rPr>
          <w:rFonts w:ascii="Arial" w:eastAsiaTheme="majorEastAsia" w:hAnsi="Arial" w:cs="Arial"/>
          <w:color w:val="000000" w:themeColor="text1"/>
        </w:rPr>
        <w:t>rejoining</w:t>
      </w:r>
      <w:r w:rsidR="5FCAA85E" w:rsidRPr="00C72E11">
        <w:rPr>
          <w:rFonts w:ascii="Arial" w:eastAsiaTheme="majorEastAsia" w:hAnsi="Arial" w:cs="Arial"/>
          <w:color w:val="000000" w:themeColor="text1"/>
        </w:rPr>
        <w:t xml:space="preserve"> the footpath is </w:t>
      </w:r>
      <w:r w:rsidR="3EE6950D" w:rsidRPr="00C72E11">
        <w:rPr>
          <w:rFonts w:ascii="Arial" w:eastAsiaTheme="majorEastAsia" w:hAnsi="Arial" w:cs="Arial"/>
          <w:color w:val="000000" w:themeColor="text1"/>
        </w:rPr>
        <w:t>further</w:t>
      </w:r>
      <w:r w:rsidR="5FCAA85E" w:rsidRPr="00C72E11">
        <w:rPr>
          <w:rFonts w:ascii="Arial" w:eastAsiaTheme="majorEastAsia" w:hAnsi="Arial" w:cs="Arial"/>
          <w:color w:val="000000" w:themeColor="text1"/>
        </w:rPr>
        <w:t xml:space="preserve"> </w:t>
      </w:r>
      <w:r w:rsidR="3EE6950D" w:rsidRPr="00C72E11">
        <w:rPr>
          <w:rFonts w:ascii="Arial" w:eastAsiaTheme="majorEastAsia" w:hAnsi="Arial" w:cs="Arial"/>
          <w:color w:val="000000" w:themeColor="text1"/>
        </w:rPr>
        <w:t>obstructed</w:t>
      </w:r>
      <w:r w:rsidR="5FCAA85E" w:rsidRPr="00C72E11">
        <w:rPr>
          <w:rFonts w:ascii="Arial" w:eastAsiaTheme="majorEastAsia" w:hAnsi="Arial" w:cs="Arial"/>
          <w:color w:val="000000" w:themeColor="text1"/>
        </w:rPr>
        <w:t xml:space="preserve"> by a lamp post on the corner</w:t>
      </w:r>
      <w:r w:rsidR="00265CF0">
        <w:rPr>
          <w:rFonts w:ascii="Arial" w:eastAsiaTheme="majorEastAsia" w:hAnsi="Arial" w:cs="Arial"/>
          <w:color w:val="000000" w:themeColor="text1"/>
        </w:rPr>
        <w:t>:</w:t>
      </w:r>
    </w:p>
    <w:p w14:paraId="364A0BFD" w14:textId="77777777" w:rsidR="00265CF0" w:rsidRDefault="00265CF0" w:rsidP="00C72E11">
      <w:pPr>
        <w:keepNext/>
        <w:ind w:left="720"/>
        <w:rPr>
          <w:rFonts w:ascii="Arial" w:eastAsiaTheme="majorEastAsia" w:hAnsi="Arial" w:cs="Arial"/>
          <w:color w:val="000000" w:themeColor="text1"/>
        </w:rPr>
      </w:pPr>
    </w:p>
    <w:p w14:paraId="50A13FDB" w14:textId="551B8A0D" w:rsidR="00265CF0" w:rsidRPr="00C72E11" w:rsidRDefault="00265CF0" w:rsidP="00C72E11">
      <w:pPr>
        <w:keepNext/>
        <w:ind w:left="720"/>
        <w:rPr>
          <w:rFonts w:ascii="Arial" w:eastAsiaTheme="majorEastAsia" w:hAnsi="Arial" w:cs="Arial"/>
          <w:color w:val="000000" w:themeColor="text1"/>
        </w:rPr>
      </w:pPr>
      <w:r w:rsidRPr="00C72E11">
        <w:rPr>
          <w:rFonts w:ascii="Arial" w:eastAsiaTheme="majorEastAsia" w:hAnsi="Arial" w:cs="Arial"/>
          <w:noProof/>
          <w:color w:val="000000" w:themeColor="text1"/>
          <w14:ligatures w14:val="standardContextual"/>
        </w:rPr>
        <w:drawing>
          <wp:inline distT="0" distB="0" distL="0" distR="0" wp14:anchorId="1C8BF83B" wp14:editId="37DB04BD">
            <wp:extent cx="2953352" cy="2215177"/>
            <wp:effectExtent l="0" t="0" r="6350" b="0"/>
            <wp:docPr id="1797013751" name="Picture 38" descr="On the exit of Guildford Lawn, the footpath is completely obstructed by a bollard, meaning that you must exit onto the road via a standard height kerb, as the lower kerb is beyond the bollard; however, rejoining the footpath is further obstructed by a lamp post on the cor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013751" name="Picture 38" descr="On the exit of Guildford Lawn, the footpath is completely obstructed by a bollard, meaning that you must exit onto the road via a standard height kerb, as the lower kerb is beyond the bollard; however, rejoining the footpath is further obstructed by a lamp post on the corner."/>
                    <pic:cNvPicPr/>
                  </pic:nvPicPr>
                  <pic:blipFill>
                    <a:blip r:embed="rId78" cstate="screen">
                      <a:extLst>
                        <a:ext uri="{28A0092B-C50C-407E-A947-70E740481C1C}">
                          <a14:useLocalDpi xmlns:a14="http://schemas.microsoft.com/office/drawing/2010/main" val="0"/>
                        </a:ext>
                      </a:extLst>
                    </a:blip>
                    <a:stretch>
                      <a:fillRect/>
                    </a:stretch>
                  </pic:blipFill>
                  <pic:spPr>
                    <a:xfrm>
                      <a:off x="0" y="0"/>
                      <a:ext cx="2979361" cy="2234685"/>
                    </a:xfrm>
                    <a:prstGeom prst="rect">
                      <a:avLst/>
                    </a:prstGeom>
                  </pic:spPr>
                </pic:pic>
              </a:graphicData>
            </a:graphic>
          </wp:inline>
        </w:drawing>
      </w:r>
    </w:p>
    <w:p w14:paraId="5A1F6704" w14:textId="4188B069" w:rsidR="00877802" w:rsidRPr="00C72E11" w:rsidRDefault="00877802" w:rsidP="00ED5DCF">
      <w:pPr>
        <w:keepNext/>
        <w:rPr>
          <w:rFonts w:ascii="Arial" w:hAnsi="Arial" w:cs="Arial"/>
        </w:rPr>
      </w:pPr>
    </w:p>
    <w:p w14:paraId="67AC7120" w14:textId="108FF6D3" w:rsidR="00ED5DCF" w:rsidRPr="00ED5DCF" w:rsidRDefault="48299628" w:rsidP="00ED5DCF">
      <w:pPr>
        <w:keepNext/>
        <w:numPr>
          <w:ilvl w:val="0"/>
          <w:numId w:val="12"/>
        </w:numPr>
        <w:rPr>
          <w:rFonts w:ascii="Arial" w:hAnsi="Arial" w:cs="Arial"/>
          <w:color w:val="000000" w:themeColor="text1"/>
        </w:rPr>
      </w:pPr>
      <w:r w:rsidRPr="00C72E11">
        <w:rPr>
          <w:rFonts w:ascii="Arial" w:eastAsiaTheme="majorEastAsia" w:hAnsi="Arial" w:cs="Arial"/>
          <w:color w:val="000000" w:themeColor="text1"/>
        </w:rPr>
        <w:t>Your next turn will lead you right into Clarendon Gardens</w:t>
      </w:r>
      <w:r w:rsidR="00ED5DCF">
        <w:rPr>
          <w:rFonts w:ascii="Arial" w:eastAsiaTheme="majorEastAsia" w:hAnsi="Arial" w:cs="Arial"/>
          <w:color w:val="000000" w:themeColor="text1"/>
        </w:rPr>
        <w:t>:</w:t>
      </w:r>
    </w:p>
    <w:p w14:paraId="1660F3AD" w14:textId="77777777" w:rsidR="00ED5DCF" w:rsidRDefault="00ED5DCF" w:rsidP="00ED5DCF">
      <w:pPr>
        <w:keepNext/>
        <w:ind w:left="720"/>
        <w:rPr>
          <w:rFonts w:ascii="Arial" w:eastAsiaTheme="majorEastAsia" w:hAnsi="Arial" w:cs="Arial"/>
          <w:color w:val="000000" w:themeColor="text1"/>
        </w:rPr>
      </w:pPr>
    </w:p>
    <w:p w14:paraId="2A7D7DC0" w14:textId="66702771" w:rsidR="00ED5DCF" w:rsidRDefault="00ED5DCF" w:rsidP="00ED5DCF">
      <w:pPr>
        <w:keepNext/>
        <w:ind w:left="720"/>
        <w:rPr>
          <w:rFonts w:ascii="Arial" w:eastAsiaTheme="majorEastAsia" w:hAnsi="Arial" w:cs="Arial"/>
          <w:color w:val="000000" w:themeColor="text1"/>
        </w:rPr>
      </w:pPr>
      <w:r w:rsidRPr="00C72E11">
        <w:rPr>
          <w:rFonts w:ascii="Arial" w:hAnsi="Arial" w:cs="Arial"/>
          <w:noProof/>
        </w:rPr>
        <w:drawing>
          <wp:inline distT="0" distB="0" distL="0" distR="0" wp14:anchorId="77A60E1D" wp14:editId="3D6DC994">
            <wp:extent cx="2789293" cy="2091912"/>
            <wp:effectExtent l="5715" t="0" r="0" b="0"/>
            <wp:docPr id="90538130" name="Picture 39" descr="The road to Clarendon Gardens, with footpath on the 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38130" name="Picture 39" descr="The road to Clarendon Gardens, with footpath on the right."/>
                    <pic:cNvPicPr/>
                  </pic:nvPicPr>
                  <pic:blipFill>
                    <a:blip r:embed="rId79" cstate="screen">
                      <a:extLst>
                        <a:ext uri="{28A0092B-C50C-407E-A947-70E740481C1C}">
                          <a14:useLocalDpi xmlns:a14="http://schemas.microsoft.com/office/drawing/2010/main" val="0"/>
                        </a:ext>
                      </a:extLst>
                    </a:blip>
                    <a:stretch>
                      <a:fillRect/>
                    </a:stretch>
                  </pic:blipFill>
                  <pic:spPr>
                    <a:xfrm rot="5400000">
                      <a:off x="0" y="0"/>
                      <a:ext cx="2831990" cy="2123934"/>
                    </a:xfrm>
                    <a:prstGeom prst="rect">
                      <a:avLst/>
                    </a:prstGeom>
                  </pic:spPr>
                </pic:pic>
              </a:graphicData>
            </a:graphic>
          </wp:inline>
        </w:drawing>
      </w:r>
    </w:p>
    <w:p w14:paraId="6B05A207" w14:textId="77777777" w:rsidR="00ED5DCF" w:rsidRDefault="00ED5DCF" w:rsidP="00ED5DCF">
      <w:pPr>
        <w:keepNext/>
        <w:ind w:left="720"/>
        <w:rPr>
          <w:rFonts w:ascii="Arial" w:eastAsiaTheme="majorEastAsia" w:hAnsi="Arial" w:cs="Arial"/>
          <w:color w:val="000000" w:themeColor="text1"/>
        </w:rPr>
      </w:pPr>
    </w:p>
    <w:p w14:paraId="0E9432DE" w14:textId="77777777" w:rsidR="00ED5DCF" w:rsidRDefault="00ED5DCF" w:rsidP="00ED5DCF">
      <w:pPr>
        <w:keepNext/>
        <w:ind w:left="720"/>
        <w:rPr>
          <w:rFonts w:ascii="Arial" w:eastAsiaTheme="majorEastAsia" w:hAnsi="Arial" w:cs="Arial"/>
          <w:color w:val="000000" w:themeColor="text1"/>
        </w:rPr>
      </w:pPr>
    </w:p>
    <w:p w14:paraId="5BC91842" w14:textId="0AC29E06" w:rsidR="001D2099" w:rsidRPr="00C72E11" w:rsidRDefault="00ED5DCF" w:rsidP="00B43D94">
      <w:pPr>
        <w:keepNext/>
        <w:ind w:left="720"/>
        <w:rPr>
          <w:rFonts w:ascii="Arial" w:hAnsi="Arial" w:cs="Arial"/>
          <w:color w:val="000000" w:themeColor="text1"/>
        </w:rPr>
      </w:pPr>
      <w:r>
        <w:rPr>
          <w:rFonts w:ascii="Arial" w:eastAsiaTheme="majorEastAsia" w:hAnsi="Arial" w:cs="Arial"/>
          <w:color w:val="000000" w:themeColor="text1"/>
        </w:rPr>
        <w:t>W</w:t>
      </w:r>
      <w:r w:rsidR="48299628" w:rsidRPr="00C72E11">
        <w:rPr>
          <w:rFonts w:ascii="Arial" w:eastAsiaTheme="majorEastAsia" w:hAnsi="Arial" w:cs="Arial"/>
          <w:color w:val="000000" w:themeColor="text1"/>
        </w:rPr>
        <w:t xml:space="preserve">here you will continue to follow the road to its junction with Elms Avenue. You’ll know you’re on the right track when you see the </w:t>
      </w:r>
      <w:proofErr w:type="spellStart"/>
      <w:r w:rsidR="48299628" w:rsidRPr="00C72E11">
        <w:rPr>
          <w:rFonts w:ascii="Arial" w:eastAsiaTheme="majorEastAsia" w:hAnsi="Arial" w:cs="Arial"/>
          <w:color w:val="000000" w:themeColor="text1"/>
        </w:rPr>
        <w:t>Almshouses</w:t>
      </w:r>
      <w:proofErr w:type="spellEnd"/>
      <w:r w:rsidR="48299628" w:rsidRPr="00C72E11">
        <w:rPr>
          <w:rFonts w:ascii="Arial" w:eastAsiaTheme="majorEastAsia" w:hAnsi="Arial" w:cs="Arial"/>
          <w:color w:val="000000" w:themeColor="text1"/>
        </w:rPr>
        <w:t xml:space="preserve"> of the Parish of St George to your right.</w:t>
      </w:r>
    </w:p>
    <w:p w14:paraId="73253CA2" w14:textId="77777777" w:rsidR="00EB3306" w:rsidRDefault="00EB3306" w:rsidP="00C72E11">
      <w:pPr>
        <w:keepNext/>
        <w:ind w:left="720"/>
        <w:rPr>
          <w:rFonts w:ascii="Arial" w:hAnsi="Arial" w:cs="Arial"/>
          <w:b/>
          <w:bCs/>
          <w:color w:val="000000" w:themeColor="text1"/>
        </w:rPr>
      </w:pPr>
    </w:p>
    <w:p w14:paraId="39CF417A" w14:textId="23363F40" w:rsidR="003F0477" w:rsidRPr="00C72E11" w:rsidRDefault="00C13A81" w:rsidP="00C72E11">
      <w:pPr>
        <w:keepNext/>
        <w:ind w:left="720"/>
        <w:rPr>
          <w:rFonts w:ascii="Arial" w:hAnsi="Arial" w:cs="Arial"/>
          <w:color w:val="000000" w:themeColor="text1"/>
        </w:rPr>
      </w:pPr>
      <w:r w:rsidRPr="00C72E11">
        <w:rPr>
          <w:rFonts w:ascii="Arial" w:hAnsi="Arial" w:cs="Arial"/>
          <w:b/>
          <w:bCs/>
          <w:color w:val="000000" w:themeColor="text1"/>
        </w:rPr>
        <w:t>Accessibility</w:t>
      </w:r>
    </w:p>
    <w:p w14:paraId="7F711C68" w14:textId="3314C2DB" w:rsidR="00B43D94" w:rsidRDefault="3316DCA5" w:rsidP="00B43D94">
      <w:pPr>
        <w:keepNext/>
        <w:ind w:left="720"/>
        <w:rPr>
          <w:rFonts w:ascii="Arial" w:hAnsi="Arial" w:cs="Arial"/>
          <w:color w:val="000000" w:themeColor="text1"/>
        </w:rPr>
      </w:pPr>
      <w:r w:rsidRPr="00C72E11">
        <w:rPr>
          <w:rFonts w:ascii="Arial" w:hAnsi="Arial" w:cs="Arial"/>
          <w:color w:val="000000" w:themeColor="text1"/>
        </w:rPr>
        <w:t xml:space="preserve">If you are unable to </w:t>
      </w:r>
      <w:r w:rsidR="00670435" w:rsidRPr="00C72E11">
        <w:rPr>
          <w:rFonts w:ascii="Arial" w:hAnsi="Arial" w:cs="Arial"/>
          <w:color w:val="000000" w:themeColor="text1"/>
        </w:rPr>
        <w:t>return to</w:t>
      </w:r>
      <w:r w:rsidRPr="00C72E11">
        <w:rPr>
          <w:rFonts w:ascii="Arial" w:hAnsi="Arial" w:cs="Arial"/>
          <w:color w:val="000000" w:themeColor="text1"/>
        </w:rPr>
        <w:t xml:space="preserve"> the pavement, you can follow the same route on </w:t>
      </w:r>
      <w:r w:rsidR="3528A635" w:rsidRPr="00C72E11">
        <w:rPr>
          <w:rFonts w:ascii="Arial" w:hAnsi="Arial" w:cs="Arial"/>
          <w:color w:val="000000" w:themeColor="text1"/>
        </w:rPr>
        <w:t>the adjacent road</w:t>
      </w:r>
      <w:r w:rsidR="00670435" w:rsidRPr="00C72E11">
        <w:rPr>
          <w:rFonts w:ascii="Arial" w:hAnsi="Arial" w:cs="Arial"/>
          <w:color w:val="000000" w:themeColor="text1"/>
        </w:rPr>
        <w:t>,</w:t>
      </w:r>
      <w:r w:rsidR="3528A635" w:rsidRPr="00C72E11">
        <w:rPr>
          <w:rFonts w:ascii="Arial" w:hAnsi="Arial" w:cs="Arial"/>
          <w:color w:val="000000" w:themeColor="text1"/>
        </w:rPr>
        <w:t xml:space="preserve"> which is flat and </w:t>
      </w:r>
      <w:r w:rsidR="00670435" w:rsidRPr="00C72E11">
        <w:rPr>
          <w:rFonts w:ascii="Arial" w:hAnsi="Arial" w:cs="Arial"/>
          <w:color w:val="000000" w:themeColor="text1"/>
        </w:rPr>
        <w:t>paved with tarmac,</w:t>
      </w:r>
      <w:r w:rsidR="1B9359BC" w:rsidRPr="00C72E11">
        <w:rPr>
          <w:rFonts w:ascii="Arial" w:hAnsi="Arial" w:cs="Arial"/>
          <w:color w:val="000000" w:themeColor="text1"/>
        </w:rPr>
        <w:t xml:space="preserve"> used for access.</w:t>
      </w:r>
      <w:r w:rsidR="05F18AD1" w:rsidRPr="00C72E11">
        <w:rPr>
          <w:rFonts w:ascii="Arial" w:hAnsi="Arial" w:cs="Arial"/>
          <w:color w:val="000000" w:themeColor="text1"/>
        </w:rPr>
        <w:t xml:space="preserve"> The </w:t>
      </w:r>
      <w:r w:rsidR="05F18AD1" w:rsidRPr="00C72E11">
        <w:rPr>
          <w:rFonts w:ascii="Arial" w:hAnsi="Arial" w:cs="Arial"/>
          <w:color w:val="000000" w:themeColor="text1"/>
        </w:rPr>
        <w:lastRenderedPageBreak/>
        <w:t xml:space="preserve">end of the path </w:t>
      </w:r>
      <w:r w:rsidR="235788ED" w:rsidRPr="00C72E11">
        <w:rPr>
          <w:rFonts w:ascii="Arial" w:hAnsi="Arial" w:cs="Arial"/>
          <w:color w:val="000000" w:themeColor="text1"/>
        </w:rPr>
        <w:t>is uneven and very narrow</w:t>
      </w:r>
      <w:r w:rsidR="00670435" w:rsidRPr="00C72E11">
        <w:rPr>
          <w:rFonts w:ascii="Arial" w:hAnsi="Arial" w:cs="Arial"/>
          <w:color w:val="000000" w:themeColor="text1"/>
        </w:rPr>
        <w:t>,</w:t>
      </w:r>
      <w:r w:rsidR="235788ED" w:rsidRPr="00C72E11">
        <w:rPr>
          <w:rFonts w:ascii="Arial" w:hAnsi="Arial" w:cs="Arial"/>
          <w:color w:val="000000" w:themeColor="text1"/>
        </w:rPr>
        <w:t xml:space="preserve"> although there is a dropped kerb at the end</w:t>
      </w:r>
      <w:r w:rsidR="00ED5DCF">
        <w:rPr>
          <w:rFonts w:ascii="Arial" w:hAnsi="Arial" w:cs="Arial"/>
          <w:color w:val="000000" w:themeColor="text1"/>
        </w:rPr>
        <w:t>:</w:t>
      </w:r>
    </w:p>
    <w:p w14:paraId="294A163B" w14:textId="77777777" w:rsidR="00EB3306" w:rsidRDefault="00EB3306" w:rsidP="00B43D94">
      <w:pPr>
        <w:keepNext/>
        <w:ind w:left="720"/>
        <w:rPr>
          <w:rFonts w:ascii="Arial" w:hAnsi="Arial" w:cs="Arial"/>
          <w:color w:val="000000" w:themeColor="text1"/>
        </w:rPr>
      </w:pPr>
    </w:p>
    <w:p w14:paraId="2240A4B3" w14:textId="24DFB878" w:rsidR="00ED5DCF" w:rsidRDefault="00ED5DCF" w:rsidP="00ED5DCF">
      <w:pPr>
        <w:keepNext/>
        <w:ind w:left="720"/>
        <w:rPr>
          <w:rFonts w:ascii="Arial" w:hAnsi="Arial" w:cs="Arial"/>
          <w:color w:val="000000" w:themeColor="text1"/>
        </w:rPr>
      </w:pPr>
      <w:r w:rsidRPr="00C72E11">
        <w:rPr>
          <w:rFonts w:ascii="Arial" w:eastAsiaTheme="majorEastAsia" w:hAnsi="Arial" w:cs="Arial"/>
          <w:noProof/>
          <w:color w:val="000000" w:themeColor="text1"/>
          <w14:ligatures w14:val="standardContextual"/>
        </w:rPr>
        <w:drawing>
          <wp:inline distT="0" distB="0" distL="0" distR="0" wp14:anchorId="3F940C01" wp14:editId="1E805C9E">
            <wp:extent cx="2410460" cy="1807978"/>
            <wp:effectExtent l="0" t="0" r="2540" b="0"/>
            <wp:docPr id="1457615797" name="Picture 41" descr="The start of Clarendon Gardens, which is used for car access and parking. The path is on the far side alongside a terrace of hou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615797" name="Picture 41" descr="The start of Clarendon Gardens, which is used for car access and parking. The path is on the far side alongside a terrace of houses."/>
                    <pic:cNvPicPr/>
                  </pic:nvPicPr>
                  <pic:blipFill>
                    <a:blip r:embed="rId80" cstate="screen">
                      <a:extLst>
                        <a:ext uri="{28A0092B-C50C-407E-A947-70E740481C1C}">
                          <a14:useLocalDpi xmlns:a14="http://schemas.microsoft.com/office/drawing/2010/main" val="0"/>
                        </a:ext>
                      </a:extLst>
                    </a:blip>
                    <a:stretch>
                      <a:fillRect/>
                    </a:stretch>
                  </pic:blipFill>
                  <pic:spPr>
                    <a:xfrm>
                      <a:off x="0" y="0"/>
                      <a:ext cx="2496627" cy="1872608"/>
                    </a:xfrm>
                    <a:prstGeom prst="rect">
                      <a:avLst/>
                    </a:prstGeom>
                  </pic:spPr>
                </pic:pic>
              </a:graphicData>
            </a:graphic>
          </wp:inline>
        </w:drawing>
      </w:r>
    </w:p>
    <w:p w14:paraId="50069A9B" w14:textId="77777777" w:rsidR="00ED5DCF" w:rsidRDefault="00ED5DCF" w:rsidP="00ED5DCF">
      <w:pPr>
        <w:keepNext/>
        <w:ind w:left="720"/>
        <w:rPr>
          <w:rFonts w:ascii="Arial" w:hAnsi="Arial" w:cs="Arial"/>
          <w:color w:val="000000" w:themeColor="text1"/>
        </w:rPr>
      </w:pPr>
    </w:p>
    <w:p w14:paraId="2C8E6D02" w14:textId="33713FD2" w:rsidR="007A581A" w:rsidRPr="00ED5DCF" w:rsidRDefault="2AC70B64" w:rsidP="00ED5DCF">
      <w:pPr>
        <w:keepNext/>
        <w:ind w:left="720"/>
        <w:rPr>
          <w:rFonts w:ascii="Arial" w:hAnsi="Arial" w:cs="Arial"/>
          <w:color w:val="000000" w:themeColor="text1"/>
        </w:rPr>
      </w:pPr>
      <w:r w:rsidRPr="0015390E">
        <w:rPr>
          <w:rFonts w:ascii="Arial" w:hAnsi="Arial" w:cs="Arial"/>
          <w:color w:val="000000" w:themeColor="text1"/>
        </w:rPr>
        <w:t>Cross the road to rejoin the footpath</w:t>
      </w:r>
      <w:r w:rsidR="00670435" w:rsidRPr="0015390E">
        <w:rPr>
          <w:rFonts w:ascii="Arial" w:hAnsi="Arial" w:cs="Arial"/>
          <w:color w:val="000000" w:themeColor="text1"/>
        </w:rPr>
        <w:t>,</w:t>
      </w:r>
      <w:r w:rsidRPr="0015390E">
        <w:rPr>
          <w:rFonts w:ascii="Arial" w:hAnsi="Arial" w:cs="Arial"/>
          <w:color w:val="000000" w:themeColor="text1"/>
        </w:rPr>
        <w:t xml:space="preserve"> which may be obscured or inaccessible because of parked cars.</w:t>
      </w:r>
      <w:r w:rsidR="2B771B75" w:rsidRPr="0015390E">
        <w:rPr>
          <w:rFonts w:ascii="Arial" w:hAnsi="Arial" w:cs="Arial"/>
          <w:color w:val="000000" w:themeColor="text1"/>
        </w:rPr>
        <w:t xml:space="preserve"> </w:t>
      </w:r>
      <w:r w:rsidR="429F6DB9" w:rsidRPr="0015390E">
        <w:rPr>
          <w:rFonts w:ascii="Arial" w:hAnsi="Arial" w:cs="Arial"/>
          <w:color w:val="000000" w:themeColor="text1"/>
        </w:rPr>
        <w:t>If this route is blocked</w:t>
      </w:r>
      <w:r w:rsidR="00670435" w:rsidRPr="0015390E">
        <w:rPr>
          <w:rFonts w:ascii="Arial" w:hAnsi="Arial" w:cs="Arial"/>
          <w:color w:val="000000" w:themeColor="text1"/>
        </w:rPr>
        <w:t>,</w:t>
      </w:r>
      <w:r w:rsidR="429F6DB9" w:rsidRPr="0015390E">
        <w:rPr>
          <w:rFonts w:ascii="Arial" w:hAnsi="Arial" w:cs="Arial"/>
          <w:color w:val="000000" w:themeColor="text1"/>
        </w:rPr>
        <w:t xml:space="preserve"> follow the route on the </w:t>
      </w:r>
      <w:r w:rsidR="1BAA7B9D" w:rsidRPr="0015390E">
        <w:rPr>
          <w:rFonts w:ascii="Arial" w:hAnsi="Arial" w:cs="Arial"/>
          <w:color w:val="000000" w:themeColor="text1"/>
        </w:rPr>
        <w:t>other</w:t>
      </w:r>
      <w:r w:rsidR="429F6DB9" w:rsidRPr="0015390E">
        <w:rPr>
          <w:rFonts w:ascii="Arial" w:hAnsi="Arial" w:cs="Arial"/>
          <w:color w:val="000000" w:themeColor="text1"/>
        </w:rPr>
        <w:t xml:space="preserve"> side</w:t>
      </w:r>
      <w:r w:rsidR="00670435" w:rsidRPr="0015390E">
        <w:rPr>
          <w:rFonts w:ascii="Arial" w:hAnsi="Arial" w:cs="Arial"/>
          <w:color w:val="000000" w:themeColor="text1"/>
        </w:rPr>
        <w:t>. H</w:t>
      </w:r>
      <w:r w:rsidR="1BAA7B9D" w:rsidRPr="0015390E">
        <w:rPr>
          <w:rFonts w:ascii="Arial" w:hAnsi="Arial" w:cs="Arial"/>
          <w:color w:val="000000" w:themeColor="text1"/>
        </w:rPr>
        <w:t>owever</w:t>
      </w:r>
      <w:r w:rsidR="00670435" w:rsidRPr="0015390E">
        <w:rPr>
          <w:rFonts w:ascii="Arial" w:hAnsi="Arial" w:cs="Arial"/>
          <w:color w:val="000000" w:themeColor="text1"/>
        </w:rPr>
        <w:t>,</w:t>
      </w:r>
      <w:r w:rsidR="1BAA7B9D" w:rsidRPr="0015390E">
        <w:rPr>
          <w:rFonts w:ascii="Arial" w:hAnsi="Arial" w:cs="Arial"/>
          <w:color w:val="000000" w:themeColor="text1"/>
        </w:rPr>
        <w:t xml:space="preserve"> be aware that t</w:t>
      </w:r>
      <w:r w:rsidR="2B771B75" w:rsidRPr="0015390E">
        <w:rPr>
          <w:rFonts w:ascii="Arial" w:hAnsi="Arial" w:cs="Arial"/>
          <w:color w:val="000000" w:themeColor="text1"/>
        </w:rPr>
        <w:t xml:space="preserve">he surface </w:t>
      </w:r>
      <w:r w:rsidR="42C2E4EA" w:rsidRPr="0015390E">
        <w:rPr>
          <w:rFonts w:ascii="Arial" w:hAnsi="Arial" w:cs="Arial"/>
          <w:color w:val="000000" w:themeColor="text1"/>
        </w:rPr>
        <w:t xml:space="preserve">is </w:t>
      </w:r>
      <w:r w:rsidR="2B771B75" w:rsidRPr="0015390E">
        <w:rPr>
          <w:rFonts w:ascii="Arial" w:hAnsi="Arial" w:cs="Arial"/>
          <w:color w:val="000000" w:themeColor="text1"/>
        </w:rPr>
        <w:t>uneven</w:t>
      </w:r>
      <w:r w:rsidR="00670435" w:rsidRPr="0015390E">
        <w:rPr>
          <w:rFonts w:ascii="Arial" w:hAnsi="Arial" w:cs="Arial"/>
          <w:color w:val="000000" w:themeColor="text1"/>
        </w:rPr>
        <w:t>,</w:t>
      </w:r>
      <w:r w:rsidR="2B771B75" w:rsidRPr="0015390E">
        <w:rPr>
          <w:rFonts w:ascii="Arial" w:hAnsi="Arial" w:cs="Arial"/>
          <w:color w:val="000000" w:themeColor="text1"/>
        </w:rPr>
        <w:t xml:space="preserve"> with street furniture causing some obstruction to the path</w:t>
      </w:r>
      <w:r w:rsidR="00670435" w:rsidRPr="0015390E">
        <w:rPr>
          <w:rFonts w:ascii="Arial" w:hAnsi="Arial" w:cs="Arial"/>
          <w:color w:val="000000" w:themeColor="text1"/>
        </w:rPr>
        <w:t>. You will also</w:t>
      </w:r>
      <w:r w:rsidR="1BAA7B9D" w:rsidRPr="0015390E">
        <w:rPr>
          <w:rFonts w:ascii="Arial" w:hAnsi="Arial" w:cs="Arial"/>
          <w:color w:val="000000" w:themeColor="text1"/>
        </w:rPr>
        <w:t xml:space="preserve"> need to cross the road at the end of the path to rejoin the route.</w:t>
      </w:r>
    </w:p>
    <w:p w14:paraId="00B56C32" w14:textId="3A8D0D89" w:rsidR="00FC0DA8" w:rsidRPr="00C72E11" w:rsidRDefault="00FC0DA8" w:rsidP="00C72E11">
      <w:pPr>
        <w:keepNext/>
        <w:ind w:left="720"/>
        <w:rPr>
          <w:rFonts w:ascii="Arial" w:hAnsi="Arial" w:cs="Arial"/>
          <w:color w:val="000000" w:themeColor="text1"/>
        </w:rPr>
      </w:pPr>
    </w:p>
    <w:p w14:paraId="796D41C3" w14:textId="5484C2A8" w:rsidR="009F000A" w:rsidRPr="009F000A" w:rsidRDefault="007A581A" w:rsidP="00A73D16">
      <w:pPr>
        <w:numPr>
          <w:ilvl w:val="0"/>
          <w:numId w:val="12"/>
        </w:numPr>
        <w:rPr>
          <w:rFonts w:ascii="Arial" w:hAnsi="Arial" w:cs="Arial"/>
          <w:b/>
          <w:bCs/>
          <w:color w:val="000000" w:themeColor="text1"/>
        </w:rPr>
      </w:pPr>
      <w:r w:rsidRPr="00C72E11">
        <w:rPr>
          <w:rFonts w:ascii="Arial" w:eastAsiaTheme="majorEastAsia" w:hAnsi="Arial" w:cs="Arial"/>
          <w:color w:val="000000" w:themeColor="text1"/>
        </w:rPr>
        <w:t xml:space="preserve">Follow the boundary of Clarendon House Grammar School and </w:t>
      </w:r>
      <w:r w:rsidR="003E229F" w:rsidRPr="00C72E11">
        <w:rPr>
          <w:rFonts w:ascii="Arial" w:eastAsiaTheme="majorEastAsia" w:hAnsi="Arial" w:cs="Arial"/>
          <w:color w:val="000000" w:themeColor="text1"/>
        </w:rPr>
        <w:t>use the pelican crossing to cross over to Beresford Road on the right-hand side</w:t>
      </w:r>
      <w:r w:rsidRPr="00C72E11">
        <w:rPr>
          <w:rFonts w:ascii="Arial" w:eastAsiaTheme="majorEastAsia" w:hAnsi="Arial" w:cs="Arial"/>
          <w:color w:val="000000" w:themeColor="text1"/>
        </w:rPr>
        <w:t xml:space="preserve">. </w:t>
      </w:r>
      <w:r w:rsidRPr="00A73D16">
        <w:rPr>
          <w:rFonts w:ascii="Arial" w:eastAsiaTheme="majorEastAsia" w:hAnsi="Arial" w:cs="Arial"/>
          <w:color w:val="000000" w:themeColor="text1"/>
        </w:rPr>
        <w:t>At the end of Beresford Road turn left into Vale Square and walk towards the fenced park/</w:t>
      </w:r>
      <w:r w:rsidR="003E229F" w:rsidRPr="00A73D16">
        <w:rPr>
          <w:rFonts w:ascii="Arial" w:eastAsiaTheme="majorEastAsia" w:hAnsi="Arial" w:cs="Arial"/>
          <w:color w:val="000000" w:themeColor="text1"/>
        </w:rPr>
        <w:t>shared</w:t>
      </w:r>
      <w:r w:rsidRPr="00A73D16">
        <w:rPr>
          <w:rFonts w:ascii="Arial" w:eastAsiaTheme="majorEastAsia" w:hAnsi="Arial" w:cs="Arial"/>
          <w:color w:val="000000" w:themeColor="text1"/>
        </w:rPr>
        <w:t xml:space="preserve"> garden that’s directly ahead of you on the right-hand side. Now turn right and, keeping the park to the left (you are still in Vale Square), make your way down this leafy lane towards the spire of Christchurch Church. Turn left past the front of the church, following Vale Square round which will bring you</w:t>
      </w:r>
      <w:r w:rsidR="00D7529E" w:rsidRPr="00A73D16">
        <w:rPr>
          <w:rFonts w:ascii="Arial" w:eastAsiaTheme="majorEastAsia" w:hAnsi="Arial" w:cs="Arial"/>
          <w:color w:val="000000" w:themeColor="text1"/>
        </w:rPr>
        <w:t xml:space="preserve"> to</w:t>
      </w:r>
      <w:r w:rsidRPr="00A73D16">
        <w:rPr>
          <w:rFonts w:ascii="Arial" w:eastAsiaTheme="majorEastAsia" w:hAnsi="Arial" w:cs="Arial"/>
          <w:color w:val="000000" w:themeColor="text1"/>
        </w:rPr>
        <w:t xml:space="preserve"> back </w:t>
      </w:r>
      <w:r w:rsidR="00D7529E" w:rsidRPr="00A73D16">
        <w:rPr>
          <w:rFonts w:ascii="Arial" w:eastAsiaTheme="majorEastAsia" w:hAnsi="Arial" w:cs="Arial"/>
          <w:color w:val="000000" w:themeColor="text1"/>
        </w:rPr>
        <w:t>on yourself</w:t>
      </w:r>
      <w:r w:rsidRPr="00A73D16">
        <w:rPr>
          <w:rFonts w:ascii="Arial" w:eastAsiaTheme="majorEastAsia" w:hAnsi="Arial" w:cs="Arial"/>
          <w:color w:val="000000" w:themeColor="text1"/>
        </w:rPr>
        <w:t xml:space="preserve"> to a junction with </w:t>
      </w:r>
      <w:r w:rsidR="00D7529E" w:rsidRPr="00A73D16">
        <w:rPr>
          <w:rFonts w:ascii="Arial" w:eastAsiaTheme="majorEastAsia" w:hAnsi="Arial" w:cs="Arial"/>
          <w:color w:val="000000" w:themeColor="text1"/>
        </w:rPr>
        <w:t>Vale Court</w:t>
      </w:r>
      <w:r w:rsidRPr="00A73D16">
        <w:rPr>
          <w:rFonts w:ascii="Arial" w:eastAsiaTheme="majorEastAsia" w:hAnsi="Arial" w:cs="Arial"/>
          <w:color w:val="000000" w:themeColor="text1"/>
        </w:rPr>
        <w:t>. Turn right here and head towards the Artillery Arms pub on the opposite side of West Cliff Road</w:t>
      </w:r>
      <w:r w:rsidR="009F000A">
        <w:rPr>
          <w:rFonts w:ascii="Arial" w:eastAsiaTheme="majorEastAsia" w:hAnsi="Arial" w:cs="Arial"/>
          <w:color w:val="000000" w:themeColor="text1"/>
        </w:rPr>
        <w:t>:</w:t>
      </w:r>
      <w:r w:rsidR="00BA29AF">
        <w:rPr>
          <w:rFonts w:ascii="Arial" w:eastAsiaTheme="majorEastAsia" w:hAnsi="Arial" w:cs="Arial"/>
          <w:color w:val="000000" w:themeColor="text1"/>
        </w:rPr>
        <w:br/>
      </w:r>
    </w:p>
    <w:p w14:paraId="504C25B8" w14:textId="0612DFB8" w:rsidR="00EB3306" w:rsidRDefault="009F000A" w:rsidP="00BA29AF">
      <w:pPr>
        <w:ind w:left="720"/>
        <w:rPr>
          <w:rFonts w:ascii="Arial" w:hAnsi="Arial" w:cs="Arial"/>
          <w:b/>
          <w:bCs/>
          <w:color w:val="000000" w:themeColor="text1"/>
        </w:rPr>
      </w:pPr>
      <w:r w:rsidRPr="00C72E11">
        <w:rPr>
          <w:rFonts w:ascii="Arial" w:eastAsiaTheme="majorEastAsia" w:hAnsi="Arial" w:cs="Arial"/>
          <w:noProof/>
          <w:color w:val="000000" w:themeColor="text1"/>
          <w14:ligatures w14:val="standardContextual"/>
        </w:rPr>
        <w:drawing>
          <wp:inline distT="0" distB="0" distL="0" distR="0" wp14:anchorId="3B6403F8" wp14:editId="71F3513C">
            <wp:extent cx="2829089" cy="2121756"/>
            <wp:effectExtent l="0" t="1905" r="1270" b="1270"/>
            <wp:docPr id="1393068915" name="Picture 44" descr="Crossing from Vale Square towards the Artillery Arms pub on the opposite side of West Cliff Road with dropped kerbs and tactile surfaces at the crossing poi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068915" name="Picture 44" descr="Crossing from Vale Square towards the Artillery Arms pub on the opposite side of West Cliff Road with dropped kerbs and tactile surfaces at the crossing points."/>
                    <pic:cNvPicPr/>
                  </pic:nvPicPr>
                  <pic:blipFill>
                    <a:blip r:embed="rId81" cstate="screen">
                      <a:extLst>
                        <a:ext uri="{28A0092B-C50C-407E-A947-70E740481C1C}">
                          <a14:useLocalDpi xmlns:a14="http://schemas.microsoft.com/office/drawing/2010/main" val="0"/>
                        </a:ext>
                      </a:extLst>
                    </a:blip>
                    <a:stretch>
                      <a:fillRect/>
                    </a:stretch>
                  </pic:blipFill>
                  <pic:spPr>
                    <a:xfrm rot="5400000">
                      <a:off x="0" y="0"/>
                      <a:ext cx="2889016" cy="2166700"/>
                    </a:xfrm>
                    <a:prstGeom prst="rect">
                      <a:avLst/>
                    </a:prstGeom>
                  </pic:spPr>
                </pic:pic>
              </a:graphicData>
            </a:graphic>
          </wp:inline>
        </w:drawing>
      </w:r>
    </w:p>
    <w:p w14:paraId="5DF7CDD8" w14:textId="4BD89EAD" w:rsidR="001F0135" w:rsidRPr="00A73D16" w:rsidRDefault="00C13A81" w:rsidP="00A73D16">
      <w:pPr>
        <w:ind w:left="720"/>
        <w:rPr>
          <w:rFonts w:ascii="Arial" w:eastAsiaTheme="majorEastAsia" w:hAnsi="Arial" w:cs="Arial"/>
          <w:color w:val="000000" w:themeColor="text1"/>
        </w:rPr>
      </w:pPr>
      <w:r w:rsidRPr="00A73D16">
        <w:rPr>
          <w:rFonts w:ascii="Arial" w:hAnsi="Arial" w:cs="Arial"/>
          <w:b/>
          <w:bCs/>
          <w:color w:val="000000" w:themeColor="text1"/>
        </w:rPr>
        <w:lastRenderedPageBreak/>
        <w:t>Accessibility</w:t>
      </w:r>
    </w:p>
    <w:p w14:paraId="53712774" w14:textId="77777777" w:rsidR="00A73D16" w:rsidRDefault="29AB7983" w:rsidP="00C72E11">
      <w:pPr>
        <w:keepNext/>
        <w:ind w:left="720"/>
        <w:rPr>
          <w:rFonts w:ascii="Arial" w:hAnsi="Arial" w:cs="Arial"/>
          <w:color w:val="000000" w:themeColor="text1"/>
        </w:rPr>
      </w:pPr>
      <w:r w:rsidRPr="00C72E11">
        <w:rPr>
          <w:rFonts w:ascii="Arial" w:hAnsi="Arial" w:cs="Arial"/>
          <w:color w:val="000000" w:themeColor="text1"/>
        </w:rPr>
        <w:t xml:space="preserve">The road crossing is </w:t>
      </w:r>
      <w:r w:rsidR="3DE82106" w:rsidRPr="00C72E11">
        <w:rPr>
          <w:rFonts w:ascii="Arial" w:hAnsi="Arial" w:cs="Arial"/>
          <w:color w:val="000000" w:themeColor="text1"/>
        </w:rPr>
        <w:t xml:space="preserve">via </w:t>
      </w:r>
      <w:r w:rsidRPr="00C72E11">
        <w:rPr>
          <w:rFonts w:ascii="Arial" w:hAnsi="Arial" w:cs="Arial"/>
          <w:color w:val="000000" w:themeColor="text1"/>
        </w:rPr>
        <w:t xml:space="preserve">a </w:t>
      </w:r>
      <w:r w:rsidR="001A3E02" w:rsidRPr="00C72E11">
        <w:rPr>
          <w:rFonts w:ascii="Arial" w:hAnsi="Arial" w:cs="Arial"/>
          <w:color w:val="000000" w:themeColor="text1"/>
        </w:rPr>
        <w:t>pelican</w:t>
      </w:r>
      <w:r w:rsidRPr="00C72E11">
        <w:rPr>
          <w:rFonts w:ascii="Arial" w:hAnsi="Arial" w:cs="Arial"/>
          <w:color w:val="000000" w:themeColor="text1"/>
        </w:rPr>
        <w:t xml:space="preserve"> crossing </w:t>
      </w:r>
      <w:r w:rsidR="7714EB11" w:rsidRPr="00C72E11">
        <w:rPr>
          <w:rFonts w:ascii="Arial" w:hAnsi="Arial" w:cs="Arial"/>
          <w:color w:val="000000" w:themeColor="text1"/>
        </w:rPr>
        <w:t>(</w:t>
      </w:r>
      <w:r w:rsidR="3DE82106" w:rsidRPr="00C72E11">
        <w:rPr>
          <w:rFonts w:ascii="Arial" w:hAnsi="Arial" w:cs="Arial"/>
          <w:color w:val="000000" w:themeColor="text1"/>
        </w:rPr>
        <w:t xml:space="preserve">with tactile </w:t>
      </w:r>
      <w:r w:rsidR="6B600581" w:rsidRPr="00C72E11">
        <w:rPr>
          <w:rFonts w:ascii="Arial" w:hAnsi="Arial" w:cs="Arial"/>
          <w:color w:val="000000" w:themeColor="text1"/>
        </w:rPr>
        <w:t>paving and</w:t>
      </w:r>
      <w:r w:rsidR="3DE82106" w:rsidRPr="00C72E11">
        <w:rPr>
          <w:rFonts w:ascii="Arial" w:hAnsi="Arial" w:cs="Arial"/>
          <w:color w:val="000000" w:themeColor="text1"/>
        </w:rPr>
        <w:t xml:space="preserve"> a dropped kerb</w:t>
      </w:r>
      <w:r w:rsidR="6136C4F3" w:rsidRPr="00C72E11">
        <w:rPr>
          <w:rFonts w:ascii="Arial" w:hAnsi="Arial" w:cs="Arial"/>
          <w:color w:val="000000" w:themeColor="text1"/>
        </w:rPr>
        <w:t>)</w:t>
      </w:r>
      <w:r w:rsidR="00A73D16">
        <w:rPr>
          <w:rFonts w:ascii="Arial" w:hAnsi="Arial" w:cs="Arial"/>
          <w:color w:val="000000" w:themeColor="text1"/>
        </w:rPr>
        <w:t>:</w:t>
      </w:r>
    </w:p>
    <w:p w14:paraId="03C37BC7" w14:textId="77777777" w:rsidR="00A73D16" w:rsidRDefault="00A73D16" w:rsidP="00C72E11">
      <w:pPr>
        <w:keepNext/>
        <w:ind w:left="720"/>
        <w:rPr>
          <w:rFonts w:ascii="Arial" w:hAnsi="Arial" w:cs="Arial"/>
          <w:color w:val="000000" w:themeColor="text1"/>
        </w:rPr>
      </w:pPr>
    </w:p>
    <w:p w14:paraId="49A70574" w14:textId="00C9675C" w:rsidR="00C23C0E" w:rsidRDefault="00A73D16" w:rsidP="00C72E11">
      <w:pPr>
        <w:keepNext/>
        <w:ind w:left="720"/>
        <w:rPr>
          <w:rFonts w:ascii="Arial" w:hAnsi="Arial" w:cs="Arial"/>
          <w:color w:val="000000" w:themeColor="text1"/>
        </w:rPr>
      </w:pPr>
      <w:r w:rsidRPr="00C72E11">
        <w:rPr>
          <w:rFonts w:ascii="Arial" w:hAnsi="Arial" w:cs="Arial"/>
          <w:noProof/>
          <w:color w:val="000000" w:themeColor="text1"/>
          <w14:ligatures w14:val="standardContextual"/>
        </w:rPr>
        <w:drawing>
          <wp:inline distT="0" distB="0" distL="0" distR="0" wp14:anchorId="1A9DA552" wp14:editId="755C5344">
            <wp:extent cx="3391508" cy="2543819"/>
            <wp:effectExtent l="0" t="0" r="0" b="0"/>
            <wp:docPr id="361443975" name="Picture 42" descr="Pelican crossing, used to cross from the left hand side of the road to the right, with tactile paving and dropped kerb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443975" name="Picture 42" descr="Pelican crossing, used to cross from the left hand side of the road to the right, with tactile paving and dropped kerbs."/>
                    <pic:cNvPicPr/>
                  </pic:nvPicPr>
                  <pic:blipFill>
                    <a:blip r:embed="rId82" cstate="screen">
                      <a:extLst>
                        <a:ext uri="{28A0092B-C50C-407E-A947-70E740481C1C}">
                          <a14:useLocalDpi xmlns:a14="http://schemas.microsoft.com/office/drawing/2010/main" val="0"/>
                        </a:ext>
                      </a:extLst>
                    </a:blip>
                    <a:stretch>
                      <a:fillRect/>
                    </a:stretch>
                  </pic:blipFill>
                  <pic:spPr>
                    <a:xfrm>
                      <a:off x="0" y="0"/>
                      <a:ext cx="3414443" cy="2561022"/>
                    </a:xfrm>
                    <a:prstGeom prst="rect">
                      <a:avLst/>
                    </a:prstGeom>
                  </pic:spPr>
                </pic:pic>
              </a:graphicData>
            </a:graphic>
          </wp:inline>
        </w:drawing>
      </w:r>
      <w:r w:rsidR="009A64BA" w:rsidRPr="00C72E11">
        <w:rPr>
          <w:rFonts w:ascii="Arial" w:hAnsi="Arial" w:cs="Arial"/>
        </w:rPr>
        <w:br/>
      </w:r>
      <w:r w:rsidR="009A64BA" w:rsidRPr="00C72E11">
        <w:rPr>
          <w:rFonts w:ascii="Arial" w:hAnsi="Arial" w:cs="Arial"/>
        </w:rPr>
        <w:br/>
      </w:r>
      <w:r w:rsidR="3A6448B5" w:rsidRPr="00C72E11">
        <w:rPr>
          <w:rFonts w:ascii="Arial" w:hAnsi="Arial" w:cs="Arial"/>
          <w:color w:val="000000" w:themeColor="text1"/>
        </w:rPr>
        <w:t xml:space="preserve">This section contains narrow paths with varying surfaces where roads need to be crossed where there are inconsistent </w:t>
      </w:r>
      <w:r w:rsidR="42FE8190" w:rsidRPr="00C72E11">
        <w:rPr>
          <w:rFonts w:ascii="Arial" w:hAnsi="Arial" w:cs="Arial"/>
          <w:color w:val="000000" w:themeColor="text1"/>
        </w:rPr>
        <w:t>dropped kerb</w:t>
      </w:r>
      <w:r w:rsidR="6354404D" w:rsidRPr="00C72E11">
        <w:rPr>
          <w:rFonts w:ascii="Arial" w:hAnsi="Arial" w:cs="Arial"/>
          <w:color w:val="000000" w:themeColor="text1"/>
        </w:rPr>
        <w:t xml:space="preserve">s </w:t>
      </w:r>
      <w:r w:rsidR="3A6448B5" w:rsidRPr="00C72E11">
        <w:rPr>
          <w:rFonts w:ascii="Arial" w:hAnsi="Arial" w:cs="Arial"/>
          <w:color w:val="000000" w:themeColor="text1"/>
        </w:rPr>
        <w:t>and</w:t>
      </w:r>
      <w:r w:rsidR="6354404D" w:rsidRPr="00C72E11">
        <w:rPr>
          <w:rFonts w:ascii="Arial" w:hAnsi="Arial" w:cs="Arial"/>
          <w:color w:val="000000" w:themeColor="text1"/>
        </w:rPr>
        <w:t xml:space="preserve"> no tactile paving.</w:t>
      </w:r>
      <w:r w:rsidR="651C80A0" w:rsidRPr="00C72E11">
        <w:rPr>
          <w:rFonts w:ascii="Arial" w:hAnsi="Arial" w:cs="Arial"/>
          <w:color w:val="000000" w:themeColor="text1"/>
        </w:rPr>
        <w:t xml:space="preserve"> </w:t>
      </w:r>
      <w:r w:rsidR="3B2A905C" w:rsidRPr="00C72E11">
        <w:rPr>
          <w:rFonts w:ascii="Arial" w:hAnsi="Arial" w:cs="Arial"/>
          <w:color w:val="000000" w:themeColor="text1"/>
        </w:rPr>
        <w:t xml:space="preserve">Please note that cars often obstruct the route causing </w:t>
      </w:r>
      <w:r w:rsidR="307656BD" w:rsidRPr="00C72E11">
        <w:rPr>
          <w:rFonts w:ascii="Arial" w:hAnsi="Arial" w:cs="Arial"/>
          <w:color w:val="000000" w:themeColor="text1"/>
        </w:rPr>
        <w:t xml:space="preserve">it to narrow </w:t>
      </w:r>
      <w:r w:rsidR="651C80A0" w:rsidRPr="00C72E11">
        <w:rPr>
          <w:rFonts w:ascii="Arial" w:hAnsi="Arial" w:cs="Arial"/>
          <w:color w:val="000000" w:themeColor="text1"/>
        </w:rPr>
        <w:t xml:space="preserve">in </w:t>
      </w:r>
      <w:proofErr w:type="gramStart"/>
      <w:r w:rsidR="651C80A0" w:rsidRPr="00C72E11">
        <w:rPr>
          <w:rFonts w:ascii="Arial" w:hAnsi="Arial" w:cs="Arial"/>
          <w:color w:val="000000" w:themeColor="text1"/>
        </w:rPr>
        <w:t xml:space="preserve">places  </w:t>
      </w:r>
      <w:r w:rsidR="307656BD" w:rsidRPr="00C72E11">
        <w:rPr>
          <w:rFonts w:ascii="Arial" w:hAnsi="Arial" w:cs="Arial"/>
          <w:color w:val="000000" w:themeColor="text1"/>
        </w:rPr>
        <w:t>where</w:t>
      </w:r>
      <w:proofErr w:type="gramEnd"/>
      <w:r w:rsidR="307656BD" w:rsidRPr="00C72E11">
        <w:rPr>
          <w:rFonts w:ascii="Arial" w:hAnsi="Arial" w:cs="Arial"/>
          <w:color w:val="000000" w:themeColor="text1"/>
        </w:rPr>
        <w:t xml:space="preserve"> wheelchairs may not be able to pass</w:t>
      </w:r>
      <w:r w:rsidR="00E46BAE">
        <w:rPr>
          <w:rFonts w:ascii="Arial" w:hAnsi="Arial" w:cs="Arial"/>
          <w:color w:val="000000" w:themeColor="text1"/>
        </w:rPr>
        <w:t>:</w:t>
      </w:r>
    </w:p>
    <w:p w14:paraId="51ED363C" w14:textId="77777777" w:rsidR="00E46BAE" w:rsidRDefault="00E46BAE" w:rsidP="00C72E11">
      <w:pPr>
        <w:keepNext/>
        <w:ind w:left="720"/>
        <w:rPr>
          <w:rFonts w:ascii="Arial" w:hAnsi="Arial" w:cs="Arial"/>
          <w:color w:val="000000" w:themeColor="text1"/>
        </w:rPr>
      </w:pPr>
    </w:p>
    <w:p w14:paraId="52A38D81" w14:textId="48E7E5DD" w:rsidR="00C02C3F" w:rsidRPr="00C72E11" w:rsidRDefault="00E46BAE" w:rsidP="009F000A">
      <w:pPr>
        <w:keepNext/>
        <w:ind w:left="720"/>
        <w:rPr>
          <w:rFonts w:ascii="Arial" w:hAnsi="Arial" w:cs="Arial"/>
          <w:color w:val="000000" w:themeColor="text1"/>
        </w:rPr>
      </w:pPr>
      <w:r w:rsidRPr="00C72E11">
        <w:rPr>
          <w:rFonts w:ascii="Arial" w:eastAsiaTheme="majorEastAsia" w:hAnsi="Arial" w:cs="Arial"/>
          <w:noProof/>
          <w:color w:val="000000" w:themeColor="text1"/>
          <w14:ligatures w14:val="standardContextual"/>
        </w:rPr>
        <w:drawing>
          <wp:inline distT="0" distB="0" distL="0" distR="0" wp14:anchorId="31E55D43" wp14:editId="2CD7FEF2">
            <wp:extent cx="3162668" cy="2371935"/>
            <wp:effectExtent l="1587" t="0" r="1588" b="1587"/>
            <wp:docPr id="1083906521" name="Picture 43" descr="The route around Christchurch Church in Vale Square may be blocked, as shown by a red car parked on the pav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906521" name="Picture 43" descr="The route around Christchurch Church in Vale Square may be blocked, as shown by a red car parked on the pavement."/>
                    <pic:cNvPicPr/>
                  </pic:nvPicPr>
                  <pic:blipFill>
                    <a:blip r:embed="rId83" cstate="screen">
                      <a:extLst>
                        <a:ext uri="{28A0092B-C50C-407E-A947-70E740481C1C}">
                          <a14:useLocalDpi xmlns:a14="http://schemas.microsoft.com/office/drawing/2010/main" val="0"/>
                        </a:ext>
                      </a:extLst>
                    </a:blip>
                    <a:stretch>
                      <a:fillRect/>
                    </a:stretch>
                  </pic:blipFill>
                  <pic:spPr>
                    <a:xfrm rot="5400000">
                      <a:off x="0" y="0"/>
                      <a:ext cx="3174566" cy="2380859"/>
                    </a:xfrm>
                    <a:prstGeom prst="rect">
                      <a:avLst/>
                    </a:prstGeom>
                  </pic:spPr>
                </pic:pic>
              </a:graphicData>
            </a:graphic>
          </wp:inline>
        </w:drawing>
      </w:r>
    </w:p>
    <w:p w14:paraId="3A357363" w14:textId="46AB4C91" w:rsidR="00AC03E9" w:rsidRPr="00C72E11" w:rsidRDefault="00AC03E9" w:rsidP="00C72E11">
      <w:pPr>
        <w:keepNext/>
        <w:rPr>
          <w:rFonts w:ascii="Arial" w:hAnsi="Arial" w:cs="Arial"/>
          <w:color w:val="000000" w:themeColor="text1"/>
        </w:rPr>
      </w:pPr>
    </w:p>
    <w:p w14:paraId="642DD983" w14:textId="46E72A92" w:rsidR="0083164A" w:rsidRPr="00C72E11" w:rsidRDefault="48299628" w:rsidP="00851782">
      <w:pPr>
        <w:pStyle w:val="ListParagraph"/>
        <w:numPr>
          <w:ilvl w:val="0"/>
          <w:numId w:val="7"/>
        </w:numPr>
        <w:rPr>
          <w:rFonts w:ascii="Arial" w:eastAsiaTheme="majorEastAsia" w:hAnsi="Arial" w:cs="Arial"/>
          <w:color w:val="000000" w:themeColor="text1"/>
        </w:rPr>
      </w:pPr>
      <w:r w:rsidRPr="00C72E11">
        <w:rPr>
          <w:rFonts w:ascii="Arial" w:eastAsiaTheme="majorEastAsia" w:hAnsi="Arial" w:cs="Arial"/>
          <w:color w:val="000000" w:themeColor="text1"/>
        </w:rPr>
        <w:t xml:space="preserve">Continue over West Cliff Road into Royal Road and head towards the prominent sign for the Trafalgar Hotel painted on the side of a tall building. </w:t>
      </w:r>
      <w:r w:rsidRPr="00C72E11">
        <w:rPr>
          <w:rFonts w:ascii="Arial" w:eastAsiaTheme="majorEastAsia" w:hAnsi="Arial" w:cs="Arial"/>
          <w:color w:val="000000" w:themeColor="text1"/>
        </w:rPr>
        <w:lastRenderedPageBreak/>
        <w:t>You might want to pause for a while to enjoy everything Spencer Square has to offer at this point. As well as the historic terraced houses overlooking the square there is a small park (with plenty of benches for weary walkers), a couple of tennis courts, and two blue, circular plaques commemorating the homes of Vincent Van Gogh (1876) and local author and editor, John-Gibson Lockhart, (who was also the son-in-law of the author Sir Walter Scott).</w:t>
      </w:r>
      <w:r w:rsidR="007A581A" w:rsidRPr="00C72E11">
        <w:rPr>
          <w:rFonts w:ascii="Arial" w:hAnsi="Arial" w:cs="Arial"/>
        </w:rPr>
        <w:br/>
      </w:r>
    </w:p>
    <w:p w14:paraId="1DB7AF5D" w14:textId="0AE80110" w:rsidR="007B0343" w:rsidRPr="00C72E11" w:rsidRDefault="00C13A81" w:rsidP="00C72E11">
      <w:pPr>
        <w:ind w:left="720"/>
        <w:rPr>
          <w:rFonts w:ascii="Arial" w:eastAsiaTheme="majorEastAsia" w:hAnsi="Arial" w:cs="Arial"/>
          <w:color w:val="000000" w:themeColor="text1"/>
        </w:rPr>
      </w:pPr>
      <w:r w:rsidRPr="00C72E11">
        <w:rPr>
          <w:rFonts w:ascii="Arial" w:hAnsi="Arial" w:cs="Arial"/>
          <w:b/>
          <w:bCs/>
          <w:color w:val="000000" w:themeColor="text1"/>
        </w:rPr>
        <w:t>Accessibility</w:t>
      </w:r>
    </w:p>
    <w:p w14:paraId="7C0264B6" w14:textId="77777777" w:rsidR="0070123B" w:rsidRPr="00C72E11" w:rsidRDefault="007B0343" w:rsidP="00C72E11">
      <w:pPr>
        <w:ind w:left="720"/>
        <w:rPr>
          <w:rFonts w:ascii="Arial" w:hAnsi="Arial" w:cs="Arial"/>
          <w:color w:val="000000" w:themeColor="text1"/>
        </w:rPr>
      </w:pPr>
      <w:r w:rsidRPr="00C72E11">
        <w:rPr>
          <w:rFonts w:ascii="Arial" w:hAnsi="Arial" w:cs="Arial"/>
          <w:color w:val="000000" w:themeColor="text1"/>
        </w:rPr>
        <w:t xml:space="preserve">This section contains narrow paths with varying surfaces where roads need to be crossed where there are inconsistent dropped kerbs and tactile paving. Please note that cars often obstruct the route causing it to narrow in </w:t>
      </w:r>
      <w:proofErr w:type="gramStart"/>
      <w:r w:rsidRPr="00C72E11">
        <w:rPr>
          <w:rFonts w:ascii="Arial" w:hAnsi="Arial" w:cs="Arial"/>
          <w:color w:val="000000" w:themeColor="text1"/>
        </w:rPr>
        <w:t>places  where</w:t>
      </w:r>
      <w:proofErr w:type="gramEnd"/>
      <w:r w:rsidRPr="00C72E11">
        <w:rPr>
          <w:rFonts w:ascii="Arial" w:hAnsi="Arial" w:cs="Arial"/>
          <w:color w:val="000000" w:themeColor="text1"/>
        </w:rPr>
        <w:t xml:space="preserve"> wheelchairs may not be able to pass.</w:t>
      </w:r>
    </w:p>
    <w:p w14:paraId="5444F89A" w14:textId="0A0CDC00" w:rsidR="007A581A" w:rsidRPr="00C72E11" w:rsidRDefault="006C66DC" w:rsidP="00C72E11">
      <w:pPr>
        <w:ind w:left="720"/>
        <w:rPr>
          <w:rFonts w:ascii="Arial" w:hAnsi="Arial" w:cs="Arial"/>
          <w:color w:val="000000" w:themeColor="text1"/>
        </w:rPr>
      </w:pPr>
      <w:r w:rsidRPr="00C72E11">
        <w:rPr>
          <w:rFonts w:ascii="Arial" w:hAnsi="Arial" w:cs="Arial"/>
          <w:color w:val="000000" w:themeColor="text1"/>
        </w:rPr>
        <w:br/>
      </w:r>
      <w:r w:rsidR="009C6F2B" w:rsidRPr="00C72E11">
        <w:rPr>
          <w:rFonts w:ascii="Arial" w:hAnsi="Arial" w:cs="Arial"/>
          <w:color w:val="000000" w:themeColor="text1"/>
        </w:rPr>
        <w:t xml:space="preserve">There are benches in </w:t>
      </w:r>
      <w:hyperlink r:id="rId84" w:history="1">
        <w:r w:rsidR="009C6F2B" w:rsidRPr="00C72E11">
          <w:rPr>
            <w:rFonts w:ascii="Arial" w:eastAsiaTheme="minorEastAsia" w:hAnsi="Arial" w:cs="Arial"/>
            <w:color w:val="467886"/>
            <w:u w:val="single"/>
          </w:rPr>
          <w:t>Spencer Square</w:t>
        </w:r>
      </w:hyperlink>
      <w:r w:rsidR="009C6F2B" w:rsidRPr="00C72E11">
        <w:rPr>
          <w:rFonts w:ascii="Arial" w:hAnsi="Arial" w:cs="Arial"/>
          <w:color w:val="000000" w:themeColor="text1"/>
        </w:rPr>
        <w:t xml:space="preserve"> </w:t>
      </w:r>
      <w:r w:rsidR="00D361EA" w:rsidRPr="00C72E11">
        <w:rPr>
          <w:rFonts w:ascii="Arial" w:hAnsi="Arial" w:cs="Arial"/>
          <w:color w:val="000000" w:themeColor="text1"/>
        </w:rPr>
        <w:t xml:space="preserve">for rest stops and </w:t>
      </w:r>
      <w:r w:rsidR="003B2346" w:rsidRPr="00C72E11">
        <w:rPr>
          <w:rFonts w:ascii="Arial" w:hAnsi="Arial" w:cs="Arial"/>
          <w:color w:val="000000" w:themeColor="text1"/>
        </w:rPr>
        <w:t>well</w:t>
      </w:r>
      <w:r w:rsidR="009C6F2B" w:rsidRPr="00C72E11">
        <w:rPr>
          <w:rFonts w:ascii="Arial" w:hAnsi="Arial" w:cs="Arial"/>
          <w:color w:val="000000" w:themeColor="text1"/>
        </w:rPr>
        <w:t xml:space="preserve"> surfaced routes suitable for wheelchairs and no width restricting features.</w:t>
      </w:r>
      <w:r w:rsidR="00B34948" w:rsidRPr="00C72E11">
        <w:rPr>
          <w:rFonts w:ascii="Arial" w:hAnsi="Arial" w:cs="Arial"/>
          <w:color w:val="000000" w:themeColor="text1"/>
        </w:rPr>
        <w:br/>
      </w:r>
    </w:p>
    <w:p w14:paraId="42190774" w14:textId="18B8646D" w:rsidR="00AD6648" w:rsidRPr="00C72E11" w:rsidRDefault="001A3E02" w:rsidP="00C72E11">
      <w:pPr>
        <w:ind w:left="720"/>
        <w:rPr>
          <w:rFonts w:ascii="Arial" w:hAnsi="Arial" w:cs="Arial"/>
          <w:color w:val="000000" w:themeColor="text1"/>
        </w:rPr>
      </w:pPr>
      <w:r w:rsidRPr="00C72E11">
        <w:rPr>
          <w:rFonts w:ascii="Arial" w:hAnsi="Arial" w:cs="Arial"/>
          <w:color w:val="000000" w:themeColor="text1"/>
        </w:rPr>
        <w:t>There are blue plaques in Spencer Square:</w:t>
      </w:r>
      <w:r w:rsidR="00623B9C" w:rsidRPr="00C72E11">
        <w:rPr>
          <w:rFonts w:ascii="Arial" w:hAnsi="Arial" w:cs="Arial"/>
          <w:b/>
          <w:bCs/>
          <w:color w:val="000000" w:themeColor="text1"/>
        </w:rPr>
        <w:br/>
      </w:r>
    </w:p>
    <w:p w14:paraId="42011B34" w14:textId="77777777" w:rsidR="00AD6648" w:rsidRPr="00C72E11" w:rsidRDefault="00623B9C" w:rsidP="00C72E11">
      <w:pPr>
        <w:ind w:left="720"/>
        <w:rPr>
          <w:rFonts w:ascii="Arial" w:hAnsi="Arial" w:cs="Arial"/>
          <w:color w:val="000000" w:themeColor="text1"/>
        </w:rPr>
      </w:pPr>
      <w:r w:rsidRPr="00C72E11">
        <w:rPr>
          <w:rFonts w:ascii="Arial" w:hAnsi="Arial" w:cs="Arial"/>
          <w:color w:val="000000" w:themeColor="text1"/>
        </w:rPr>
        <w:t>Vincent Van Gogh</w:t>
      </w:r>
    </w:p>
    <w:p w14:paraId="4B9D46E1" w14:textId="77777777" w:rsidR="00AD6648" w:rsidRPr="00C72E11" w:rsidRDefault="00623B9C" w:rsidP="00C72E11">
      <w:pPr>
        <w:ind w:left="720"/>
        <w:rPr>
          <w:rFonts w:ascii="Arial" w:hAnsi="Arial" w:cs="Arial"/>
          <w:color w:val="000000" w:themeColor="text1"/>
        </w:rPr>
      </w:pPr>
      <w:r w:rsidRPr="00C72E11">
        <w:rPr>
          <w:rFonts w:ascii="Arial" w:hAnsi="Arial" w:cs="Arial"/>
          <w:color w:val="000000" w:themeColor="text1"/>
        </w:rPr>
        <w:t>1853-1890</w:t>
      </w:r>
    </w:p>
    <w:p w14:paraId="1A58DB75" w14:textId="77777777" w:rsidR="00AD6648" w:rsidRPr="00C72E11" w:rsidRDefault="00623B9C" w:rsidP="00C72E11">
      <w:pPr>
        <w:ind w:left="720"/>
        <w:rPr>
          <w:rFonts w:ascii="Arial" w:hAnsi="Arial" w:cs="Arial"/>
          <w:color w:val="000000" w:themeColor="text1"/>
        </w:rPr>
      </w:pPr>
      <w:r w:rsidRPr="00C72E11">
        <w:rPr>
          <w:rFonts w:ascii="Arial" w:hAnsi="Arial" w:cs="Arial"/>
          <w:color w:val="000000" w:themeColor="text1"/>
        </w:rPr>
        <w:t xml:space="preserve">Painter </w:t>
      </w:r>
    </w:p>
    <w:p w14:paraId="7F0DFC8E" w14:textId="77777777" w:rsidR="00CE7B44" w:rsidRPr="00C72E11" w:rsidRDefault="00623B9C" w:rsidP="00C72E11">
      <w:pPr>
        <w:ind w:left="720"/>
        <w:rPr>
          <w:rFonts w:ascii="Arial" w:hAnsi="Arial" w:cs="Arial"/>
          <w:color w:val="000000" w:themeColor="text1"/>
        </w:rPr>
      </w:pPr>
      <w:r w:rsidRPr="00C72E11">
        <w:rPr>
          <w:rFonts w:ascii="Arial" w:hAnsi="Arial" w:cs="Arial"/>
          <w:color w:val="000000" w:themeColor="text1"/>
        </w:rPr>
        <w:t>lived here</w:t>
      </w:r>
      <w:r w:rsidR="008654EF" w:rsidRPr="00C72E11">
        <w:rPr>
          <w:rFonts w:ascii="Arial" w:hAnsi="Arial" w:cs="Arial"/>
          <w:color w:val="000000" w:themeColor="text1"/>
        </w:rPr>
        <w:t xml:space="preserve"> </w:t>
      </w:r>
    </w:p>
    <w:p w14:paraId="10E40E9C" w14:textId="3A26D6DF" w:rsidR="00EE4356" w:rsidRPr="00C72E11" w:rsidRDefault="008654EF" w:rsidP="00C72E11">
      <w:pPr>
        <w:ind w:left="720"/>
        <w:rPr>
          <w:rFonts w:ascii="Arial" w:hAnsi="Arial" w:cs="Arial"/>
          <w:color w:val="000000" w:themeColor="text1"/>
        </w:rPr>
      </w:pPr>
      <w:r w:rsidRPr="00C72E11">
        <w:rPr>
          <w:rFonts w:ascii="Arial" w:hAnsi="Arial" w:cs="Arial"/>
          <w:color w:val="000000" w:themeColor="text1"/>
        </w:rPr>
        <w:t>1876.</w:t>
      </w:r>
      <w:r w:rsidR="00EE4356" w:rsidRPr="00C72E11">
        <w:rPr>
          <w:rFonts w:ascii="Arial" w:hAnsi="Arial" w:cs="Arial"/>
          <w:color w:val="000000" w:themeColor="text1"/>
        </w:rPr>
        <w:br/>
      </w:r>
      <w:r w:rsidR="00EE4356" w:rsidRPr="00C72E11">
        <w:rPr>
          <w:rFonts w:ascii="Arial" w:hAnsi="Arial" w:cs="Arial"/>
          <w:color w:val="000000" w:themeColor="text1"/>
        </w:rPr>
        <w:br/>
        <w:t>THE RAMSGATE SOCIETY</w:t>
      </w:r>
    </w:p>
    <w:p w14:paraId="181131CB" w14:textId="77777777" w:rsidR="00EE4356" w:rsidRPr="00C72E11" w:rsidRDefault="00EE4356" w:rsidP="00C72E11">
      <w:pPr>
        <w:ind w:left="720"/>
        <w:rPr>
          <w:rFonts w:ascii="Arial" w:hAnsi="Arial" w:cs="Arial"/>
          <w:color w:val="000000" w:themeColor="text1"/>
        </w:rPr>
      </w:pPr>
      <w:r w:rsidRPr="00C72E11">
        <w:rPr>
          <w:rFonts w:ascii="Arial" w:hAnsi="Arial" w:cs="Arial"/>
          <w:color w:val="000000" w:themeColor="text1"/>
        </w:rPr>
        <w:t>JOHN GIBSON LOCKHART</w:t>
      </w:r>
    </w:p>
    <w:p w14:paraId="66AFF849" w14:textId="77777777" w:rsidR="00EE4356" w:rsidRPr="00C72E11" w:rsidRDefault="00EE4356" w:rsidP="00C72E11">
      <w:pPr>
        <w:ind w:left="720"/>
        <w:rPr>
          <w:rFonts w:ascii="Arial" w:hAnsi="Arial" w:cs="Arial"/>
          <w:color w:val="000000" w:themeColor="text1"/>
        </w:rPr>
      </w:pPr>
      <w:r w:rsidRPr="00C72E11">
        <w:rPr>
          <w:rFonts w:ascii="Arial" w:hAnsi="Arial" w:cs="Arial"/>
          <w:color w:val="000000" w:themeColor="text1"/>
        </w:rPr>
        <w:t>1794–1854</w:t>
      </w:r>
    </w:p>
    <w:p w14:paraId="07D4E390" w14:textId="77777777" w:rsidR="00EE4356" w:rsidRPr="00C72E11" w:rsidRDefault="00EE4356" w:rsidP="00C72E11">
      <w:pPr>
        <w:ind w:left="720"/>
        <w:rPr>
          <w:rFonts w:ascii="Arial" w:hAnsi="Arial" w:cs="Arial"/>
          <w:color w:val="000000" w:themeColor="text1"/>
        </w:rPr>
      </w:pPr>
      <w:r w:rsidRPr="00C72E11">
        <w:rPr>
          <w:rFonts w:ascii="Arial" w:hAnsi="Arial" w:cs="Arial"/>
          <w:color w:val="000000" w:themeColor="text1"/>
        </w:rPr>
        <w:t>Author, Editor of</w:t>
      </w:r>
    </w:p>
    <w:p w14:paraId="0D2AB307" w14:textId="77777777" w:rsidR="00EE4356" w:rsidRPr="00C72E11" w:rsidRDefault="00EE4356" w:rsidP="00C72E11">
      <w:pPr>
        <w:ind w:left="720"/>
        <w:rPr>
          <w:rFonts w:ascii="Arial" w:hAnsi="Arial" w:cs="Arial"/>
          <w:color w:val="000000" w:themeColor="text1"/>
        </w:rPr>
      </w:pPr>
      <w:r w:rsidRPr="00C72E11">
        <w:rPr>
          <w:rFonts w:ascii="Arial" w:hAnsi="Arial" w:cs="Arial"/>
          <w:color w:val="000000" w:themeColor="text1"/>
        </w:rPr>
        <w:t>The Quarterly Review</w:t>
      </w:r>
    </w:p>
    <w:p w14:paraId="3A22D15C" w14:textId="77777777" w:rsidR="00EE4356" w:rsidRPr="00C72E11" w:rsidRDefault="00EE4356" w:rsidP="00C72E11">
      <w:pPr>
        <w:ind w:left="720"/>
        <w:rPr>
          <w:rFonts w:ascii="Arial" w:hAnsi="Arial" w:cs="Arial"/>
          <w:color w:val="000000" w:themeColor="text1"/>
        </w:rPr>
      </w:pPr>
      <w:r w:rsidRPr="00C72E11">
        <w:rPr>
          <w:rFonts w:ascii="Arial" w:hAnsi="Arial" w:cs="Arial"/>
          <w:color w:val="000000" w:themeColor="text1"/>
        </w:rPr>
        <w:t>Son-in-law of author</w:t>
      </w:r>
    </w:p>
    <w:p w14:paraId="64C68AA4" w14:textId="77777777" w:rsidR="00EE4356" w:rsidRPr="00C72E11" w:rsidRDefault="00EE4356" w:rsidP="00C72E11">
      <w:pPr>
        <w:ind w:left="720"/>
        <w:rPr>
          <w:rFonts w:ascii="Arial" w:hAnsi="Arial" w:cs="Arial"/>
          <w:color w:val="000000" w:themeColor="text1"/>
        </w:rPr>
      </w:pPr>
      <w:r w:rsidRPr="00C72E11">
        <w:rPr>
          <w:rFonts w:ascii="Arial" w:hAnsi="Arial" w:cs="Arial"/>
          <w:color w:val="000000" w:themeColor="text1"/>
        </w:rPr>
        <w:t>Sir Walter Scott</w:t>
      </w:r>
    </w:p>
    <w:p w14:paraId="098518B4" w14:textId="2FC195B6" w:rsidR="00B34948" w:rsidRPr="00C72E11" w:rsidRDefault="00EE4356" w:rsidP="00C72E11">
      <w:pPr>
        <w:ind w:left="720"/>
        <w:rPr>
          <w:rFonts w:ascii="Arial" w:hAnsi="Arial" w:cs="Arial"/>
          <w:color w:val="000000" w:themeColor="text1"/>
        </w:rPr>
      </w:pPr>
      <w:r w:rsidRPr="00C72E11">
        <w:rPr>
          <w:rFonts w:ascii="Arial" w:hAnsi="Arial" w:cs="Arial"/>
          <w:color w:val="000000" w:themeColor="text1"/>
        </w:rPr>
        <w:t>Lived here</w:t>
      </w:r>
    </w:p>
    <w:p w14:paraId="3D23BBB4" w14:textId="77777777" w:rsidR="001A3E02" w:rsidRPr="00C72E11" w:rsidRDefault="001A3E02" w:rsidP="00C72E11">
      <w:pPr>
        <w:ind w:left="720"/>
        <w:rPr>
          <w:rFonts w:ascii="Arial" w:hAnsi="Arial" w:cs="Arial"/>
          <w:color w:val="000000" w:themeColor="text1"/>
        </w:rPr>
      </w:pPr>
    </w:p>
    <w:p w14:paraId="32CB911A" w14:textId="0973C737" w:rsidR="00434DB8" w:rsidRPr="00434DB8" w:rsidRDefault="007A581A" w:rsidP="00434DB8">
      <w:pPr>
        <w:pStyle w:val="ListParagraph"/>
        <w:numPr>
          <w:ilvl w:val="0"/>
          <w:numId w:val="7"/>
        </w:numPr>
        <w:rPr>
          <w:rFonts w:ascii="Arial" w:hAnsi="Arial" w:cs="Arial"/>
          <w:color w:val="000000" w:themeColor="text1"/>
        </w:rPr>
      </w:pPr>
      <w:r w:rsidRPr="00C72E11">
        <w:rPr>
          <w:rFonts w:ascii="Arial" w:eastAsiaTheme="majorEastAsia" w:hAnsi="Arial" w:cs="Arial"/>
          <w:color w:val="000000" w:themeColor="text1"/>
        </w:rPr>
        <w:t xml:space="preserve">Cross over into St Augustine’s Road and pass the Regency Hotel on your left shortly before reaching </w:t>
      </w:r>
      <w:r w:rsidR="00A56527" w:rsidRPr="00C72E11">
        <w:rPr>
          <w:rFonts w:ascii="Arial" w:eastAsiaTheme="majorEastAsia" w:hAnsi="Arial" w:cs="Arial"/>
          <w:color w:val="000000" w:themeColor="text1"/>
        </w:rPr>
        <w:t>the</w:t>
      </w:r>
      <w:r w:rsidRPr="00C72E11">
        <w:rPr>
          <w:rFonts w:ascii="Arial" w:eastAsiaTheme="majorEastAsia" w:hAnsi="Arial" w:cs="Arial"/>
          <w:color w:val="000000" w:themeColor="text1"/>
        </w:rPr>
        <w:t xml:space="preserve"> </w:t>
      </w:r>
      <w:r w:rsidR="00A56527" w:rsidRPr="00C72E11">
        <w:rPr>
          <w:rFonts w:ascii="Arial" w:eastAsiaTheme="majorEastAsia" w:hAnsi="Arial" w:cs="Arial"/>
          <w:color w:val="000000" w:themeColor="text1"/>
        </w:rPr>
        <w:t xml:space="preserve">historic </w:t>
      </w:r>
      <w:r w:rsidRPr="00C72E11">
        <w:rPr>
          <w:rFonts w:ascii="Arial" w:eastAsiaTheme="majorEastAsia" w:hAnsi="Arial" w:cs="Arial"/>
          <w:color w:val="000000" w:themeColor="text1"/>
        </w:rPr>
        <w:t xml:space="preserve">St Augustine’s Abbey and Gothic church designed by </w:t>
      </w:r>
      <w:r w:rsidR="009D4EA8" w:rsidRPr="00C72E11">
        <w:rPr>
          <w:rFonts w:ascii="Arial" w:eastAsiaTheme="majorEastAsia" w:hAnsi="Arial" w:cs="Arial"/>
          <w:color w:val="000000" w:themeColor="text1"/>
        </w:rPr>
        <w:t>Pugin,</w:t>
      </w:r>
      <w:r w:rsidRPr="00C72E11">
        <w:rPr>
          <w:rFonts w:ascii="Arial" w:eastAsiaTheme="majorEastAsia" w:hAnsi="Arial" w:cs="Arial"/>
          <w:color w:val="000000" w:themeColor="text1"/>
        </w:rPr>
        <w:t xml:space="preserve"> to the right-hand and left-hand side of the road respectively. </w:t>
      </w:r>
      <w:r w:rsidR="00D52FC4" w:rsidRPr="00C72E11">
        <w:rPr>
          <w:rFonts w:ascii="Arial" w:eastAsiaTheme="majorEastAsia" w:hAnsi="Arial" w:cs="Arial"/>
          <w:color w:val="000000" w:themeColor="text1"/>
        </w:rPr>
        <w:t>Both</w:t>
      </w:r>
      <w:r w:rsidRPr="00C72E11">
        <w:rPr>
          <w:rFonts w:ascii="Arial" w:eastAsiaTheme="majorEastAsia" w:hAnsi="Arial" w:cs="Arial"/>
          <w:color w:val="000000" w:themeColor="text1"/>
        </w:rPr>
        <w:t xml:space="preserve"> historic buildings are easily recognisable by their flint-stone construction. A little further on and you</w:t>
      </w:r>
      <w:r w:rsidR="00FA7381" w:rsidRPr="00C72E11">
        <w:rPr>
          <w:rFonts w:ascii="Arial" w:eastAsiaTheme="majorEastAsia" w:hAnsi="Arial" w:cs="Arial"/>
          <w:color w:val="000000" w:themeColor="text1"/>
        </w:rPr>
        <w:t xml:space="preserve"> will</w:t>
      </w:r>
      <w:r w:rsidRPr="00C72E11">
        <w:rPr>
          <w:rFonts w:ascii="Arial" w:eastAsiaTheme="majorEastAsia" w:hAnsi="Arial" w:cs="Arial"/>
          <w:color w:val="000000" w:themeColor="text1"/>
        </w:rPr>
        <w:t xml:space="preserve"> turn left, pass the public conveniences (with baby-change and disabled facilities) and head towards West Cliff Promenade and the Lookout kiosk where you can grab a well-deserved drink or snack, choose </w:t>
      </w:r>
      <w:r w:rsidR="00FA7381" w:rsidRPr="00C72E11">
        <w:rPr>
          <w:rFonts w:ascii="Arial" w:eastAsiaTheme="majorEastAsia" w:hAnsi="Arial" w:cs="Arial"/>
          <w:color w:val="000000" w:themeColor="text1"/>
        </w:rPr>
        <w:t>a</w:t>
      </w:r>
      <w:r w:rsidRPr="00C72E11">
        <w:rPr>
          <w:rFonts w:ascii="Arial" w:eastAsiaTheme="majorEastAsia" w:hAnsi="Arial" w:cs="Arial"/>
          <w:color w:val="000000" w:themeColor="text1"/>
        </w:rPr>
        <w:t xml:space="preserve"> </w:t>
      </w:r>
      <w:r w:rsidR="00FA7381" w:rsidRPr="00C72E11">
        <w:rPr>
          <w:rFonts w:ascii="Arial" w:eastAsiaTheme="majorEastAsia" w:hAnsi="Arial" w:cs="Arial"/>
          <w:color w:val="000000" w:themeColor="text1"/>
        </w:rPr>
        <w:t>bench</w:t>
      </w:r>
      <w:r w:rsidRPr="00C72E11">
        <w:rPr>
          <w:rFonts w:ascii="Arial" w:eastAsiaTheme="majorEastAsia" w:hAnsi="Arial" w:cs="Arial"/>
          <w:color w:val="000000" w:themeColor="text1"/>
        </w:rPr>
        <w:t xml:space="preserve"> and enjoy some fabulous views across the Western </w:t>
      </w:r>
      <w:r w:rsidR="00FA7381" w:rsidRPr="00C72E11">
        <w:rPr>
          <w:rFonts w:ascii="Arial" w:eastAsiaTheme="majorEastAsia" w:hAnsi="Arial" w:cs="Arial"/>
          <w:color w:val="000000" w:themeColor="text1"/>
        </w:rPr>
        <w:t>Ferry Terminal to the</w:t>
      </w:r>
      <w:r w:rsidRPr="00C72E11">
        <w:rPr>
          <w:rFonts w:ascii="Arial" w:eastAsiaTheme="majorEastAsia" w:hAnsi="Arial" w:cs="Arial"/>
          <w:color w:val="000000" w:themeColor="text1"/>
        </w:rPr>
        <w:t xml:space="preserve"> Royal Harbour.</w:t>
      </w:r>
      <w:r w:rsidR="00FA7381" w:rsidRPr="00C72E11">
        <w:rPr>
          <w:rFonts w:ascii="Arial" w:eastAsiaTheme="majorEastAsia" w:hAnsi="Arial" w:cs="Arial"/>
          <w:color w:val="000000" w:themeColor="text1"/>
        </w:rPr>
        <w:br/>
      </w:r>
      <w:r w:rsidR="00FA7381" w:rsidRPr="00C72E11">
        <w:rPr>
          <w:rFonts w:ascii="Arial" w:eastAsiaTheme="majorEastAsia" w:hAnsi="Arial" w:cs="Arial"/>
          <w:color w:val="000000" w:themeColor="text1"/>
        </w:rPr>
        <w:br/>
      </w:r>
      <w:r w:rsidR="00F27A80" w:rsidRPr="00C72E11">
        <w:rPr>
          <w:rFonts w:ascii="Arial" w:hAnsi="Arial" w:cs="Arial"/>
          <w:color w:val="000000" w:themeColor="text1"/>
        </w:rPr>
        <w:t>There are plenty more opportunities to sit on a bench and take in the view, as you bear left onto the West Cliff promenade and continue back towards the Harbour.</w:t>
      </w:r>
    </w:p>
    <w:p w14:paraId="6EDA52C9" w14:textId="77777777" w:rsidR="00434DB8" w:rsidRDefault="0070123B" w:rsidP="00434DB8">
      <w:pPr>
        <w:pStyle w:val="ListParagraph"/>
        <w:rPr>
          <w:rFonts w:ascii="Arial" w:hAnsi="Arial" w:cs="Arial"/>
          <w:color w:val="000000" w:themeColor="text1"/>
        </w:rPr>
      </w:pPr>
      <w:r w:rsidRPr="006E0380">
        <w:rPr>
          <w:rFonts w:ascii="Arial" w:hAnsi="Arial" w:cs="Arial"/>
          <w:b/>
          <w:bCs/>
          <w:color w:val="000000" w:themeColor="text1"/>
        </w:rPr>
        <w:lastRenderedPageBreak/>
        <w:t>Accessibility</w:t>
      </w:r>
      <w:r w:rsidRPr="006E0380">
        <w:rPr>
          <w:rFonts w:ascii="Arial" w:hAnsi="Arial" w:cs="Arial"/>
          <w:b/>
          <w:bCs/>
          <w:color w:val="000000" w:themeColor="text1"/>
        </w:rPr>
        <w:br/>
      </w:r>
      <w:r w:rsidRPr="006E0380">
        <w:rPr>
          <w:rFonts w:ascii="Arial" w:hAnsi="Arial" w:cs="Arial"/>
          <w:color w:val="000000" w:themeColor="text1"/>
        </w:rPr>
        <w:t>The promenade section has a very flat, wide and even surface. However, the path is shared with bicycles</w:t>
      </w:r>
      <w:r w:rsidR="00E62FFB" w:rsidRPr="006E0380">
        <w:rPr>
          <w:rFonts w:ascii="Arial" w:hAnsi="Arial" w:cs="Arial"/>
          <w:color w:val="000000" w:themeColor="text1"/>
        </w:rPr>
        <w:t>:</w:t>
      </w:r>
    </w:p>
    <w:p w14:paraId="524F1E63" w14:textId="77777777" w:rsidR="00434DB8" w:rsidRDefault="00434DB8" w:rsidP="00434DB8">
      <w:pPr>
        <w:pStyle w:val="ListParagraph"/>
        <w:rPr>
          <w:rFonts w:ascii="Arial" w:hAnsi="Arial" w:cs="Arial"/>
          <w:color w:val="000000" w:themeColor="text1"/>
        </w:rPr>
      </w:pPr>
    </w:p>
    <w:p w14:paraId="6B20309E" w14:textId="48A6EDDE" w:rsidR="007A581A" w:rsidRPr="00C72E11" w:rsidRDefault="00434DB8" w:rsidP="00434DB8">
      <w:pPr>
        <w:pStyle w:val="ListParagraph"/>
        <w:rPr>
          <w:rFonts w:ascii="Arial" w:hAnsi="Arial" w:cs="Arial"/>
          <w:color w:val="000000" w:themeColor="text1"/>
        </w:rPr>
      </w:pPr>
      <w:r w:rsidRPr="00C72E11">
        <w:rPr>
          <w:rFonts w:ascii="Arial" w:hAnsi="Arial" w:cs="Arial"/>
          <w:b/>
          <w:bCs/>
          <w:noProof/>
          <w:color w:val="000000" w:themeColor="text1"/>
          <w14:ligatures w14:val="standardContextual"/>
        </w:rPr>
        <w:drawing>
          <wp:inline distT="0" distB="0" distL="0" distR="0" wp14:anchorId="4700396F" wp14:editId="04FE5A39">
            <wp:extent cx="2394722" cy="2117090"/>
            <wp:effectExtent l="0" t="952" r="4762" b="4763"/>
            <wp:docPr id="793761893" name="Picture 45" descr="The flat, wide promenade for walking on either side of a two-way bike l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761893" name="Picture 45" descr="The flat, wide promenade for walking on either side of a two-way bike lane."/>
                    <pic:cNvPicPr/>
                  </pic:nvPicPr>
                  <pic:blipFill rotWithShape="1">
                    <a:blip r:embed="rId85" cstate="screen">
                      <a:extLst>
                        <a:ext uri="{28A0092B-C50C-407E-A947-70E740481C1C}">
                          <a14:useLocalDpi xmlns:a14="http://schemas.microsoft.com/office/drawing/2010/main" val="0"/>
                        </a:ext>
                      </a:extLst>
                    </a:blip>
                    <a:srcRect/>
                    <a:stretch>
                      <a:fillRect/>
                    </a:stretch>
                  </pic:blipFill>
                  <pic:spPr bwMode="auto">
                    <a:xfrm rot="5400000">
                      <a:off x="0" y="0"/>
                      <a:ext cx="2412023" cy="2132385"/>
                    </a:xfrm>
                    <a:prstGeom prst="rect">
                      <a:avLst/>
                    </a:prstGeom>
                    <a:ln>
                      <a:noFill/>
                    </a:ln>
                    <a:extLst>
                      <a:ext uri="{53640926-AAD7-44D8-BBD7-CCE9431645EC}">
                        <a14:shadowObscured xmlns:a14="http://schemas.microsoft.com/office/drawing/2010/main"/>
                      </a:ext>
                    </a:extLst>
                  </pic:spPr>
                </pic:pic>
              </a:graphicData>
            </a:graphic>
          </wp:inline>
        </w:drawing>
      </w:r>
      <w:r w:rsidR="0036232F" w:rsidRPr="00C72E11">
        <w:rPr>
          <w:rFonts w:ascii="Arial" w:hAnsi="Arial" w:cs="Arial"/>
          <w:b/>
          <w:bCs/>
          <w:color w:val="000000" w:themeColor="text1"/>
        </w:rPr>
        <w:br/>
      </w:r>
    </w:p>
    <w:p w14:paraId="054B7184" w14:textId="0B22DB38" w:rsidR="00E32FA2" w:rsidRPr="002B338B" w:rsidRDefault="007A581A" w:rsidP="002B338B">
      <w:pPr>
        <w:numPr>
          <w:ilvl w:val="0"/>
          <w:numId w:val="7"/>
        </w:numPr>
        <w:rPr>
          <w:rFonts w:ascii="Arial" w:eastAsiaTheme="majorEastAsia" w:hAnsi="Arial" w:cs="Arial"/>
          <w:color w:val="000000" w:themeColor="text1"/>
        </w:rPr>
      </w:pPr>
      <w:r w:rsidRPr="00C72E11">
        <w:rPr>
          <w:rFonts w:ascii="Arial" w:eastAsiaTheme="majorEastAsia" w:hAnsi="Arial" w:cs="Arial"/>
          <w:color w:val="000000" w:themeColor="text1"/>
        </w:rPr>
        <w:t>As you pass the Churchill Tavern, the promenade runs alongside the road and, approximately 165 metres on from the pub, cross over the road to enter Nelson Crescent. Now follow the road into Prospect Terrace until you reach the Foy Boat public house</w:t>
      </w:r>
      <w:r w:rsidR="005A1C7D" w:rsidRPr="00C72E11">
        <w:rPr>
          <w:rFonts w:ascii="Arial" w:eastAsiaTheme="majorEastAsia" w:hAnsi="Arial" w:cs="Arial"/>
          <w:color w:val="000000" w:themeColor="text1"/>
        </w:rPr>
        <w:t xml:space="preserve"> [no longer a public house]</w:t>
      </w:r>
      <w:r w:rsidRPr="00C72E11">
        <w:rPr>
          <w:rFonts w:ascii="Arial" w:eastAsiaTheme="majorEastAsia" w:hAnsi="Arial" w:cs="Arial"/>
          <w:color w:val="000000" w:themeColor="text1"/>
        </w:rPr>
        <w:t xml:space="preserve"> and bear left into Liverpool Lawn – famous for its Regency style houses and named after Earl Liverpool, Lord Warden of the Cinque Ports and Prime Minister 1812-1827.</w:t>
      </w:r>
      <w:r w:rsidR="002B338B">
        <w:rPr>
          <w:rFonts w:ascii="Arial" w:eastAsiaTheme="majorEastAsia" w:hAnsi="Arial" w:cs="Arial"/>
          <w:color w:val="000000" w:themeColor="text1"/>
        </w:rPr>
        <w:br/>
      </w:r>
    </w:p>
    <w:p w14:paraId="480C8B58" w14:textId="77777777" w:rsidR="00FA1052" w:rsidRDefault="00FA1052">
      <w:pPr>
        <w:spacing w:after="160" w:line="278" w:lineRule="auto"/>
        <w:rPr>
          <w:rFonts w:ascii="Arial" w:hAnsi="Arial" w:cs="Arial"/>
          <w:b/>
          <w:bCs/>
          <w:color w:val="000000" w:themeColor="text1"/>
        </w:rPr>
      </w:pPr>
      <w:r>
        <w:rPr>
          <w:rFonts w:ascii="Arial" w:hAnsi="Arial" w:cs="Arial"/>
          <w:b/>
          <w:bCs/>
          <w:color w:val="000000" w:themeColor="text1"/>
        </w:rPr>
        <w:br w:type="page"/>
      </w:r>
    </w:p>
    <w:p w14:paraId="4FCC5764" w14:textId="3CB6B362" w:rsidR="00E32FA2" w:rsidRPr="00FA1052" w:rsidRDefault="00C13A81" w:rsidP="00FA1052">
      <w:pPr>
        <w:ind w:left="720"/>
        <w:rPr>
          <w:rFonts w:ascii="Arial" w:hAnsi="Arial" w:cs="Arial"/>
          <w:color w:val="000000" w:themeColor="text1"/>
        </w:rPr>
      </w:pPr>
      <w:r w:rsidRPr="00C72E11">
        <w:rPr>
          <w:rFonts w:ascii="Arial" w:hAnsi="Arial" w:cs="Arial"/>
          <w:b/>
          <w:bCs/>
          <w:color w:val="000000" w:themeColor="text1"/>
        </w:rPr>
        <w:lastRenderedPageBreak/>
        <w:t>Accessibility</w:t>
      </w:r>
      <w:r w:rsidR="005E212F" w:rsidRPr="00C72E11">
        <w:rPr>
          <w:rFonts w:ascii="Arial" w:hAnsi="Arial" w:cs="Arial"/>
          <w:b/>
          <w:bCs/>
          <w:color w:val="000000" w:themeColor="text1"/>
        </w:rPr>
        <w:br/>
      </w:r>
      <w:r w:rsidR="00A03A00" w:rsidRPr="00C72E11">
        <w:rPr>
          <w:rFonts w:ascii="Arial" w:hAnsi="Arial" w:cs="Arial"/>
          <w:color w:val="000000" w:themeColor="text1"/>
        </w:rPr>
        <w:t>T</w:t>
      </w:r>
      <w:r w:rsidR="00823D36" w:rsidRPr="00C72E11">
        <w:rPr>
          <w:rFonts w:ascii="Arial" w:hAnsi="Arial" w:cs="Arial"/>
          <w:color w:val="000000" w:themeColor="text1"/>
        </w:rPr>
        <w:t xml:space="preserve">he promenade section has a very flat, wide and even surface. </w:t>
      </w:r>
      <w:r w:rsidR="00417764" w:rsidRPr="00C72E11">
        <w:rPr>
          <w:rFonts w:ascii="Arial" w:hAnsi="Arial" w:cs="Arial"/>
          <w:color w:val="000000" w:themeColor="text1"/>
        </w:rPr>
        <w:t>However,</w:t>
      </w:r>
      <w:r w:rsidR="00823D36" w:rsidRPr="00C72E11">
        <w:rPr>
          <w:rFonts w:ascii="Arial" w:hAnsi="Arial" w:cs="Arial"/>
          <w:color w:val="000000" w:themeColor="text1"/>
        </w:rPr>
        <w:t xml:space="preserve"> the path is shared with bicycles</w:t>
      </w:r>
      <w:r w:rsidR="00FA1052">
        <w:rPr>
          <w:rFonts w:ascii="Arial" w:hAnsi="Arial" w:cs="Arial"/>
          <w:b/>
          <w:bCs/>
          <w:color w:val="000000" w:themeColor="text1"/>
        </w:rPr>
        <w:t xml:space="preserve">. </w:t>
      </w:r>
      <w:r w:rsidR="00FA1052" w:rsidRPr="00C72E11">
        <w:rPr>
          <w:rFonts w:ascii="Arial" w:hAnsi="Arial" w:cs="Arial"/>
          <w:color w:val="000000" w:themeColor="text1"/>
        </w:rPr>
        <w:t>There is a wide road before Nelson Crescent with no dropped kerb or official crossing such as an accessible pedestrian signal (APS),</w:t>
      </w:r>
      <w:r w:rsidR="00FA1052" w:rsidRPr="00C72E11">
        <w:rPr>
          <w:rFonts w:ascii="Arial" w:hAnsi="Arial" w:cs="Arial"/>
          <w:b/>
          <w:bCs/>
          <w:color w:val="000000" w:themeColor="text1"/>
        </w:rPr>
        <w:t xml:space="preserve"> </w:t>
      </w:r>
      <w:r w:rsidR="00FA1052" w:rsidRPr="00C72E11">
        <w:rPr>
          <w:rFonts w:ascii="Arial" w:hAnsi="Arial" w:cs="Arial"/>
          <w:color w:val="000000" w:themeColor="text1"/>
        </w:rPr>
        <w:t>so caution is advised</w:t>
      </w:r>
      <w:r w:rsidR="00FA1052">
        <w:rPr>
          <w:rFonts w:ascii="Arial" w:hAnsi="Arial" w:cs="Arial"/>
          <w:color w:val="000000" w:themeColor="text1"/>
        </w:rPr>
        <w:t>:</w:t>
      </w:r>
      <w:r w:rsidR="00FA1052">
        <w:rPr>
          <w:rFonts w:ascii="Arial" w:hAnsi="Arial" w:cs="Arial"/>
          <w:color w:val="000000" w:themeColor="text1"/>
        </w:rPr>
        <w:br/>
      </w:r>
    </w:p>
    <w:p w14:paraId="5E616455" w14:textId="7A8F9EB0" w:rsidR="00E406C7" w:rsidRDefault="00E32FA2" w:rsidP="00FA1052">
      <w:pPr>
        <w:ind w:left="720"/>
        <w:rPr>
          <w:rFonts w:ascii="Arial" w:hAnsi="Arial" w:cs="Arial"/>
          <w:color w:val="000000" w:themeColor="text1"/>
        </w:rPr>
      </w:pPr>
      <w:r w:rsidRPr="00C72E11">
        <w:rPr>
          <w:rFonts w:ascii="Arial" w:hAnsi="Arial" w:cs="Arial"/>
          <w:b/>
          <w:bCs/>
          <w:noProof/>
          <w:color w:val="000000" w:themeColor="text1"/>
          <w14:ligatures w14:val="standardContextual"/>
        </w:rPr>
        <w:drawing>
          <wp:inline distT="0" distB="0" distL="0" distR="0" wp14:anchorId="65930E58" wp14:editId="3056977D">
            <wp:extent cx="3040702" cy="2280358"/>
            <wp:effectExtent l="0" t="953" r="0" b="0"/>
            <wp:docPr id="2093423958" name="Picture 55" descr="Footpath alongside the road with a shared bike lane marked with white l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423958" name="Picture 55" descr="Footpath alongside the road with a shared bike lane marked with white lines."/>
                    <pic:cNvPicPr/>
                  </pic:nvPicPr>
                  <pic:blipFill>
                    <a:blip r:embed="rId86" cstate="screen">
                      <a:extLst>
                        <a:ext uri="{28A0092B-C50C-407E-A947-70E740481C1C}">
                          <a14:useLocalDpi xmlns:a14="http://schemas.microsoft.com/office/drawing/2010/main" val="0"/>
                        </a:ext>
                      </a:extLst>
                    </a:blip>
                    <a:stretch>
                      <a:fillRect/>
                    </a:stretch>
                  </pic:blipFill>
                  <pic:spPr>
                    <a:xfrm rot="5400000">
                      <a:off x="0" y="0"/>
                      <a:ext cx="3124389" cy="2343119"/>
                    </a:xfrm>
                    <a:prstGeom prst="rect">
                      <a:avLst/>
                    </a:prstGeom>
                  </pic:spPr>
                </pic:pic>
              </a:graphicData>
            </a:graphic>
          </wp:inline>
        </w:drawing>
      </w:r>
      <w:r w:rsidR="00FA1052">
        <w:rPr>
          <w:rFonts w:ascii="Arial" w:hAnsi="Arial" w:cs="Arial"/>
          <w:b/>
          <w:bCs/>
          <w:color w:val="000000" w:themeColor="text1"/>
        </w:rPr>
        <w:t xml:space="preserve"> </w:t>
      </w:r>
      <w:r w:rsidR="00FA1052" w:rsidRPr="00C72E11">
        <w:rPr>
          <w:rFonts w:ascii="Arial" w:hAnsi="Arial" w:cs="Arial"/>
          <w:b/>
          <w:bCs/>
          <w:noProof/>
          <w:color w:val="000000" w:themeColor="text1"/>
          <w14:ligatures w14:val="standardContextual"/>
        </w:rPr>
        <w:drawing>
          <wp:inline distT="0" distB="0" distL="0" distR="0" wp14:anchorId="73D8C84C" wp14:editId="1FE1B12C">
            <wp:extent cx="3012007" cy="2258942"/>
            <wp:effectExtent l="0" t="4445" r="0" b="0"/>
            <wp:docPr id="963067298" name="Picture 53" descr="Wide, busy road crossing to Nelson Crescent with no dropped kerbs or official cross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067298" name="Picture 53" descr="Wide, busy road crossing to Nelson Crescent with no dropped kerbs or official crossing."/>
                    <pic:cNvPicPr/>
                  </pic:nvPicPr>
                  <pic:blipFill>
                    <a:blip r:embed="rId87" cstate="screen">
                      <a:extLst>
                        <a:ext uri="{28A0092B-C50C-407E-A947-70E740481C1C}">
                          <a14:useLocalDpi xmlns:a14="http://schemas.microsoft.com/office/drawing/2010/main" val="0"/>
                        </a:ext>
                      </a:extLst>
                    </a:blip>
                    <a:stretch>
                      <a:fillRect/>
                    </a:stretch>
                  </pic:blipFill>
                  <pic:spPr>
                    <a:xfrm rot="5400000">
                      <a:off x="0" y="0"/>
                      <a:ext cx="3125701" cy="2344210"/>
                    </a:xfrm>
                    <a:prstGeom prst="rect">
                      <a:avLst/>
                    </a:prstGeom>
                  </pic:spPr>
                </pic:pic>
              </a:graphicData>
            </a:graphic>
          </wp:inline>
        </w:drawing>
      </w:r>
      <w:r w:rsidR="00A17755" w:rsidRPr="00C72E11">
        <w:rPr>
          <w:rFonts w:ascii="Arial" w:hAnsi="Arial" w:cs="Arial"/>
          <w:b/>
          <w:bCs/>
          <w:color w:val="000000" w:themeColor="text1"/>
        </w:rPr>
        <w:br/>
      </w:r>
    </w:p>
    <w:p w14:paraId="4CF61642" w14:textId="3CFE9F58" w:rsidR="007A581A" w:rsidRDefault="005955F6" w:rsidP="00E406C7">
      <w:pPr>
        <w:ind w:left="720"/>
        <w:rPr>
          <w:rFonts w:ascii="Arial" w:hAnsi="Arial" w:cs="Arial"/>
          <w:b/>
          <w:bCs/>
          <w:color w:val="000000" w:themeColor="text1"/>
        </w:rPr>
      </w:pPr>
      <w:r w:rsidRPr="00C72E11">
        <w:rPr>
          <w:rFonts w:ascii="Arial" w:hAnsi="Arial" w:cs="Arial"/>
          <w:color w:val="000000" w:themeColor="text1"/>
        </w:rPr>
        <w:t xml:space="preserve">This section contains narrow paths with varying surfaces where roads need to be crossed where there are inconsistent dropped kerbs and tactile paving. Please note that cars often obstruct the route causing it to narrow in </w:t>
      </w:r>
      <w:proofErr w:type="gramStart"/>
      <w:r w:rsidRPr="00C72E11">
        <w:rPr>
          <w:rFonts w:ascii="Arial" w:hAnsi="Arial" w:cs="Arial"/>
          <w:color w:val="000000" w:themeColor="text1"/>
        </w:rPr>
        <w:t>places  where</w:t>
      </w:r>
      <w:proofErr w:type="gramEnd"/>
      <w:r w:rsidRPr="00C72E11">
        <w:rPr>
          <w:rFonts w:ascii="Arial" w:hAnsi="Arial" w:cs="Arial"/>
          <w:color w:val="000000" w:themeColor="text1"/>
        </w:rPr>
        <w:t xml:space="preserve"> wheelchairs may not be able to pass.</w:t>
      </w:r>
    </w:p>
    <w:p w14:paraId="4B9FDAEA" w14:textId="77777777" w:rsidR="00E406C7" w:rsidRPr="00E406C7" w:rsidRDefault="00E406C7" w:rsidP="00E406C7">
      <w:pPr>
        <w:ind w:left="720"/>
        <w:rPr>
          <w:rFonts w:ascii="Arial" w:hAnsi="Arial" w:cs="Arial"/>
          <w:b/>
          <w:bCs/>
          <w:color w:val="000000" w:themeColor="text1"/>
        </w:rPr>
      </w:pPr>
    </w:p>
    <w:p w14:paraId="26811427" w14:textId="6B6EF053" w:rsidR="006D1AAD" w:rsidRPr="00C72E11" w:rsidRDefault="008E3F9E" w:rsidP="00851782">
      <w:pPr>
        <w:numPr>
          <w:ilvl w:val="0"/>
          <w:numId w:val="7"/>
        </w:numPr>
        <w:rPr>
          <w:rFonts w:ascii="Arial" w:eastAsiaTheme="majorEastAsia" w:hAnsi="Arial" w:cs="Arial"/>
          <w:color w:val="000000" w:themeColor="text1"/>
        </w:rPr>
      </w:pPr>
      <w:r w:rsidRPr="00C72E11">
        <w:rPr>
          <w:rFonts w:ascii="Arial" w:eastAsiaTheme="majorEastAsia" w:hAnsi="Arial" w:cs="Arial"/>
          <w:color w:val="000000" w:themeColor="text1"/>
        </w:rPr>
        <w:t xml:space="preserve">Walk on a little further, keeping the ‘Lawn’ on your right, until you turn into a smaller lane and Adelaide Gardens. From here you will emerge at a T-junction opposite a house with a blue plaque that records the </w:t>
      </w:r>
      <w:r w:rsidR="00B45317" w:rsidRPr="00C72E11">
        <w:rPr>
          <w:rFonts w:ascii="Arial" w:eastAsiaTheme="majorEastAsia" w:hAnsi="Arial" w:cs="Arial"/>
          <w:color w:val="000000" w:themeColor="text1"/>
        </w:rPr>
        <w:t>birthplace</w:t>
      </w:r>
      <w:r w:rsidRPr="00C72E11">
        <w:rPr>
          <w:rFonts w:ascii="Arial" w:eastAsiaTheme="majorEastAsia" w:hAnsi="Arial" w:cs="Arial"/>
          <w:color w:val="000000" w:themeColor="text1"/>
        </w:rPr>
        <w:t xml:space="preserve"> of Sir William Jordan, the New Zealand High Commissioner. Turn left and then almost immediately right into Albert Street and make your way towards some modern apartments. Turn left into Grundy’s Hill and you will see Waitrose supermarket at the bottom of the hill on the opposite side of Queen Street. Take the right turning into Queen Street and continue for approximately 175 metres, crossing over Cliff Street, Princes Street and Leopold Street </w:t>
      </w:r>
      <w:proofErr w:type="spellStart"/>
      <w:r w:rsidRPr="00C72E11">
        <w:rPr>
          <w:rFonts w:ascii="Arial" w:eastAsiaTheme="majorEastAsia" w:hAnsi="Arial" w:cs="Arial"/>
          <w:color w:val="000000" w:themeColor="text1"/>
        </w:rPr>
        <w:t>en</w:t>
      </w:r>
      <w:proofErr w:type="spellEnd"/>
      <w:r w:rsidRPr="00C72E11">
        <w:rPr>
          <w:rFonts w:ascii="Arial" w:eastAsiaTheme="majorEastAsia" w:hAnsi="Arial" w:cs="Arial"/>
          <w:color w:val="000000" w:themeColor="text1"/>
        </w:rPr>
        <w:t>-route. Follow the fourth turn on your right, into York Street and after approximately 30 metres you will reach Charlottes Court, a small alley on your left situated directly opposite the Sunrise Café.</w:t>
      </w:r>
    </w:p>
    <w:p w14:paraId="3D36AA25" w14:textId="77777777" w:rsidR="00806C4B" w:rsidRPr="00C72E11" w:rsidRDefault="00806C4B" w:rsidP="00C72E11">
      <w:pPr>
        <w:ind w:left="720"/>
        <w:rPr>
          <w:rFonts w:ascii="Arial" w:eastAsiaTheme="majorEastAsia" w:hAnsi="Arial" w:cs="Arial"/>
          <w:color w:val="000000" w:themeColor="text1"/>
        </w:rPr>
      </w:pPr>
    </w:p>
    <w:p w14:paraId="0220EAED" w14:textId="77777777" w:rsidR="0046454C" w:rsidRDefault="0046454C">
      <w:pPr>
        <w:spacing w:after="160" w:line="278" w:lineRule="auto"/>
        <w:rPr>
          <w:rFonts w:ascii="Arial" w:hAnsi="Arial" w:cs="Arial"/>
          <w:b/>
          <w:bCs/>
          <w:color w:val="000000" w:themeColor="text1"/>
        </w:rPr>
      </w:pPr>
      <w:r>
        <w:rPr>
          <w:rFonts w:ascii="Arial" w:hAnsi="Arial" w:cs="Arial"/>
          <w:b/>
          <w:bCs/>
          <w:color w:val="000000" w:themeColor="text1"/>
        </w:rPr>
        <w:br w:type="page"/>
      </w:r>
    </w:p>
    <w:p w14:paraId="17C0BB5E" w14:textId="64B80190" w:rsidR="007A581A" w:rsidRPr="00C72E11" w:rsidRDefault="00C13A81" w:rsidP="00C72E11">
      <w:pPr>
        <w:ind w:left="720"/>
        <w:rPr>
          <w:rFonts w:ascii="Arial" w:eastAsiaTheme="majorEastAsia" w:hAnsi="Arial" w:cs="Arial"/>
          <w:color w:val="000000" w:themeColor="text1"/>
        </w:rPr>
      </w:pPr>
      <w:r w:rsidRPr="00C72E11">
        <w:rPr>
          <w:rFonts w:ascii="Arial" w:hAnsi="Arial" w:cs="Arial"/>
          <w:b/>
          <w:bCs/>
          <w:color w:val="000000" w:themeColor="text1"/>
        </w:rPr>
        <w:lastRenderedPageBreak/>
        <w:t>Accessibility</w:t>
      </w:r>
      <w:r w:rsidR="005574AA" w:rsidRPr="00C72E11">
        <w:rPr>
          <w:rFonts w:ascii="Arial" w:hAnsi="Arial" w:cs="Arial"/>
          <w:b/>
          <w:bCs/>
          <w:color w:val="000000" w:themeColor="text1"/>
        </w:rPr>
        <w:br/>
      </w:r>
      <w:r w:rsidR="005574AA" w:rsidRPr="00C72E11">
        <w:rPr>
          <w:rFonts w:ascii="Arial" w:hAnsi="Arial" w:cs="Arial"/>
          <w:color w:val="000000" w:themeColor="text1"/>
        </w:rPr>
        <w:t xml:space="preserve">This section contains narrow paths with varying surfaces where roads need to be crossed where there are inconsistent dropped kerbs and tactile paving. Please note that cars often obstruct the route causing it to narrow in </w:t>
      </w:r>
      <w:proofErr w:type="gramStart"/>
      <w:r w:rsidR="005574AA" w:rsidRPr="00C72E11">
        <w:rPr>
          <w:rFonts w:ascii="Arial" w:hAnsi="Arial" w:cs="Arial"/>
          <w:color w:val="000000" w:themeColor="text1"/>
        </w:rPr>
        <w:t>places  where</w:t>
      </w:r>
      <w:proofErr w:type="gramEnd"/>
      <w:r w:rsidR="005574AA" w:rsidRPr="00C72E11">
        <w:rPr>
          <w:rFonts w:ascii="Arial" w:hAnsi="Arial" w:cs="Arial"/>
          <w:color w:val="000000" w:themeColor="text1"/>
        </w:rPr>
        <w:t xml:space="preserve"> wheelchairs may not be able to pass.</w:t>
      </w:r>
      <w:r w:rsidR="001B39C6" w:rsidRPr="00C72E11">
        <w:rPr>
          <w:rFonts w:ascii="Arial" w:hAnsi="Arial" w:cs="Arial"/>
          <w:color w:val="000000" w:themeColor="text1"/>
        </w:rPr>
        <w:br/>
      </w:r>
      <w:r w:rsidR="001B39C6" w:rsidRPr="00C72E11">
        <w:rPr>
          <w:rFonts w:ascii="Arial" w:hAnsi="Arial" w:cs="Arial"/>
          <w:color w:val="000000" w:themeColor="text1"/>
        </w:rPr>
        <w:br/>
        <w:t>Benches available in Liverpool Lawn.</w:t>
      </w:r>
      <w:r w:rsidR="00F1469F" w:rsidRPr="00C72E11">
        <w:rPr>
          <w:rFonts w:ascii="Arial" w:hAnsi="Arial" w:cs="Arial"/>
          <w:color w:val="000000" w:themeColor="text1"/>
        </w:rPr>
        <w:br/>
        <w:t>Blue plaque text – The Ramsgate Society. Sir William Jordan</w:t>
      </w:r>
      <w:r w:rsidR="00E2326D" w:rsidRPr="00C72E11">
        <w:rPr>
          <w:rFonts w:ascii="Arial" w:hAnsi="Arial" w:cs="Arial"/>
          <w:color w:val="000000" w:themeColor="text1"/>
        </w:rPr>
        <w:t>, P.C., K.C.M.G. 1879-</w:t>
      </w:r>
      <w:r w:rsidR="004F0DB7" w:rsidRPr="00C72E11">
        <w:rPr>
          <w:rFonts w:ascii="Arial" w:hAnsi="Arial" w:cs="Arial"/>
          <w:color w:val="000000" w:themeColor="text1"/>
        </w:rPr>
        <w:t xml:space="preserve">1959. New Zealand High </w:t>
      </w:r>
      <w:r w:rsidR="00D7767B" w:rsidRPr="00C72E11">
        <w:rPr>
          <w:rFonts w:ascii="Arial" w:hAnsi="Arial" w:cs="Arial"/>
          <w:color w:val="000000" w:themeColor="text1"/>
        </w:rPr>
        <w:t>Commissioner</w:t>
      </w:r>
      <w:r w:rsidR="004F0DB7" w:rsidRPr="00C72E11">
        <w:rPr>
          <w:rFonts w:ascii="Arial" w:hAnsi="Arial" w:cs="Arial"/>
          <w:color w:val="000000" w:themeColor="text1"/>
        </w:rPr>
        <w:t xml:space="preserve"> in London</w:t>
      </w:r>
      <w:r w:rsidR="00D7767B" w:rsidRPr="00C72E11">
        <w:rPr>
          <w:rFonts w:ascii="Arial" w:hAnsi="Arial" w:cs="Arial"/>
          <w:color w:val="000000" w:themeColor="text1"/>
        </w:rPr>
        <w:t>. Born here.</w:t>
      </w:r>
      <w:r w:rsidR="00CF755C" w:rsidRPr="00C72E11">
        <w:rPr>
          <w:rFonts w:ascii="Arial" w:hAnsi="Arial" w:cs="Arial"/>
          <w:color w:val="000000" w:themeColor="text1"/>
        </w:rPr>
        <w:br/>
      </w:r>
      <w:r w:rsidR="00CF755C" w:rsidRPr="00C72E11">
        <w:rPr>
          <w:rFonts w:ascii="Arial" w:hAnsi="Arial" w:cs="Arial"/>
          <w:color w:val="000000" w:themeColor="text1"/>
        </w:rPr>
        <w:br/>
        <w:t>In York Street</w:t>
      </w:r>
      <w:r w:rsidR="000E1734" w:rsidRPr="00C72E11">
        <w:rPr>
          <w:rFonts w:ascii="Arial" w:hAnsi="Arial" w:cs="Arial"/>
          <w:color w:val="000000" w:themeColor="text1"/>
        </w:rPr>
        <w:t xml:space="preserve"> there is a raised area to the right of the footpath that graduates to steps to a parade of shops</w:t>
      </w:r>
      <w:r w:rsidR="000F65E7" w:rsidRPr="00C72E11">
        <w:rPr>
          <w:rFonts w:ascii="Arial" w:hAnsi="Arial" w:cs="Arial"/>
          <w:color w:val="000000" w:themeColor="text1"/>
        </w:rPr>
        <w:t xml:space="preserve">. In </w:t>
      </w:r>
      <w:r w:rsidR="000D3A79" w:rsidRPr="00C72E11">
        <w:rPr>
          <w:rFonts w:ascii="Arial" w:hAnsi="Arial" w:cs="Arial"/>
          <w:color w:val="000000" w:themeColor="text1"/>
        </w:rPr>
        <w:t>addition,</w:t>
      </w:r>
      <w:r w:rsidR="000F65E7" w:rsidRPr="00C72E11">
        <w:rPr>
          <w:rFonts w:ascii="Arial" w:hAnsi="Arial" w:cs="Arial"/>
          <w:color w:val="000000" w:themeColor="text1"/>
        </w:rPr>
        <w:t xml:space="preserve"> the</w:t>
      </w:r>
      <w:r w:rsidR="00E80E12" w:rsidRPr="00C72E11">
        <w:rPr>
          <w:rFonts w:ascii="Arial" w:hAnsi="Arial" w:cs="Arial"/>
          <w:color w:val="000000" w:themeColor="text1"/>
        </w:rPr>
        <w:t>r</w:t>
      </w:r>
      <w:r w:rsidR="000F65E7" w:rsidRPr="00C72E11">
        <w:rPr>
          <w:rFonts w:ascii="Arial" w:hAnsi="Arial" w:cs="Arial"/>
          <w:color w:val="000000" w:themeColor="text1"/>
        </w:rPr>
        <w:t>e is street furniture such as bollards and lampposts to be aware of.  There are benches available in this section.</w:t>
      </w:r>
      <w:r w:rsidRPr="00C72E11">
        <w:rPr>
          <w:rFonts w:ascii="Arial" w:hAnsi="Arial" w:cs="Arial"/>
          <w:b/>
          <w:bCs/>
          <w:color w:val="000000" w:themeColor="text1"/>
        </w:rPr>
        <w:br/>
      </w:r>
    </w:p>
    <w:p w14:paraId="6A2A0E0A" w14:textId="77777777" w:rsidR="00782C53" w:rsidRPr="00C72E11" w:rsidRDefault="007A581A" w:rsidP="00851782">
      <w:pPr>
        <w:pStyle w:val="ListParagraph"/>
        <w:numPr>
          <w:ilvl w:val="0"/>
          <w:numId w:val="7"/>
        </w:numPr>
        <w:rPr>
          <w:rFonts w:ascii="Arial" w:eastAsiaTheme="majorEastAsia" w:hAnsi="Arial" w:cs="Arial"/>
          <w:color w:val="000000" w:themeColor="text1"/>
        </w:rPr>
      </w:pPr>
      <w:r w:rsidRPr="00C72E11">
        <w:rPr>
          <w:rFonts w:ascii="Arial" w:eastAsiaTheme="majorEastAsia" w:hAnsi="Arial" w:cs="Arial"/>
          <w:color w:val="000000" w:themeColor="text1"/>
        </w:rPr>
        <w:t>Follow Charlottes Court past a selection of pubs including Age &amp; Son</w:t>
      </w:r>
      <w:r w:rsidR="00914611" w:rsidRPr="00C72E11">
        <w:rPr>
          <w:rFonts w:ascii="Arial" w:eastAsiaTheme="majorEastAsia" w:hAnsi="Arial" w:cs="Arial"/>
          <w:color w:val="000000" w:themeColor="text1"/>
        </w:rPr>
        <w:t xml:space="preserve"> [closed]</w:t>
      </w:r>
      <w:r w:rsidRPr="00C72E11">
        <w:rPr>
          <w:rFonts w:ascii="Arial" w:eastAsiaTheme="majorEastAsia" w:hAnsi="Arial" w:cs="Arial"/>
          <w:color w:val="000000" w:themeColor="text1"/>
        </w:rPr>
        <w:t xml:space="preserve">, The Horse and Groom and The Harbour Street Bar until you exit opposite the Village Grill where you will turn right into Harbour Street, follow the road back down to the </w:t>
      </w:r>
      <w:r w:rsidR="006D1AAD" w:rsidRPr="00C72E11">
        <w:rPr>
          <w:rFonts w:ascii="Arial" w:eastAsiaTheme="majorEastAsia" w:hAnsi="Arial" w:cs="Arial"/>
          <w:color w:val="000000" w:themeColor="text1"/>
        </w:rPr>
        <w:t xml:space="preserve">Yacht Marina </w:t>
      </w:r>
      <w:r w:rsidRPr="00C72E11">
        <w:rPr>
          <w:rFonts w:ascii="Arial" w:eastAsiaTheme="majorEastAsia" w:hAnsi="Arial" w:cs="Arial"/>
          <w:color w:val="000000" w:themeColor="text1"/>
        </w:rPr>
        <w:t xml:space="preserve">and end the walk right back where it began; outside The Royal public house where you can </w:t>
      </w:r>
      <w:r w:rsidR="006D1AAD" w:rsidRPr="00C72E11">
        <w:rPr>
          <w:rFonts w:ascii="Arial" w:eastAsiaTheme="majorEastAsia" w:hAnsi="Arial" w:cs="Arial"/>
          <w:color w:val="000000" w:themeColor="text1"/>
        </w:rPr>
        <w:t>celebrate</w:t>
      </w:r>
      <w:r w:rsidRPr="00C72E11">
        <w:rPr>
          <w:rFonts w:ascii="Arial" w:eastAsiaTheme="majorEastAsia" w:hAnsi="Arial" w:cs="Arial"/>
          <w:color w:val="000000" w:themeColor="text1"/>
        </w:rPr>
        <w:t xml:space="preserve"> your success with a glass of your favourite tipple.</w:t>
      </w:r>
    </w:p>
    <w:p w14:paraId="6F8385F7" w14:textId="77777777" w:rsidR="00782C53" w:rsidRPr="00C72E11" w:rsidRDefault="00782C53" w:rsidP="00C72E11">
      <w:pPr>
        <w:pStyle w:val="ListParagraph"/>
        <w:rPr>
          <w:rFonts w:ascii="Arial" w:eastAsiaTheme="majorEastAsia" w:hAnsi="Arial" w:cs="Arial"/>
          <w:color w:val="000000" w:themeColor="text1"/>
        </w:rPr>
      </w:pPr>
    </w:p>
    <w:p w14:paraId="6E435AAC" w14:textId="5522E380" w:rsidR="002A3B7C" w:rsidRPr="00C72E11" w:rsidRDefault="57165835" w:rsidP="00C72E11">
      <w:pPr>
        <w:pStyle w:val="ListParagraph"/>
        <w:rPr>
          <w:rFonts w:ascii="Arial" w:eastAsiaTheme="majorEastAsia" w:hAnsi="Arial" w:cs="Arial"/>
          <w:color w:val="000000" w:themeColor="text1"/>
        </w:rPr>
      </w:pPr>
      <w:r w:rsidRPr="00C72E11">
        <w:rPr>
          <w:rFonts w:ascii="Arial" w:hAnsi="Arial" w:cs="Arial"/>
          <w:b/>
          <w:bCs/>
          <w:color w:val="000000" w:themeColor="text1"/>
        </w:rPr>
        <w:t>Accessibility</w:t>
      </w:r>
      <w:r w:rsidR="00C13A81" w:rsidRPr="00C72E11">
        <w:rPr>
          <w:rFonts w:ascii="Arial" w:hAnsi="Arial" w:cs="Arial"/>
        </w:rPr>
        <w:br/>
      </w:r>
      <w:r w:rsidR="35645EF3" w:rsidRPr="00C72E11">
        <w:rPr>
          <w:rFonts w:ascii="Arial" w:hAnsi="Arial" w:cs="Arial"/>
          <w:color w:val="000000" w:themeColor="text1"/>
        </w:rPr>
        <w:t xml:space="preserve">Cross the </w:t>
      </w:r>
      <w:r w:rsidR="38C89554" w:rsidRPr="00C72E11">
        <w:rPr>
          <w:rFonts w:ascii="Arial" w:hAnsi="Arial" w:cs="Arial"/>
          <w:color w:val="000000" w:themeColor="text1"/>
        </w:rPr>
        <w:t>York</w:t>
      </w:r>
      <w:r w:rsidR="35645EF3" w:rsidRPr="00C72E11">
        <w:rPr>
          <w:rFonts w:ascii="Arial" w:hAnsi="Arial" w:cs="Arial"/>
          <w:color w:val="000000" w:themeColor="text1"/>
        </w:rPr>
        <w:t xml:space="preserve"> Street to access Charlotte’s Court. This is level </w:t>
      </w:r>
      <w:r w:rsidR="38C89554" w:rsidRPr="00C72E11">
        <w:rPr>
          <w:rFonts w:ascii="Arial" w:hAnsi="Arial" w:cs="Arial"/>
          <w:color w:val="000000" w:themeColor="text1"/>
        </w:rPr>
        <w:t xml:space="preserve">access. </w:t>
      </w:r>
      <w:r w:rsidR="697E71CA" w:rsidRPr="00C72E11">
        <w:rPr>
          <w:rFonts w:ascii="Arial" w:hAnsi="Arial" w:cs="Arial"/>
          <w:color w:val="000000" w:themeColor="text1"/>
        </w:rPr>
        <w:t>There is a bollard immediately at the entrance to Charlottes Court</w:t>
      </w:r>
      <w:r w:rsidR="35645EF3" w:rsidRPr="00C72E11">
        <w:rPr>
          <w:rFonts w:ascii="Arial" w:hAnsi="Arial" w:cs="Arial"/>
          <w:color w:val="000000" w:themeColor="text1"/>
        </w:rPr>
        <w:t>.</w:t>
      </w:r>
      <w:r w:rsidR="00C13A81" w:rsidRPr="00C72E11">
        <w:rPr>
          <w:rFonts w:ascii="Arial" w:hAnsi="Arial" w:cs="Arial"/>
        </w:rPr>
        <w:br/>
      </w:r>
      <w:r w:rsidR="00C13A81" w:rsidRPr="00C72E11">
        <w:rPr>
          <w:rFonts w:ascii="Arial" w:hAnsi="Arial" w:cs="Arial"/>
        </w:rPr>
        <w:br/>
      </w:r>
      <w:r w:rsidR="6C08F311" w:rsidRPr="00C72E11">
        <w:rPr>
          <w:rFonts w:ascii="Arial" w:hAnsi="Arial" w:cs="Arial"/>
          <w:color w:val="000000" w:themeColor="text1"/>
        </w:rPr>
        <w:t xml:space="preserve">This section contains narrow paths with varying surfaces </w:t>
      </w:r>
      <w:r w:rsidR="784F83C4" w:rsidRPr="00C72E11">
        <w:rPr>
          <w:rFonts w:ascii="Arial" w:hAnsi="Arial" w:cs="Arial"/>
          <w:color w:val="000000" w:themeColor="text1"/>
        </w:rPr>
        <w:t xml:space="preserve">including a </w:t>
      </w:r>
      <w:r w:rsidR="25633CB4" w:rsidRPr="00C72E11">
        <w:rPr>
          <w:rFonts w:ascii="Arial" w:hAnsi="Arial" w:cs="Arial"/>
          <w:color w:val="000000" w:themeColor="text1"/>
        </w:rPr>
        <w:t>small, cobbled</w:t>
      </w:r>
      <w:r w:rsidR="784F83C4" w:rsidRPr="00C72E11">
        <w:rPr>
          <w:rFonts w:ascii="Arial" w:hAnsi="Arial" w:cs="Arial"/>
          <w:color w:val="000000" w:themeColor="text1"/>
        </w:rPr>
        <w:t xml:space="preserve"> section where there a</w:t>
      </w:r>
      <w:r w:rsidR="61B6FD99" w:rsidRPr="00C72E11">
        <w:rPr>
          <w:rFonts w:ascii="Arial" w:hAnsi="Arial" w:cs="Arial"/>
          <w:color w:val="000000" w:themeColor="text1"/>
        </w:rPr>
        <w:t>re commercial waste bins which may cause some obstruction to routes</w:t>
      </w:r>
      <w:r w:rsidR="00956084">
        <w:rPr>
          <w:rFonts w:ascii="Arial" w:hAnsi="Arial" w:cs="Arial"/>
          <w:color w:val="000000" w:themeColor="text1"/>
        </w:rPr>
        <w:t>:</w:t>
      </w:r>
    </w:p>
    <w:p w14:paraId="6CAA4A87" w14:textId="3F8AD605" w:rsidR="00B92F25" w:rsidRDefault="002A3B7C" w:rsidP="00956084">
      <w:pPr>
        <w:pStyle w:val="ListParagraph"/>
        <w:keepNext/>
        <w:rPr>
          <w:rFonts w:ascii="Arial" w:hAnsi="Arial" w:cs="Arial"/>
          <w:color w:val="000000" w:themeColor="text1"/>
        </w:rPr>
      </w:pPr>
      <w:r w:rsidRPr="00C72E11">
        <w:rPr>
          <w:rFonts w:ascii="Arial" w:hAnsi="Arial" w:cs="Arial"/>
          <w:color w:val="000000" w:themeColor="text1"/>
        </w:rPr>
        <w:br/>
      </w:r>
      <w:r w:rsidRPr="00C72E11">
        <w:rPr>
          <w:rFonts w:ascii="Arial" w:hAnsi="Arial" w:cs="Arial"/>
          <w:noProof/>
          <w:color w:val="000000" w:themeColor="text1"/>
          <w14:ligatures w14:val="standardContextual"/>
        </w:rPr>
        <w:drawing>
          <wp:inline distT="0" distB="0" distL="0" distR="0" wp14:anchorId="6641E1FE" wp14:editId="0A23F103">
            <wp:extent cx="3304524" cy="2478577"/>
            <wp:effectExtent l="0" t="0" r="0" b="0"/>
            <wp:docPr id="1097793385" name="Picture 46" descr="Paths on either side of a road alongside shops. The paths are obstructed with street furniture, signs and parked c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793385" name="Picture 46" descr="Paths on either side of a road alongside shops. The paths are obstructed with street furniture, signs and parked cars."/>
                    <pic:cNvPicPr/>
                  </pic:nvPicPr>
                  <pic:blipFill>
                    <a:blip r:embed="rId88" cstate="screen">
                      <a:extLst>
                        <a:ext uri="{28A0092B-C50C-407E-A947-70E740481C1C}">
                          <a14:useLocalDpi xmlns:a14="http://schemas.microsoft.com/office/drawing/2010/main" val="0"/>
                        </a:ext>
                      </a:extLst>
                    </a:blip>
                    <a:stretch>
                      <a:fillRect/>
                    </a:stretch>
                  </pic:blipFill>
                  <pic:spPr>
                    <a:xfrm>
                      <a:off x="0" y="0"/>
                      <a:ext cx="3351220" cy="2513601"/>
                    </a:xfrm>
                    <a:prstGeom prst="rect">
                      <a:avLst/>
                    </a:prstGeom>
                  </pic:spPr>
                </pic:pic>
              </a:graphicData>
            </a:graphic>
          </wp:inline>
        </w:drawing>
      </w:r>
    </w:p>
    <w:p w14:paraId="02A43002" w14:textId="77777777" w:rsidR="00956084" w:rsidRPr="00956084" w:rsidRDefault="00956084" w:rsidP="00956084">
      <w:pPr>
        <w:pStyle w:val="ListParagraph"/>
        <w:keepNext/>
        <w:rPr>
          <w:rFonts w:ascii="Arial" w:hAnsi="Arial" w:cs="Arial"/>
          <w:color w:val="000000" w:themeColor="text1"/>
        </w:rPr>
      </w:pPr>
    </w:p>
    <w:p w14:paraId="6AFF7D37" w14:textId="77777777" w:rsidR="00E33630" w:rsidRDefault="00E33630">
      <w:pPr>
        <w:spacing w:after="160" w:line="278" w:lineRule="auto"/>
        <w:rPr>
          <w:rFonts w:ascii="Arial" w:hAnsi="Arial" w:cs="Arial"/>
          <w:color w:val="000000" w:themeColor="text1"/>
        </w:rPr>
      </w:pPr>
      <w:r>
        <w:rPr>
          <w:rFonts w:ascii="Arial" w:hAnsi="Arial" w:cs="Arial"/>
          <w:color w:val="000000" w:themeColor="text1"/>
        </w:rPr>
        <w:br w:type="page"/>
      </w:r>
    </w:p>
    <w:p w14:paraId="7D7116E1" w14:textId="1B4FF47D" w:rsidR="00676AC1" w:rsidRPr="0046454C" w:rsidRDefault="49D71E10" w:rsidP="0046454C">
      <w:pPr>
        <w:pStyle w:val="ListParagraph"/>
        <w:keepNext/>
        <w:rPr>
          <w:rFonts w:ascii="Arial" w:hAnsi="Arial" w:cs="Arial"/>
          <w:color w:val="000000" w:themeColor="text1"/>
        </w:rPr>
      </w:pPr>
      <w:r w:rsidRPr="00C72E11">
        <w:rPr>
          <w:rFonts w:ascii="Arial" w:hAnsi="Arial" w:cs="Arial"/>
          <w:color w:val="000000" w:themeColor="text1"/>
        </w:rPr>
        <w:lastRenderedPageBreak/>
        <w:t>The final section in Harbour Street contains more narrow paths with varying surfaces where roads need to be crossed</w:t>
      </w:r>
      <w:r w:rsidR="167C227A" w:rsidRPr="00C72E11">
        <w:rPr>
          <w:rFonts w:ascii="Arial" w:hAnsi="Arial" w:cs="Arial"/>
          <w:color w:val="000000" w:themeColor="text1"/>
        </w:rPr>
        <w:t xml:space="preserve">; </w:t>
      </w:r>
      <w:r w:rsidRPr="00C72E11">
        <w:rPr>
          <w:rFonts w:ascii="Arial" w:hAnsi="Arial" w:cs="Arial"/>
          <w:color w:val="000000" w:themeColor="text1"/>
        </w:rPr>
        <w:t xml:space="preserve">there are inconsistent dropped kerbs and tactile paving. Please note </w:t>
      </w:r>
      <w:r w:rsidR="3FFD30EA" w:rsidRPr="00C72E11">
        <w:rPr>
          <w:rFonts w:ascii="Arial" w:hAnsi="Arial" w:cs="Arial"/>
          <w:color w:val="000000" w:themeColor="text1"/>
        </w:rPr>
        <w:t xml:space="preserve">street furniture </w:t>
      </w:r>
      <w:r w:rsidRPr="00C72E11">
        <w:rPr>
          <w:rFonts w:ascii="Arial" w:hAnsi="Arial" w:cs="Arial"/>
          <w:color w:val="000000" w:themeColor="text1"/>
        </w:rPr>
        <w:t>often obstruct</w:t>
      </w:r>
      <w:r w:rsidR="3FFD30EA" w:rsidRPr="00C72E11">
        <w:rPr>
          <w:rFonts w:ascii="Arial" w:hAnsi="Arial" w:cs="Arial"/>
          <w:color w:val="000000" w:themeColor="text1"/>
        </w:rPr>
        <w:t xml:space="preserve">s </w:t>
      </w:r>
      <w:r w:rsidRPr="00C72E11">
        <w:rPr>
          <w:rFonts w:ascii="Arial" w:hAnsi="Arial" w:cs="Arial"/>
          <w:color w:val="000000" w:themeColor="text1"/>
        </w:rPr>
        <w:t>the route causing it to narrow in places where wheelchairs may not be able to pass</w:t>
      </w:r>
      <w:r w:rsidR="2EE8A97E" w:rsidRPr="00C72E11">
        <w:rPr>
          <w:rFonts w:ascii="Arial" w:hAnsi="Arial" w:cs="Arial"/>
          <w:color w:val="000000" w:themeColor="text1"/>
        </w:rPr>
        <w:t xml:space="preserve"> without exiting into the adjacent road</w:t>
      </w:r>
      <w:r w:rsidR="00956084">
        <w:rPr>
          <w:rFonts w:ascii="Arial" w:hAnsi="Arial" w:cs="Arial"/>
          <w:color w:val="000000" w:themeColor="text1"/>
        </w:rPr>
        <w:t>:</w:t>
      </w:r>
      <w:r w:rsidR="00D0635A" w:rsidRPr="00C72E11">
        <w:rPr>
          <w:rFonts w:ascii="Arial" w:hAnsi="Arial" w:cs="Arial"/>
        </w:rPr>
        <w:br/>
      </w:r>
      <w:r w:rsidR="00D0635A" w:rsidRPr="00C72E11">
        <w:rPr>
          <w:rFonts w:ascii="Arial" w:hAnsi="Arial" w:cs="Arial"/>
        </w:rPr>
        <w:br/>
      </w:r>
      <w:r w:rsidR="2EE8A97E" w:rsidRPr="00C72E11">
        <w:rPr>
          <w:rFonts w:ascii="Arial" w:hAnsi="Arial" w:cs="Arial"/>
          <w:noProof/>
        </w:rPr>
        <w:drawing>
          <wp:inline distT="0" distB="0" distL="0" distR="0" wp14:anchorId="3A2490E0" wp14:editId="1E380917">
            <wp:extent cx="5382207" cy="4036953"/>
            <wp:effectExtent l="0" t="0" r="3175" b="1905"/>
            <wp:docPr id="1681133364" name="Picture 47" descr="Road with pavements on either side alongside shops with cobbles to the foreground and brick paving beyond on the road. The pavement is paved. There are obstacles on the pavements, including street furniture, bollards, shop signs and parked vehic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133364" name="Picture 47" descr="Road with pavements on either side alongside shops with cobbles to the foreground and brick paving beyond on the road. The pavement is paved. There are obstacles on the pavements, including street furniture, bollards, shop signs and parked vehicles."/>
                    <pic:cNvPicPr/>
                  </pic:nvPicPr>
                  <pic:blipFill>
                    <a:blip r:embed="rId89" cstate="print">
                      <a:extLst>
                        <a:ext uri="{28A0092B-C50C-407E-A947-70E740481C1C}">
                          <a14:useLocalDpi xmlns:a14="http://schemas.microsoft.com/office/drawing/2010/main" val="0"/>
                        </a:ext>
                      </a:extLst>
                    </a:blip>
                    <a:stretch>
                      <a:fillRect/>
                    </a:stretch>
                  </pic:blipFill>
                  <pic:spPr>
                    <a:xfrm>
                      <a:off x="0" y="0"/>
                      <a:ext cx="5484373" cy="4113583"/>
                    </a:xfrm>
                    <a:prstGeom prst="rect">
                      <a:avLst/>
                    </a:prstGeom>
                  </pic:spPr>
                </pic:pic>
              </a:graphicData>
            </a:graphic>
          </wp:inline>
        </w:drawing>
      </w:r>
      <w:r w:rsidR="0046454C">
        <w:rPr>
          <w:rFonts w:ascii="Arial" w:hAnsi="Arial" w:cs="Arial"/>
        </w:rPr>
        <w:br/>
      </w:r>
    </w:p>
    <w:p w14:paraId="66F4A93A" w14:textId="6C073E1E" w:rsidR="00042413" w:rsidRPr="00C72E11" w:rsidRDefault="005E3373" w:rsidP="00956084">
      <w:pPr>
        <w:spacing w:after="160"/>
        <w:ind w:left="720"/>
        <w:rPr>
          <w:rFonts w:ascii="Arial" w:eastAsiaTheme="majorEastAsia" w:hAnsi="Arial" w:cs="Arial"/>
          <w:color w:val="000000" w:themeColor="text1"/>
        </w:rPr>
      </w:pPr>
      <w:r w:rsidRPr="00C72E11">
        <w:rPr>
          <w:rFonts w:ascii="Arial" w:eastAsiaTheme="majorEastAsia" w:hAnsi="Arial" w:cs="Arial"/>
          <w:color w:val="000000" w:themeColor="text1"/>
        </w:rPr>
        <w:t xml:space="preserve">For more walks in Kent use the excellent Explore Kent website </w:t>
      </w:r>
      <w:hyperlink r:id="rId90" w:history="1">
        <w:r w:rsidR="00340153">
          <w:rPr>
            <w:rStyle w:val="Hyperlink"/>
            <w:rFonts w:ascii="Arial" w:eastAsiaTheme="majorEastAsia" w:hAnsi="Arial" w:cs="Arial"/>
          </w:rPr>
          <w:t>www.explorekent.org</w:t>
        </w:r>
      </w:hyperlink>
      <w:r w:rsidRPr="00C72E11">
        <w:rPr>
          <w:rFonts w:ascii="Arial" w:eastAsiaTheme="majorEastAsia" w:hAnsi="Arial" w:cs="Arial"/>
          <w:color w:val="000000" w:themeColor="text1"/>
        </w:rPr>
        <w:t xml:space="preserve"> Download the Explore Kent App and follow this walk on your smartphone. </w:t>
      </w:r>
    </w:p>
    <w:p w14:paraId="6FFF263C" w14:textId="0E1F87E1" w:rsidR="00D10E73" w:rsidRPr="00C72E11" w:rsidRDefault="005E3373" w:rsidP="00956084">
      <w:pPr>
        <w:spacing w:after="160"/>
        <w:ind w:left="720"/>
        <w:rPr>
          <w:rFonts w:ascii="Arial" w:eastAsiaTheme="majorEastAsia" w:hAnsi="Arial" w:cs="Arial"/>
          <w:color w:val="000000" w:themeColor="text1"/>
        </w:rPr>
      </w:pPr>
      <w:r w:rsidRPr="00C72E11">
        <w:rPr>
          <w:rFonts w:ascii="Arial" w:eastAsiaTheme="majorEastAsia" w:hAnsi="Arial" w:cs="Arial"/>
          <w:color w:val="000000" w:themeColor="text1"/>
        </w:rPr>
        <w:t>This document</w:t>
      </w:r>
      <w:r w:rsidR="00042413" w:rsidRPr="00C72E11">
        <w:rPr>
          <w:rFonts w:ascii="Arial" w:eastAsiaTheme="majorEastAsia" w:hAnsi="Arial" w:cs="Arial"/>
          <w:color w:val="000000" w:themeColor="text1"/>
        </w:rPr>
        <w:t xml:space="preserve"> for this walk</w:t>
      </w:r>
      <w:r w:rsidRPr="00C72E11">
        <w:rPr>
          <w:rFonts w:ascii="Arial" w:eastAsiaTheme="majorEastAsia" w:hAnsi="Arial" w:cs="Arial"/>
          <w:color w:val="000000" w:themeColor="text1"/>
        </w:rPr>
        <w:t xml:space="preserve"> is available in alternative formats and can be explained in a range of languages. Tel: 0300 333 554</w:t>
      </w:r>
    </w:p>
    <w:p w14:paraId="5A3E5A7E" w14:textId="388E66EA" w:rsidR="00D10E73" w:rsidRPr="00C72E11" w:rsidRDefault="00BF1194" w:rsidP="00C72E11">
      <w:pPr>
        <w:pStyle w:val="Heading2"/>
        <w:rPr>
          <w:rFonts w:ascii="Arial" w:hAnsi="Arial" w:cs="Arial"/>
          <w:color w:val="000000" w:themeColor="text1"/>
          <w:sz w:val="24"/>
          <w:szCs w:val="24"/>
        </w:rPr>
      </w:pPr>
      <w:r w:rsidRPr="00C72E11">
        <w:rPr>
          <w:rFonts w:ascii="Arial" w:hAnsi="Arial" w:cs="Arial"/>
          <w:color w:val="000000" w:themeColor="text1"/>
          <w:sz w:val="24"/>
          <w:szCs w:val="24"/>
        </w:rPr>
        <w:br/>
      </w:r>
    </w:p>
    <w:p w14:paraId="36E49060" w14:textId="77777777" w:rsidR="00FE0C38" w:rsidRPr="00C72E11" w:rsidRDefault="00FE0C38" w:rsidP="00C72E11">
      <w:pPr>
        <w:pStyle w:val="Heading2"/>
        <w:rPr>
          <w:rFonts w:ascii="Arial" w:hAnsi="Arial" w:cs="Arial"/>
          <w:color w:val="000000" w:themeColor="text1"/>
          <w:sz w:val="24"/>
          <w:szCs w:val="24"/>
        </w:rPr>
      </w:pPr>
    </w:p>
    <w:sectPr w:rsidR="00FE0C38" w:rsidRPr="00C72E11">
      <w:headerReference w:type="even" r:id="rId91"/>
      <w:headerReference w:type="default" r:id="rId92"/>
      <w:footerReference w:type="even" r:id="rId93"/>
      <w:footerReference w:type="default" r:id="rId94"/>
      <w:headerReference w:type="first" r:id="rId95"/>
      <w:footerReference w:type="first" r:id="rId9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679CFA" w14:textId="77777777" w:rsidR="00823BFC" w:rsidRDefault="00823BFC">
      <w:r>
        <w:separator/>
      </w:r>
    </w:p>
  </w:endnote>
  <w:endnote w:type="continuationSeparator" w:id="0">
    <w:p w14:paraId="1AA76780" w14:textId="77777777" w:rsidR="00823BFC" w:rsidRDefault="00823B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6631990"/>
      <w:docPartObj>
        <w:docPartGallery w:val="Page Numbers (Bottom of Page)"/>
        <w:docPartUnique/>
      </w:docPartObj>
    </w:sdtPr>
    <w:sdtContent>
      <w:p w14:paraId="1C51E8F8" w14:textId="2F4EE798" w:rsidR="004449CB" w:rsidRDefault="004449CB" w:rsidP="00D0069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A37735F" w14:textId="77777777" w:rsidR="004449CB" w:rsidRDefault="004449CB" w:rsidP="004449C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Arial" w:hAnsi="Arial" w:cs="Arial"/>
      </w:rPr>
      <w:id w:val="-1512916698"/>
      <w:docPartObj>
        <w:docPartGallery w:val="Page Numbers (Bottom of Page)"/>
        <w:docPartUnique/>
      </w:docPartObj>
    </w:sdtPr>
    <w:sdtContent>
      <w:p w14:paraId="56CA7BD3" w14:textId="24FDFE08" w:rsidR="004449CB" w:rsidRPr="00252D17" w:rsidRDefault="004449CB" w:rsidP="00D00692">
        <w:pPr>
          <w:pStyle w:val="Footer"/>
          <w:framePr w:wrap="none" w:vAnchor="text" w:hAnchor="margin" w:xAlign="right" w:y="1"/>
          <w:rPr>
            <w:rStyle w:val="PageNumber"/>
            <w:rFonts w:ascii="Arial" w:hAnsi="Arial" w:cs="Arial"/>
          </w:rPr>
        </w:pPr>
        <w:r w:rsidRPr="00252D17">
          <w:rPr>
            <w:rStyle w:val="PageNumber"/>
            <w:rFonts w:ascii="Arial" w:hAnsi="Arial" w:cs="Arial"/>
          </w:rPr>
          <w:fldChar w:fldCharType="begin"/>
        </w:r>
        <w:r w:rsidRPr="00252D17">
          <w:rPr>
            <w:rStyle w:val="PageNumber"/>
            <w:rFonts w:ascii="Arial" w:hAnsi="Arial" w:cs="Arial"/>
          </w:rPr>
          <w:instrText xml:space="preserve"> PAGE </w:instrText>
        </w:r>
        <w:r w:rsidRPr="00252D17">
          <w:rPr>
            <w:rStyle w:val="PageNumber"/>
            <w:rFonts w:ascii="Arial" w:hAnsi="Arial" w:cs="Arial"/>
          </w:rPr>
          <w:fldChar w:fldCharType="separate"/>
        </w:r>
        <w:r w:rsidRPr="00252D17">
          <w:rPr>
            <w:rStyle w:val="PageNumber"/>
            <w:rFonts w:ascii="Arial" w:hAnsi="Arial" w:cs="Arial"/>
            <w:noProof/>
          </w:rPr>
          <w:t>15</w:t>
        </w:r>
        <w:r w:rsidRPr="00252D17">
          <w:rPr>
            <w:rStyle w:val="PageNumber"/>
            <w:rFonts w:ascii="Arial" w:hAnsi="Arial" w:cs="Arial"/>
          </w:rPr>
          <w:fldChar w:fldCharType="end"/>
        </w:r>
      </w:p>
    </w:sdtContent>
  </w:sdt>
  <w:tbl>
    <w:tblPr>
      <w:tblW w:w="0" w:type="auto"/>
      <w:tblLayout w:type="fixed"/>
      <w:tblLook w:val="06A0" w:firstRow="1" w:lastRow="0" w:firstColumn="1" w:lastColumn="0" w:noHBand="1" w:noVBand="1"/>
    </w:tblPr>
    <w:tblGrid>
      <w:gridCol w:w="3005"/>
      <w:gridCol w:w="3005"/>
      <w:gridCol w:w="3005"/>
    </w:tblGrid>
    <w:tr w:rsidR="494CA384" w:rsidRPr="00252D17" w14:paraId="42872CBF" w14:textId="77777777" w:rsidTr="494CA384">
      <w:trPr>
        <w:trHeight w:val="300"/>
      </w:trPr>
      <w:tc>
        <w:tcPr>
          <w:tcW w:w="3005" w:type="dxa"/>
        </w:tcPr>
        <w:p w14:paraId="6C2682DC" w14:textId="5FF436E2" w:rsidR="494CA384" w:rsidRPr="00252D17" w:rsidRDefault="494CA384" w:rsidP="004449CB">
          <w:pPr>
            <w:pStyle w:val="Header"/>
            <w:ind w:left="-115" w:right="360"/>
            <w:rPr>
              <w:rFonts w:ascii="Arial" w:hAnsi="Arial" w:cs="Arial"/>
            </w:rPr>
          </w:pPr>
        </w:p>
      </w:tc>
      <w:tc>
        <w:tcPr>
          <w:tcW w:w="3005" w:type="dxa"/>
        </w:tcPr>
        <w:p w14:paraId="04F427C9" w14:textId="1E08AC4C" w:rsidR="494CA384" w:rsidRPr="00252D17" w:rsidRDefault="494CA384" w:rsidP="494CA384">
          <w:pPr>
            <w:pStyle w:val="Header"/>
            <w:jc w:val="center"/>
            <w:rPr>
              <w:rFonts w:ascii="Arial" w:hAnsi="Arial" w:cs="Arial"/>
            </w:rPr>
          </w:pPr>
        </w:p>
      </w:tc>
      <w:tc>
        <w:tcPr>
          <w:tcW w:w="3005" w:type="dxa"/>
        </w:tcPr>
        <w:p w14:paraId="0D17FDCA" w14:textId="6ECAF628" w:rsidR="494CA384" w:rsidRPr="00252D17" w:rsidRDefault="494CA384" w:rsidP="494CA384">
          <w:pPr>
            <w:pStyle w:val="Header"/>
            <w:ind w:right="-115"/>
            <w:jc w:val="right"/>
            <w:rPr>
              <w:rFonts w:ascii="Arial" w:hAnsi="Arial" w:cs="Arial"/>
            </w:rPr>
          </w:pPr>
        </w:p>
      </w:tc>
    </w:tr>
  </w:tbl>
  <w:p w14:paraId="0A86E506" w14:textId="2BD54B8C" w:rsidR="494CA384" w:rsidRPr="00252D17" w:rsidRDefault="494CA384">
    <w:pPr>
      <w:rPr>
        <w:rFonts w:ascii="Arial" w:hAnsi="Arial" w:cs="Arial"/>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626872" w14:textId="77777777" w:rsidR="00252D17" w:rsidRDefault="00252D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C121C3" w14:textId="77777777" w:rsidR="00823BFC" w:rsidRDefault="00823BFC">
      <w:r>
        <w:separator/>
      </w:r>
    </w:p>
  </w:footnote>
  <w:footnote w:type="continuationSeparator" w:id="0">
    <w:p w14:paraId="2E0C1F0E" w14:textId="77777777" w:rsidR="00823BFC" w:rsidRDefault="00823B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923E8" w14:textId="77777777" w:rsidR="00252D17" w:rsidRDefault="00252D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94CA384" w14:paraId="438A94BC" w14:textId="77777777" w:rsidTr="494CA384">
      <w:trPr>
        <w:trHeight w:val="300"/>
      </w:trPr>
      <w:tc>
        <w:tcPr>
          <w:tcW w:w="3005" w:type="dxa"/>
        </w:tcPr>
        <w:p w14:paraId="52E1A8D3" w14:textId="0DE2F441" w:rsidR="494CA384" w:rsidRDefault="00A36B63" w:rsidP="00D725AC">
          <w:pPr>
            <w:pStyle w:val="Header"/>
            <w:tabs>
              <w:tab w:val="clear" w:pos="4680"/>
              <w:tab w:val="clear" w:pos="9360"/>
              <w:tab w:val="right" w:pos="2789"/>
            </w:tabs>
            <w:ind w:left="-115"/>
          </w:pPr>
          <w:r>
            <w:rPr>
              <w:noProof/>
            </w:rPr>
            <w:drawing>
              <wp:inline distT="0" distB="0" distL="0" distR="0" wp14:anchorId="201B93E4" wp14:editId="3FC8554C">
                <wp:extent cx="1854304" cy="635889"/>
                <wp:effectExtent l="0" t="0" r="0" b="0"/>
                <wp:docPr id="2014783282" name="Picture 3" descr="Explorekent.or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783282" name="Picture 3" descr="Explorekent.org logo"/>
                        <pic:cNvPicPr/>
                      </pic:nvPicPr>
                      <pic:blipFill>
                        <a:blip r:embed="rId1">
                          <a:extLst>
                            <a:ext uri="{28A0092B-C50C-407E-A947-70E740481C1C}">
                              <a14:useLocalDpi xmlns:a14="http://schemas.microsoft.com/office/drawing/2010/main" val="0"/>
                            </a:ext>
                          </a:extLst>
                        </a:blip>
                        <a:stretch>
                          <a:fillRect/>
                        </a:stretch>
                      </pic:blipFill>
                      <pic:spPr>
                        <a:xfrm>
                          <a:off x="0" y="0"/>
                          <a:ext cx="1934304" cy="663323"/>
                        </a:xfrm>
                        <a:prstGeom prst="rect">
                          <a:avLst/>
                        </a:prstGeom>
                      </pic:spPr>
                    </pic:pic>
                  </a:graphicData>
                </a:graphic>
              </wp:inline>
            </w:drawing>
          </w:r>
          <w:r w:rsidR="00D725AC">
            <w:tab/>
          </w:r>
        </w:p>
      </w:tc>
      <w:tc>
        <w:tcPr>
          <w:tcW w:w="3005" w:type="dxa"/>
        </w:tcPr>
        <w:p w14:paraId="61C0B4F6" w14:textId="34B6E0FC" w:rsidR="494CA384" w:rsidRDefault="00D725AC" w:rsidP="494CA384">
          <w:pPr>
            <w:pStyle w:val="Header"/>
            <w:jc w:val="center"/>
          </w:pPr>
          <w:r>
            <w:rPr>
              <w:noProof/>
            </w:rPr>
            <w:drawing>
              <wp:inline distT="0" distB="0" distL="0" distR="0" wp14:anchorId="66E1F418" wp14:editId="6EADC399">
                <wp:extent cx="2072510" cy="1004570"/>
                <wp:effectExtent l="0" t="0" r="0" b="0"/>
                <wp:docPr id="191828532" name="Picture 2" descr="King CHarles III Engload COast Path National Tra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28532" name="Picture 2" descr="King CHarles III Engload COast Path National Trail logo"/>
                        <pic:cNvPicPr/>
                      </pic:nvPicPr>
                      <pic:blipFill>
                        <a:blip r:embed="rId2"/>
                        <a:stretch>
                          <a:fillRect/>
                        </a:stretch>
                      </pic:blipFill>
                      <pic:spPr>
                        <a:xfrm>
                          <a:off x="0" y="0"/>
                          <a:ext cx="2249972" cy="1090588"/>
                        </a:xfrm>
                        <a:prstGeom prst="rect">
                          <a:avLst/>
                        </a:prstGeom>
                      </pic:spPr>
                    </pic:pic>
                  </a:graphicData>
                </a:graphic>
              </wp:inline>
            </w:drawing>
          </w:r>
        </w:p>
      </w:tc>
      <w:tc>
        <w:tcPr>
          <w:tcW w:w="3005" w:type="dxa"/>
        </w:tcPr>
        <w:p w14:paraId="702646D6" w14:textId="194C2F7C" w:rsidR="494CA384" w:rsidRDefault="494CA384" w:rsidP="494CA384">
          <w:pPr>
            <w:pStyle w:val="Header"/>
            <w:ind w:right="-115"/>
            <w:jc w:val="right"/>
          </w:pPr>
        </w:p>
      </w:tc>
    </w:tr>
  </w:tbl>
  <w:p w14:paraId="4A9C4F68" w14:textId="5DA1B8E9" w:rsidR="494CA384" w:rsidRDefault="494CA384" w:rsidP="494CA38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FFEDB" w14:textId="77777777" w:rsidR="00252D17" w:rsidRDefault="00252D17">
    <w:pPr>
      <w:pStyle w:val="Header"/>
    </w:pPr>
  </w:p>
</w:hdr>
</file>

<file path=word/intelligence2.xml><?xml version="1.0" encoding="utf-8"?>
<int2:intelligence xmlns:int2="http://schemas.microsoft.com/office/intelligence/2020/intelligence" xmlns:oel="http://schemas.microsoft.com/office/2019/extlst">
  <int2:observations>
    <int2:textHash int2:hashCode="JaK8p65ajqA74J" int2:id="iQHzZutM">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F46BF"/>
    <w:multiLevelType w:val="multilevel"/>
    <w:tmpl w:val="21D0AE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8C325E"/>
    <w:multiLevelType w:val="multilevel"/>
    <w:tmpl w:val="21D0AE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275DDB"/>
    <w:multiLevelType w:val="hybridMultilevel"/>
    <w:tmpl w:val="D59098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3122E7"/>
    <w:multiLevelType w:val="multilevel"/>
    <w:tmpl w:val="9324521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7B61DC2"/>
    <w:multiLevelType w:val="multilevel"/>
    <w:tmpl w:val="88860AEC"/>
    <w:styleLink w:val="CurrentList2"/>
    <w:lvl w:ilvl="0">
      <w:start w:val="1"/>
      <w:numFmt w:val="decimal"/>
      <w:lvlText w:val="%1."/>
      <w:lvlJc w:val="left"/>
      <w:pPr>
        <w:ind w:left="720" w:hanging="360"/>
      </w:pPr>
      <w:rPr>
        <w:rFonts w:hint="default"/>
        <w:color w:val="auto"/>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2395F84"/>
    <w:multiLevelType w:val="multilevel"/>
    <w:tmpl w:val="E9482264"/>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64C4BBF"/>
    <w:multiLevelType w:val="hybridMultilevel"/>
    <w:tmpl w:val="440E2A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5C02C4A"/>
    <w:multiLevelType w:val="multilevel"/>
    <w:tmpl w:val="932452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B5E1162"/>
    <w:multiLevelType w:val="multilevel"/>
    <w:tmpl w:val="5A9A28C6"/>
    <w:lvl w:ilvl="0">
      <w:start w:val="1"/>
      <w:numFmt w:val="none"/>
      <w:lvlText w:val="4."/>
      <w:lvlJc w:val="left"/>
      <w:pPr>
        <w:ind w:left="720" w:hanging="360"/>
      </w:pPr>
      <w:rPr>
        <w:rFonts w:hint="default"/>
        <w:color w:val="auto"/>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 w15:restartNumberingAfterBreak="0">
    <w:nsid w:val="5DC17D7A"/>
    <w:multiLevelType w:val="multilevel"/>
    <w:tmpl w:val="BBE49286"/>
    <w:lvl w:ilvl="0">
      <w:start w:val="1"/>
      <w:numFmt w:val="bullet"/>
      <w:lvlText w:val=""/>
      <w:lvlJc w:val="left"/>
      <w:pPr>
        <w:ind w:left="72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5EDB36FA"/>
    <w:multiLevelType w:val="multilevel"/>
    <w:tmpl w:val="21D0AE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7274078"/>
    <w:multiLevelType w:val="hybridMultilevel"/>
    <w:tmpl w:val="2018BC4A"/>
    <w:lvl w:ilvl="0" w:tplc="F104E5B6">
      <w:start w:val="1"/>
      <w:numFmt w:val="bullet"/>
      <w:lvlText w:val=""/>
      <w:lvlJc w:val="left"/>
      <w:pPr>
        <w:ind w:left="720" w:hanging="360"/>
      </w:pPr>
      <w:rPr>
        <w:rFonts w:ascii="Symbol" w:hAnsi="Symbol" w:hint="default"/>
      </w:rPr>
    </w:lvl>
    <w:lvl w:ilvl="1" w:tplc="0E0C50EA">
      <w:start w:val="1"/>
      <w:numFmt w:val="bullet"/>
      <w:lvlText w:val="o"/>
      <w:lvlJc w:val="left"/>
      <w:pPr>
        <w:ind w:left="1440" w:hanging="360"/>
      </w:pPr>
      <w:rPr>
        <w:rFonts w:ascii="Courier New" w:hAnsi="Courier New" w:hint="default"/>
      </w:rPr>
    </w:lvl>
    <w:lvl w:ilvl="2" w:tplc="72848AE4">
      <w:start w:val="1"/>
      <w:numFmt w:val="bullet"/>
      <w:lvlText w:val=""/>
      <w:lvlJc w:val="left"/>
      <w:pPr>
        <w:ind w:left="2160" w:hanging="360"/>
      </w:pPr>
      <w:rPr>
        <w:rFonts w:ascii="Wingdings" w:hAnsi="Wingdings" w:hint="default"/>
      </w:rPr>
    </w:lvl>
    <w:lvl w:ilvl="3" w:tplc="DC1CD25A">
      <w:start w:val="1"/>
      <w:numFmt w:val="bullet"/>
      <w:lvlText w:val=""/>
      <w:lvlJc w:val="left"/>
      <w:pPr>
        <w:ind w:left="2880" w:hanging="360"/>
      </w:pPr>
      <w:rPr>
        <w:rFonts w:ascii="Symbol" w:hAnsi="Symbol" w:hint="default"/>
      </w:rPr>
    </w:lvl>
    <w:lvl w:ilvl="4" w:tplc="695A2904">
      <w:start w:val="1"/>
      <w:numFmt w:val="bullet"/>
      <w:lvlText w:val="o"/>
      <w:lvlJc w:val="left"/>
      <w:pPr>
        <w:ind w:left="3600" w:hanging="360"/>
      </w:pPr>
      <w:rPr>
        <w:rFonts w:ascii="Courier New" w:hAnsi="Courier New" w:hint="default"/>
      </w:rPr>
    </w:lvl>
    <w:lvl w:ilvl="5" w:tplc="E11C8818">
      <w:start w:val="1"/>
      <w:numFmt w:val="bullet"/>
      <w:lvlText w:val=""/>
      <w:lvlJc w:val="left"/>
      <w:pPr>
        <w:ind w:left="4320" w:hanging="360"/>
      </w:pPr>
      <w:rPr>
        <w:rFonts w:ascii="Wingdings" w:hAnsi="Wingdings" w:hint="default"/>
      </w:rPr>
    </w:lvl>
    <w:lvl w:ilvl="6" w:tplc="99AA9D0A">
      <w:start w:val="1"/>
      <w:numFmt w:val="bullet"/>
      <w:lvlText w:val=""/>
      <w:lvlJc w:val="left"/>
      <w:pPr>
        <w:ind w:left="5040" w:hanging="360"/>
      </w:pPr>
      <w:rPr>
        <w:rFonts w:ascii="Symbol" w:hAnsi="Symbol" w:hint="default"/>
      </w:rPr>
    </w:lvl>
    <w:lvl w:ilvl="7" w:tplc="2542BAD2">
      <w:start w:val="1"/>
      <w:numFmt w:val="bullet"/>
      <w:lvlText w:val="o"/>
      <w:lvlJc w:val="left"/>
      <w:pPr>
        <w:ind w:left="5760" w:hanging="360"/>
      </w:pPr>
      <w:rPr>
        <w:rFonts w:ascii="Courier New" w:hAnsi="Courier New" w:hint="default"/>
      </w:rPr>
    </w:lvl>
    <w:lvl w:ilvl="8" w:tplc="911E9122">
      <w:start w:val="1"/>
      <w:numFmt w:val="bullet"/>
      <w:lvlText w:val=""/>
      <w:lvlJc w:val="left"/>
      <w:pPr>
        <w:ind w:left="6480" w:hanging="360"/>
      </w:pPr>
      <w:rPr>
        <w:rFonts w:ascii="Wingdings" w:hAnsi="Wingdings" w:hint="default"/>
      </w:rPr>
    </w:lvl>
  </w:abstractNum>
  <w:abstractNum w:abstractNumId="12" w15:restartNumberingAfterBreak="0">
    <w:nsid w:val="6784743C"/>
    <w:multiLevelType w:val="multilevel"/>
    <w:tmpl w:val="21D0AE94"/>
    <w:styleLink w:val="CurrentList1"/>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1935E4C"/>
    <w:multiLevelType w:val="hybridMultilevel"/>
    <w:tmpl w:val="835497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17316054">
    <w:abstractNumId w:val="11"/>
  </w:num>
  <w:num w:numId="2" w16cid:durableId="841894777">
    <w:abstractNumId w:val="10"/>
  </w:num>
  <w:num w:numId="3" w16cid:durableId="263534688">
    <w:abstractNumId w:val="0"/>
  </w:num>
  <w:num w:numId="4" w16cid:durableId="1411195459">
    <w:abstractNumId w:val="1"/>
  </w:num>
  <w:num w:numId="5" w16cid:durableId="653413701">
    <w:abstractNumId w:val="7"/>
  </w:num>
  <w:num w:numId="6" w16cid:durableId="147214557">
    <w:abstractNumId w:val="5"/>
  </w:num>
  <w:num w:numId="7" w16cid:durableId="891231387">
    <w:abstractNumId w:val="3"/>
  </w:num>
  <w:num w:numId="8" w16cid:durableId="87696246">
    <w:abstractNumId w:val="12"/>
  </w:num>
  <w:num w:numId="9" w16cid:durableId="1922325728">
    <w:abstractNumId w:val="6"/>
  </w:num>
  <w:num w:numId="10" w16cid:durableId="1696231190">
    <w:abstractNumId w:val="13"/>
  </w:num>
  <w:num w:numId="11" w16cid:durableId="2018143998">
    <w:abstractNumId w:val="9"/>
  </w:num>
  <w:num w:numId="12" w16cid:durableId="124548315">
    <w:abstractNumId w:val="8"/>
  </w:num>
  <w:num w:numId="13" w16cid:durableId="1360544445">
    <w:abstractNumId w:val="4"/>
  </w:num>
  <w:num w:numId="14" w16cid:durableId="1811048662">
    <w:abstractNumId w:val="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AD9"/>
    <w:rsid w:val="0000395C"/>
    <w:rsid w:val="0000486B"/>
    <w:rsid w:val="000077E4"/>
    <w:rsid w:val="00007A23"/>
    <w:rsid w:val="000102BE"/>
    <w:rsid w:val="00013137"/>
    <w:rsid w:val="0001393E"/>
    <w:rsid w:val="00016100"/>
    <w:rsid w:val="00016EBF"/>
    <w:rsid w:val="00023CE4"/>
    <w:rsid w:val="000244D0"/>
    <w:rsid w:val="0002607B"/>
    <w:rsid w:val="0003197F"/>
    <w:rsid w:val="00042413"/>
    <w:rsid w:val="00044D44"/>
    <w:rsid w:val="00045EDE"/>
    <w:rsid w:val="00047223"/>
    <w:rsid w:val="00050510"/>
    <w:rsid w:val="000535CF"/>
    <w:rsid w:val="00056308"/>
    <w:rsid w:val="00060CE4"/>
    <w:rsid w:val="000612EE"/>
    <w:rsid w:val="00064BAC"/>
    <w:rsid w:val="000700B4"/>
    <w:rsid w:val="00073313"/>
    <w:rsid w:val="0007395A"/>
    <w:rsid w:val="000743E2"/>
    <w:rsid w:val="00076BAA"/>
    <w:rsid w:val="000772F4"/>
    <w:rsid w:val="0007AD3A"/>
    <w:rsid w:val="0008126A"/>
    <w:rsid w:val="00082773"/>
    <w:rsid w:val="00083060"/>
    <w:rsid w:val="000847ED"/>
    <w:rsid w:val="00085080"/>
    <w:rsid w:val="000872EF"/>
    <w:rsid w:val="00092407"/>
    <w:rsid w:val="000933A4"/>
    <w:rsid w:val="00093476"/>
    <w:rsid w:val="000936AB"/>
    <w:rsid w:val="00095BF2"/>
    <w:rsid w:val="00096CD0"/>
    <w:rsid w:val="00097469"/>
    <w:rsid w:val="000A2E1B"/>
    <w:rsid w:val="000A352B"/>
    <w:rsid w:val="000A4A9B"/>
    <w:rsid w:val="000A4D89"/>
    <w:rsid w:val="000A5EB0"/>
    <w:rsid w:val="000A6EDE"/>
    <w:rsid w:val="000B1775"/>
    <w:rsid w:val="000B1AA9"/>
    <w:rsid w:val="000B41CF"/>
    <w:rsid w:val="000B7A09"/>
    <w:rsid w:val="000C03EE"/>
    <w:rsid w:val="000C36FF"/>
    <w:rsid w:val="000D3A79"/>
    <w:rsid w:val="000D6F0D"/>
    <w:rsid w:val="000D73A9"/>
    <w:rsid w:val="000E02C8"/>
    <w:rsid w:val="000E1734"/>
    <w:rsid w:val="000F069F"/>
    <w:rsid w:val="000F46D7"/>
    <w:rsid w:val="000F491C"/>
    <w:rsid w:val="000F65E7"/>
    <w:rsid w:val="001046D4"/>
    <w:rsid w:val="0010782A"/>
    <w:rsid w:val="001113BB"/>
    <w:rsid w:val="001138EB"/>
    <w:rsid w:val="00120F96"/>
    <w:rsid w:val="001232C1"/>
    <w:rsid w:val="0013156C"/>
    <w:rsid w:val="00132133"/>
    <w:rsid w:val="00134993"/>
    <w:rsid w:val="001439ED"/>
    <w:rsid w:val="0014759A"/>
    <w:rsid w:val="00150689"/>
    <w:rsid w:val="0015390E"/>
    <w:rsid w:val="00154486"/>
    <w:rsid w:val="001552C9"/>
    <w:rsid w:val="00157EF9"/>
    <w:rsid w:val="0016090C"/>
    <w:rsid w:val="0016124A"/>
    <w:rsid w:val="0016329E"/>
    <w:rsid w:val="001648B8"/>
    <w:rsid w:val="001653B1"/>
    <w:rsid w:val="00166652"/>
    <w:rsid w:val="00172AA9"/>
    <w:rsid w:val="00177D7F"/>
    <w:rsid w:val="00183893"/>
    <w:rsid w:val="00187C7F"/>
    <w:rsid w:val="00190CB8"/>
    <w:rsid w:val="001962EE"/>
    <w:rsid w:val="001A0BD3"/>
    <w:rsid w:val="001A3E02"/>
    <w:rsid w:val="001A49FF"/>
    <w:rsid w:val="001A5F6A"/>
    <w:rsid w:val="001A620E"/>
    <w:rsid w:val="001B39C6"/>
    <w:rsid w:val="001B3F54"/>
    <w:rsid w:val="001B70C6"/>
    <w:rsid w:val="001B73AE"/>
    <w:rsid w:val="001B7694"/>
    <w:rsid w:val="001C2E05"/>
    <w:rsid w:val="001C308F"/>
    <w:rsid w:val="001D08DD"/>
    <w:rsid w:val="001D2099"/>
    <w:rsid w:val="001D21AF"/>
    <w:rsid w:val="001D5A5A"/>
    <w:rsid w:val="001D63DC"/>
    <w:rsid w:val="001E18C2"/>
    <w:rsid w:val="001E42D9"/>
    <w:rsid w:val="001F0135"/>
    <w:rsid w:val="001F1BC8"/>
    <w:rsid w:val="001F2FD9"/>
    <w:rsid w:val="001F5603"/>
    <w:rsid w:val="001F5B9A"/>
    <w:rsid w:val="002031BA"/>
    <w:rsid w:val="00204FD6"/>
    <w:rsid w:val="00211164"/>
    <w:rsid w:val="0021258C"/>
    <w:rsid w:val="0021473C"/>
    <w:rsid w:val="00221F12"/>
    <w:rsid w:val="00224639"/>
    <w:rsid w:val="00224B2D"/>
    <w:rsid w:val="002273BF"/>
    <w:rsid w:val="0023216E"/>
    <w:rsid w:val="002328F7"/>
    <w:rsid w:val="002329A0"/>
    <w:rsid w:val="0024053B"/>
    <w:rsid w:val="002411DD"/>
    <w:rsid w:val="002411F1"/>
    <w:rsid w:val="00242E75"/>
    <w:rsid w:val="00244C64"/>
    <w:rsid w:val="00252D17"/>
    <w:rsid w:val="0025421E"/>
    <w:rsid w:val="002546E1"/>
    <w:rsid w:val="0025549E"/>
    <w:rsid w:val="00261EC8"/>
    <w:rsid w:val="00263546"/>
    <w:rsid w:val="002648A7"/>
    <w:rsid w:val="00265CF0"/>
    <w:rsid w:val="00274492"/>
    <w:rsid w:val="00275627"/>
    <w:rsid w:val="00287C4E"/>
    <w:rsid w:val="00287E19"/>
    <w:rsid w:val="00290CCD"/>
    <w:rsid w:val="00297CFA"/>
    <w:rsid w:val="002A22A7"/>
    <w:rsid w:val="002A3B7C"/>
    <w:rsid w:val="002B0CF1"/>
    <w:rsid w:val="002B338B"/>
    <w:rsid w:val="002B50EF"/>
    <w:rsid w:val="002C0D93"/>
    <w:rsid w:val="002C190C"/>
    <w:rsid w:val="002C1C86"/>
    <w:rsid w:val="002C249B"/>
    <w:rsid w:val="002C5B41"/>
    <w:rsid w:val="002E0096"/>
    <w:rsid w:val="002E00F4"/>
    <w:rsid w:val="002E619B"/>
    <w:rsid w:val="002F1B13"/>
    <w:rsid w:val="002F2A5B"/>
    <w:rsid w:val="002F3A3E"/>
    <w:rsid w:val="002F3BD6"/>
    <w:rsid w:val="00303F5D"/>
    <w:rsid w:val="00304F18"/>
    <w:rsid w:val="003110DA"/>
    <w:rsid w:val="003111F6"/>
    <w:rsid w:val="003125B0"/>
    <w:rsid w:val="00316B37"/>
    <w:rsid w:val="003254E8"/>
    <w:rsid w:val="0033278A"/>
    <w:rsid w:val="00340153"/>
    <w:rsid w:val="003426A6"/>
    <w:rsid w:val="00342A98"/>
    <w:rsid w:val="003434FC"/>
    <w:rsid w:val="00344244"/>
    <w:rsid w:val="00345AEA"/>
    <w:rsid w:val="003500F7"/>
    <w:rsid w:val="00352521"/>
    <w:rsid w:val="00354EB4"/>
    <w:rsid w:val="00356078"/>
    <w:rsid w:val="0035692C"/>
    <w:rsid w:val="00357AD1"/>
    <w:rsid w:val="00360FA3"/>
    <w:rsid w:val="0036171D"/>
    <w:rsid w:val="00361F0C"/>
    <w:rsid w:val="0036232F"/>
    <w:rsid w:val="003633C6"/>
    <w:rsid w:val="00372EE1"/>
    <w:rsid w:val="0037630B"/>
    <w:rsid w:val="00377CB7"/>
    <w:rsid w:val="00382F65"/>
    <w:rsid w:val="003836C6"/>
    <w:rsid w:val="00384644"/>
    <w:rsid w:val="00384D2E"/>
    <w:rsid w:val="00397183"/>
    <w:rsid w:val="003A071E"/>
    <w:rsid w:val="003A0B68"/>
    <w:rsid w:val="003A3AC1"/>
    <w:rsid w:val="003A50A4"/>
    <w:rsid w:val="003B13B4"/>
    <w:rsid w:val="003B15FE"/>
    <w:rsid w:val="003B2346"/>
    <w:rsid w:val="003B43EB"/>
    <w:rsid w:val="003B60FC"/>
    <w:rsid w:val="003C1AF9"/>
    <w:rsid w:val="003C34E3"/>
    <w:rsid w:val="003C611B"/>
    <w:rsid w:val="003E229F"/>
    <w:rsid w:val="003E7647"/>
    <w:rsid w:val="003F0477"/>
    <w:rsid w:val="003F096E"/>
    <w:rsid w:val="003F6129"/>
    <w:rsid w:val="004012C4"/>
    <w:rsid w:val="0040131D"/>
    <w:rsid w:val="00404AC3"/>
    <w:rsid w:val="00406916"/>
    <w:rsid w:val="004112E5"/>
    <w:rsid w:val="00413759"/>
    <w:rsid w:val="00417764"/>
    <w:rsid w:val="00421CFA"/>
    <w:rsid w:val="004240FA"/>
    <w:rsid w:val="00424A4B"/>
    <w:rsid w:val="00426352"/>
    <w:rsid w:val="00432C25"/>
    <w:rsid w:val="00434DB8"/>
    <w:rsid w:val="0043775B"/>
    <w:rsid w:val="00437FBA"/>
    <w:rsid w:val="00442B89"/>
    <w:rsid w:val="004446D7"/>
    <w:rsid w:val="004449CB"/>
    <w:rsid w:val="0044522D"/>
    <w:rsid w:val="004549E1"/>
    <w:rsid w:val="00456440"/>
    <w:rsid w:val="00462CDD"/>
    <w:rsid w:val="00463C32"/>
    <w:rsid w:val="0046454C"/>
    <w:rsid w:val="004658A5"/>
    <w:rsid w:val="00466D84"/>
    <w:rsid w:val="0047058C"/>
    <w:rsid w:val="0047600D"/>
    <w:rsid w:val="00477002"/>
    <w:rsid w:val="00480ED2"/>
    <w:rsid w:val="004814A2"/>
    <w:rsid w:val="00483C9C"/>
    <w:rsid w:val="0048621B"/>
    <w:rsid w:val="00493442"/>
    <w:rsid w:val="00493C6F"/>
    <w:rsid w:val="00493E62"/>
    <w:rsid w:val="004A3810"/>
    <w:rsid w:val="004A3BB6"/>
    <w:rsid w:val="004B4E25"/>
    <w:rsid w:val="004C1486"/>
    <w:rsid w:val="004C3EFE"/>
    <w:rsid w:val="004C6B10"/>
    <w:rsid w:val="004D1683"/>
    <w:rsid w:val="004D6793"/>
    <w:rsid w:val="004E0533"/>
    <w:rsid w:val="004E1BF8"/>
    <w:rsid w:val="004F0DB7"/>
    <w:rsid w:val="004F69A7"/>
    <w:rsid w:val="004F78C3"/>
    <w:rsid w:val="00500A55"/>
    <w:rsid w:val="005032DD"/>
    <w:rsid w:val="00504ABC"/>
    <w:rsid w:val="00510229"/>
    <w:rsid w:val="00514E85"/>
    <w:rsid w:val="005222AA"/>
    <w:rsid w:val="0052622C"/>
    <w:rsid w:val="005265C4"/>
    <w:rsid w:val="005328CD"/>
    <w:rsid w:val="00536EEC"/>
    <w:rsid w:val="005404F7"/>
    <w:rsid w:val="00540D82"/>
    <w:rsid w:val="005477CA"/>
    <w:rsid w:val="00552ADE"/>
    <w:rsid w:val="00555130"/>
    <w:rsid w:val="00555429"/>
    <w:rsid w:val="005571A0"/>
    <w:rsid w:val="005574AA"/>
    <w:rsid w:val="005705BF"/>
    <w:rsid w:val="00573E6E"/>
    <w:rsid w:val="00576FAC"/>
    <w:rsid w:val="00581564"/>
    <w:rsid w:val="0058612A"/>
    <w:rsid w:val="00591610"/>
    <w:rsid w:val="00595429"/>
    <w:rsid w:val="005955F6"/>
    <w:rsid w:val="00595CD3"/>
    <w:rsid w:val="00596955"/>
    <w:rsid w:val="00596DD5"/>
    <w:rsid w:val="005A1C7D"/>
    <w:rsid w:val="005A2B50"/>
    <w:rsid w:val="005A325E"/>
    <w:rsid w:val="005A3520"/>
    <w:rsid w:val="005A3B2B"/>
    <w:rsid w:val="005A43B3"/>
    <w:rsid w:val="005A47DD"/>
    <w:rsid w:val="005A624A"/>
    <w:rsid w:val="005A6590"/>
    <w:rsid w:val="005B197F"/>
    <w:rsid w:val="005B3716"/>
    <w:rsid w:val="005C2F68"/>
    <w:rsid w:val="005C3188"/>
    <w:rsid w:val="005C3B98"/>
    <w:rsid w:val="005D2F3B"/>
    <w:rsid w:val="005E212F"/>
    <w:rsid w:val="005E3373"/>
    <w:rsid w:val="005E65B5"/>
    <w:rsid w:val="005E7887"/>
    <w:rsid w:val="005F0E02"/>
    <w:rsid w:val="005F4FAA"/>
    <w:rsid w:val="005F67DA"/>
    <w:rsid w:val="0060571D"/>
    <w:rsid w:val="00610862"/>
    <w:rsid w:val="0061225A"/>
    <w:rsid w:val="00614202"/>
    <w:rsid w:val="006224A4"/>
    <w:rsid w:val="00623B9C"/>
    <w:rsid w:val="006314CE"/>
    <w:rsid w:val="00633052"/>
    <w:rsid w:val="006453CF"/>
    <w:rsid w:val="006464EC"/>
    <w:rsid w:val="00650589"/>
    <w:rsid w:val="00651E52"/>
    <w:rsid w:val="006551A1"/>
    <w:rsid w:val="006562AB"/>
    <w:rsid w:val="006564B8"/>
    <w:rsid w:val="00657DFA"/>
    <w:rsid w:val="0066250E"/>
    <w:rsid w:val="00663AF0"/>
    <w:rsid w:val="00664219"/>
    <w:rsid w:val="00664CC1"/>
    <w:rsid w:val="00670435"/>
    <w:rsid w:val="00674EB1"/>
    <w:rsid w:val="00676AC1"/>
    <w:rsid w:val="0068058F"/>
    <w:rsid w:val="006836B5"/>
    <w:rsid w:val="00684118"/>
    <w:rsid w:val="006854F5"/>
    <w:rsid w:val="00686FCD"/>
    <w:rsid w:val="006929C0"/>
    <w:rsid w:val="00692F3B"/>
    <w:rsid w:val="00694375"/>
    <w:rsid w:val="00695EAF"/>
    <w:rsid w:val="006A1487"/>
    <w:rsid w:val="006A3B62"/>
    <w:rsid w:val="006A4DCD"/>
    <w:rsid w:val="006A542F"/>
    <w:rsid w:val="006A7683"/>
    <w:rsid w:val="006B3B8A"/>
    <w:rsid w:val="006B3E84"/>
    <w:rsid w:val="006B40D2"/>
    <w:rsid w:val="006C4BDE"/>
    <w:rsid w:val="006C4C63"/>
    <w:rsid w:val="006C58D1"/>
    <w:rsid w:val="006C66DC"/>
    <w:rsid w:val="006C6DB4"/>
    <w:rsid w:val="006D1AAD"/>
    <w:rsid w:val="006D44D2"/>
    <w:rsid w:val="006D4750"/>
    <w:rsid w:val="006D726F"/>
    <w:rsid w:val="006E0380"/>
    <w:rsid w:val="006E0EF4"/>
    <w:rsid w:val="006E324A"/>
    <w:rsid w:val="006E7168"/>
    <w:rsid w:val="006F57C4"/>
    <w:rsid w:val="006FF392"/>
    <w:rsid w:val="0070123B"/>
    <w:rsid w:val="007029CD"/>
    <w:rsid w:val="00707FF6"/>
    <w:rsid w:val="00712C73"/>
    <w:rsid w:val="007167F9"/>
    <w:rsid w:val="00722E22"/>
    <w:rsid w:val="007242B6"/>
    <w:rsid w:val="007260AA"/>
    <w:rsid w:val="007278F3"/>
    <w:rsid w:val="00730DE0"/>
    <w:rsid w:val="007346BA"/>
    <w:rsid w:val="00740956"/>
    <w:rsid w:val="00740EA2"/>
    <w:rsid w:val="007442B9"/>
    <w:rsid w:val="00750C02"/>
    <w:rsid w:val="007512E3"/>
    <w:rsid w:val="00753518"/>
    <w:rsid w:val="007559EB"/>
    <w:rsid w:val="0075785F"/>
    <w:rsid w:val="0076097A"/>
    <w:rsid w:val="0076135D"/>
    <w:rsid w:val="00767993"/>
    <w:rsid w:val="00771004"/>
    <w:rsid w:val="00774901"/>
    <w:rsid w:val="00782C53"/>
    <w:rsid w:val="00783C10"/>
    <w:rsid w:val="00785DAF"/>
    <w:rsid w:val="00790857"/>
    <w:rsid w:val="0079204F"/>
    <w:rsid w:val="007956A7"/>
    <w:rsid w:val="0079571A"/>
    <w:rsid w:val="00795C4D"/>
    <w:rsid w:val="007A06E4"/>
    <w:rsid w:val="007A2133"/>
    <w:rsid w:val="007A581A"/>
    <w:rsid w:val="007A7572"/>
    <w:rsid w:val="007B0343"/>
    <w:rsid w:val="007B21B2"/>
    <w:rsid w:val="007D071E"/>
    <w:rsid w:val="007D4CD0"/>
    <w:rsid w:val="007D5BBF"/>
    <w:rsid w:val="007D6681"/>
    <w:rsid w:val="007E18F7"/>
    <w:rsid w:val="007E3417"/>
    <w:rsid w:val="007E5A65"/>
    <w:rsid w:val="007F458E"/>
    <w:rsid w:val="007F5053"/>
    <w:rsid w:val="007F6D88"/>
    <w:rsid w:val="007F7295"/>
    <w:rsid w:val="00802A7C"/>
    <w:rsid w:val="00802FC5"/>
    <w:rsid w:val="00806C4B"/>
    <w:rsid w:val="00811B51"/>
    <w:rsid w:val="00816E07"/>
    <w:rsid w:val="008202BB"/>
    <w:rsid w:val="00823390"/>
    <w:rsid w:val="00823BFC"/>
    <w:rsid w:val="00823D36"/>
    <w:rsid w:val="00826077"/>
    <w:rsid w:val="0083164A"/>
    <w:rsid w:val="00831F93"/>
    <w:rsid w:val="00833E81"/>
    <w:rsid w:val="00836B2F"/>
    <w:rsid w:val="008418D6"/>
    <w:rsid w:val="00843D60"/>
    <w:rsid w:val="008453AD"/>
    <w:rsid w:val="00845A50"/>
    <w:rsid w:val="00846200"/>
    <w:rsid w:val="00851782"/>
    <w:rsid w:val="00852D69"/>
    <w:rsid w:val="008654EF"/>
    <w:rsid w:val="008666D1"/>
    <w:rsid w:val="0087027C"/>
    <w:rsid w:val="00871106"/>
    <w:rsid w:val="008756F1"/>
    <w:rsid w:val="00877802"/>
    <w:rsid w:val="00881F77"/>
    <w:rsid w:val="00882FCF"/>
    <w:rsid w:val="008853A1"/>
    <w:rsid w:val="00891F34"/>
    <w:rsid w:val="00893AA4"/>
    <w:rsid w:val="00894B87"/>
    <w:rsid w:val="0089678E"/>
    <w:rsid w:val="008973CB"/>
    <w:rsid w:val="008A0D99"/>
    <w:rsid w:val="008A103B"/>
    <w:rsid w:val="008A4412"/>
    <w:rsid w:val="008A735E"/>
    <w:rsid w:val="008B0AC5"/>
    <w:rsid w:val="008B0B39"/>
    <w:rsid w:val="008B1D5E"/>
    <w:rsid w:val="008B4969"/>
    <w:rsid w:val="008C068B"/>
    <w:rsid w:val="008C126C"/>
    <w:rsid w:val="008C5F6D"/>
    <w:rsid w:val="008C7F4B"/>
    <w:rsid w:val="008D3416"/>
    <w:rsid w:val="008D64BB"/>
    <w:rsid w:val="008D73D7"/>
    <w:rsid w:val="008D7712"/>
    <w:rsid w:val="008E026F"/>
    <w:rsid w:val="008E2641"/>
    <w:rsid w:val="008E3F9E"/>
    <w:rsid w:val="008F0585"/>
    <w:rsid w:val="008F3DD3"/>
    <w:rsid w:val="008F745A"/>
    <w:rsid w:val="00910AB5"/>
    <w:rsid w:val="00914611"/>
    <w:rsid w:val="00922D8F"/>
    <w:rsid w:val="00923244"/>
    <w:rsid w:val="00924DD0"/>
    <w:rsid w:val="009277E4"/>
    <w:rsid w:val="00927D2F"/>
    <w:rsid w:val="00931246"/>
    <w:rsid w:val="009336D9"/>
    <w:rsid w:val="00941E67"/>
    <w:rsid w:val="00944E2E"/>
    <w:rsid w:val="0095048F"/>
    <w:rsid w:val="00951EF7"/>
    <w:rsid w:val="009533D0"/>
    <w:rsid w:val="00955082"/>
    <w:rsid w:val="00956084"/>
    <w:rsid w:val="009563BF"/>
    <w:rsid w:val="00956E58"/>
    <w:rsid w:val="0096504B"/>
    <w:rsid w:val="0096728F"/>
    <w:rsid w:val="00981393"/>
    <w:rsid w:val="00983A35"/>
    <w:rsid w:val="00994C82"/>
    <w:rsid w:val="00995F31"/>
    <w:rsid w:val="009A064E"/>
    <w:rsid w:val="009A162A"/>
    <w:rsid w:val="009A2F18"/>
    <w:rsid w:val="009A39D6"/>
    <w:rsid w:val="009A4955"/>
    <w:rsid w:val="009A5703"/>
    <w:rsid w:val="009A64BA"/>
    <w:rsid w:val="009A7AA2"/>
    <w:rsid w:val="009B1514"/>
    <w:rsid w:val="009B1F2A"/>
    <w:rsid w:val="009B5CC7"/>
    <w:rsid w:val="009B7B3C"/>
    <w:rsid w:val="009C05C2"/>
    <w:rsid w:val="009C0C3D"/>
    <w:rsid w:val="009C1BBD"/>
    <w:rsid w:val="009C542B"/>
    <w:rsid w:val="009C6F2B"/>
    <w:rsid w:val="009D2077"/>
    <w:rsid w:val="009D4EA8"/>
    <w:rsid w:val="009D5669"/>
    <w:rsid w:val="009D6190"/>
    <w:rsid w:val="009E0021"/>
    <w:rsid w:val="009E281E"/>
    <w:rsid w:val="009E2B9D"/>
    <w:rsid w:val="009E3FA0"/>
    <w:rsid w:val="009E6BDC"/>
    <w:rsid w:val="009F000A"/>
    <w:rsid w:val="009F506A"/>
    <w:rsid w:val="009F6363"/>
    <w:rsid w:val="009F688A"/>
    <w:rsid w:val="009F6D92"/>
    <w:rsid w:val="009F7845"/>
    <w:rsid w:val="00A00140"/>
    <w:rsid w:val="00A02E49"/>
    <w:rsid w:val="00A03A00"/>
    <w:rsid w:val="00A043DB"/>
    <w:rsid w:val="00A06E91"/>
    <w:rsid w:val="00A17755"/>
    <w:rsid w:val="00A20E0F"/>
    <w:rsid w:val="00A240B6"/>
    <w:rsid w:val="00A27130"/>
    <w:rsid w:val="00A2746B"/>
    <w:rsid w:val="00A31E4E"/>
    <w:rsid w:val="00A35AD5"/>
    <w:rsid w:val="00A36B63"/>
    <w:rsid w:val="00A37DC8"/>
    <w:rsid w:val="00A4117F"/>
    <w:rsid w:val="00A46BEC"/>
    <w:rsid w:val="00A56527"/>
    <w:rsid w:val="00A5726F"/>
    <w:rsid w:val="00A5766E"/>
    <w:rsid w:val="00A601DE"/>
    <w:rsid w:val="00A612A3"/>
    <w:rsid w:val="00A61732"/>
    <w:rsid w:val="00A67075"/>
    <w:rsid w:val="00A703D5"/>
    <w:rsid w:val="00A73D16"/>
    <w:rsid w:val="00A77CAC"/>
    <w:rsid w:val="00A80D05"/>
    <w:rsid w:val="00A837C9"/>
    <w:rsid w:val="00A83DFC"/>
    <w:rsid w:val="00A8634D"/>
    <w:rsid w:val="00A93E8A"/>
    <w:rsid w:val="00A96ED5"/>
    <w:rsid w:val="00AA0EBC"/>
    <w:rsid w:val="00AA1D5B"/>
    <w:rsid w:val="00AA20D5"/>
    <w:rsid w:val="00AB277F"/>
    <w:rsid w:val="00AC03E9"/>
    <w:rsid w:val="00AC4D68"/>
    <w:rsid w:val="00AC65E3"/>
    <w:rsid w:val="00AD053C"/>
    <w:rsid w:val="00AD2F83"/>
    <w:rsid w:val="00AD49DE"/>
    <w:rsid w:val="00AD63DA"/>
    <w:rsid w:val="00AD6648"/>
    <w:rsid w:val="00AE2BCC"/>
    <w:rsid w:val="00AE5674"/>
    <w:rsid w:val="00AE5D1B"/>
    <w:rsid w:val="00AF1C82"/>
    <w:rsid w:val="00B00792"/>
    <w:rsid w:val="00B00F11"/>
    <w:rsid w:val="00B029BC"/>
    <w:rsid w:val="00B032F1"/>
    <w:rsid w:val="00B043B6"/>
    <w:rsid w:val="00B07586"/>
    <w:rsid w:val="00B101EB"/>
    <w:rsid w:val="00B1061C"/>
    <w:rsid w:val="00B1305D"/>
    <w:rsid w:val="00B15D5A"/>
    <w:rsid w:val="00B162EB"/>
    <w:rsid w:val="00B20EB0"/>
    <w:rsid w:val="00B2108C"/>
    <w:rsid w:val="00B2264D"/>
    <w:rsid w:val="00B25FA0"/>
    <w:rsid w:val="00B31BB1"/>
    <w:rsid w:val="00B32E97"/>
    <w:rsid w:val="00B34948"/>
    <w:rsid w:val="00B35DA9"/>
    <w:rsid w:val="00B400E3"/>
    <w:rsid w:val="00B41D2D"/>
    <w:rsid w:val="00B43D94"/>
    <w:rsid w:val="00B45317"/>
    <w:rsid w:val="00B505C1"/>
    <w:rsid w:val="00B66E16"/>
    <w:rsid w:val="00B72A86"/>
    <w:rsid w:val="00B72E46"/>
    <w:rsid w:val="00B7684C"/>
    <w:rsid w:val="00B81E98"/>
    <w:rsid w:val="00B81F6F"/>
    <w:rsid w:val="00B838FD"/>
    <w:rsid w:val="00B8575B"/>
    <w:rsid w:val="00B85921"/>
    <w:rsid w:val="00B92F25"/>
    <w:rsid w:val="00B945A5"/>
    <w:rsid w:val="00B9504B"/>
    <w:rsid w:val="00B967D4"/>
    <w:rsid w:val="00BA1D9D"/>
    <w:rsid w:val="00BA219B"/>
    <w:rsid w:val="00BA29AF"/>
    <w:rsid w:val="00BA5CF6"/>
    <w:rsid w:val="00BB004A"/>
    <w:rsid w:val="00BB0F37"/>
    <w:rsid w:val="00BC58F6"/>
    <w:rsid w:val="00BC5ED8"/>
    <w:rsid w:val="00BD1EA0"/>
    <w:rsid w:val="00BD2EB8"/>
    <w:rsid w:val="00BD62E8"/>
    <w:rsid w:val="00BE06B0"/>
    <w:rsid w:val="00BE0909"/>
    <w:rsid w:val="00BE1BB3"/>
    <w:rsid w:val="00BE5292"/>
    <w:rsid w:val="00BE5BFB"/>
    <w:rsid w:val="00BF0BDC"/>
    <w:rsid w:val="00BF1194"/>
    <w:rsid w:val="00BF3205"/>
    <w:rsid w:val="00BF53D4"/>
    <w:rsid w:val="00BF57EB"/>
    <w:rsid w:val="00C00CA0"/>
    <w:rsid w:val="00C02C3F"/>
    <w:rsid w:val="00C03B4B"/>
    <w:rsid w:val="00C06049"/>
    <w:rsid w:val="00C12E28"/>
    <w:rsid w:val="00C13A81"/>
    <w:rsid w:val="00C13AFE"/>
    <w:rsid w:val="00C17182"/>
    <w:rsid w:val="00C224EF"/>
    <w:rsid w:val="00C226F8"/>
    <w:rsid w:val="00C23C0E"/>
    <w:rsid w:val="00C24AAE"/>
    <w:rsid w:val="00C3082C"/>
    <w:rsid w:val="00C336A6"/>
    <w:rsid w:val="00C403A2"/>
    <w:rsid w:val="00C52BEA"/>
    <w:rsid w:val="00C530E7"/>
    <w:rsid w:val="00C55B0E"/>
    <w:rsid w:val="00C55BB7"/>
    <w:rsid w:val="00C56507"/>
    <w:rsid w:val="00C60176"/>
    <w:rsid w:val="00C61DFE"/>
    <w:rsid w:val="00C63A9D"/>
    <w:rsid w:val="00C65E62"/>
    <w:rsid w:val="00C70B3B"/>
    <w:rsid w:val="00C72E11"/>
    <w:rsid w:val="00C75BE4"/>
    <w:rsid w:val="00C75EEE"/>
    <w:rsid w:val="00C77EDE"/>
    <w:rsid w:val="00C80F1F"/>
    <w:rsid w:val="00C833D9"/>
    <w:rsid w:val="00C84D6B"/>
    <w:rsid w:val="00C854DA"/>
    <w:rsid w:val="00C8625B"/>
    <w:rsid w:val="00C90AD9"/>
    <w:rsid w:val="00C914D7"/>
    <w:rsid w:val="00C952A6"/>
    <w:rsid w:val="00C95D83"/>
    <w:rsid w:val="00C97DB4"/>
    <w:rsid w:val="00CA1B1C"/>
    <w:rsid w:val="00CA4D51"/>
    <w:rsid w:val="00CA60BD"/>
    <w:rsid w:val="00CB5A8C"/>
    <w:rsid w:val="00CB6B76"/>
    <w:rsid w:val="00CB6FC5"/>
    <w:rsid w:val="00CB75D8"/>
    <w:rsid w:val="00CB7EF5"/>
    <w:rsid w:val="00CC7340"/>
    <w:rsid w:val="00CD1068"/>
    <w:rsid w:val="00CD1490"/>
    <w:rsid w:val="00CD1B6A"/>
    <w:rsid w:val="00CD2661"/>
    <w:rsid w:val="00CD3970"/>
    <w:rsid w:val="00CD3D4F"/>
    <w:rsid w:val="00CD44ED"/>
    <w:rsid w:val="00CD4AF3"/>
    <w:rsid w:val="00CD5F04"/>
    <w:rsid w:val="00CE1419"/>
    <w:rsid w:val="00CE37CF"/>
    <w:rsid w:val="00CE69FE"/>
    <w:rsid w:val="00CE70A3"/>
    <w:rsid w:val="00CE7B44"/>
    <w:rsid w:val="00CE7C42"/>
    <w:rsid w:val="00CF3961"/>
    <w:rsid w:val="00CF4856"/>
    <w:rsid w:val="00CF6CAE"/>
    <w:rsid w:val="00CF755C"/>
    <w:rsid w:val="00CF78DC"/>
    <w:rsid w:val="00D02B6F"/>
    <w:rsid w:val="00D0342E"/>
    <w:rsid w:val="00D0430D"/>
    <w:rsid w:val="00D04F50"/>
    <w:rsid w:val="00D05D8F"/>
    <w:rsid w:val="00D0635A"/>
    <w:rsid w:val="00D10E73"/>
    <w:rsid w:val="00D13059"/>
    <w:rsid w:val="00D137F9"/>
    <w:rsid w:val="00D17265"/>
    <w:rsid w:val="00D225EF"/>
    <w:rsid w:val="00D22C33"/>
    <w:rsid w:val="00D2428D"/>
    <w:rsid w:val="00D252A0"/>
    <w:rsid w:val="00D25A22"/>
    <w:rsid w:val="00D27438"/>
    <w:rsid w:val="00D30BEC"/>
    <w:rsid w:val="00D3305F"/>
    <w:rsid w:val="00D3371B"/>
    <w:rsid w:val="00D358ED"/>
    <w:rsid w:val="00D361EA"/>
    <w:rsid w:val="00D40F49"/>
    <w:rsid w:val="00D446C8"/>
    <w:rsid w:val="00D45078"/>
    <w:rsid w:val="00D4640B"/>
    <w:rsid w:val="00D465AF"/>
    <w:rsid w:val="00D47E48"/>
    <w:rsid w:val="00D5111E"/>
    <w:rsid w:val="00D52FC4"/>
    <w:rsid w:val="00D53F34"/>
    <w:rsid w:val="00D55292"/>
    <w:rsid w:val="00D55712"/>
    <w:rsid w:val="00D640EA"/>
    <w:rsid w:val="00D647B9"/>
    <w:rsid w:val="00D6623D"/>
    <w:rsid w:val="00D725AC"/>
    <w:rsid w:val="00D7529E"/>
    <w:rsid w:val="00D77403"/>
    <w:rsid w:val="00D77429"/>
    <w:rsid w:val="00D7767B"/>
    <w:rsid w:val="00D809CC"/>
    <w:rsid w:val="00D81571"/>
    <w:rsid w:val="00D81DE2"/>
    <w:rsid w:val="00D9090F"/>
    <w:rsid w:val="00D955E9"/>
    <w:rsid w:val="00DA02FB"/>
    <w:rsid w:val="00DA12EC"/>
    <w:rsid w:val="00DA1B32"/>
    <w:rsid w:val="00DA4980"/>
    <w:rsid w:val="00DA5CF3"/>
    <w:rsid w:val="00DB59ED"/>
    <w:rsid w:val="00DC0052"/>
    <w:rsid w:val="00DC0071"/>
    <w:rsid w:val="00DC0230"/>
    <w:rsid w:val="00DC1D41"/>
    <w:rsid w:val="00DC219A"/>
    <w:rsid w:val="00DC653C"/>
    <w:rsid w:val="00DD74B2"/>
    <w:rsid w:val="00DE547D"/>
    <w:rsid w:val="00DF2EAE"/>
    <w:rsid w:val="00DF4B12"/>
    <w:rsid w:val="00E00251"/>
    <w:rsid w:val="00E042F2"/>
    <w:rsid w:val="00E043C5"/>
    <w:rsid w:val="00E05ED9"/>
    <w:rsid w:val="00E12436"/>
    <w:rsid w:val="00E132F8"/>
    <w:rsid w:val="00E15E5E"/>
    <w:rsid w:val="00E17731"/>
    <w:rsid w:val="00E214DC"/>
    <w:rsid w:val="00E21910"/>
    <w:rsid w:val="00E22522"/>
    <w:rsid w:val="00E2326D"/>
    <w:rsid w:val="00E25080"/>
    <w:rsid w:val="00E265D2"/>
    <w:rsid w:val="00E27EFE"/>
    <w:rsid w:val="00E306FD"/>
    <w:rsid w:val="00E32FA2"/>
    <w:rsid w:val="00E33630"/>
    <w:rsid w:val="00E34FEB"/>
    <w:rsid w:val="00E35246"/>
    <w:rsid w:val="00E37732"/>
    <w:rsid w:val="00E406C7"/>
    <w:rsid w:val="00E41417"/>
    <w:rsid w:val="00E41A9E"/>
    <w:rsid w:val="00E4359A"/>
    <w:rsid w:val="00E46BAE"/>
    <w:rsid w:val="00E47701"/>
    <w:rsid w:val="00E51B6C"/>
    <w:rsid w:val="00E546CB"/>
    <w:rsid w:val="00E56574"/>
    <w:rsid w:val="00E62FFB"/>
    <w:rsid w:val="00E67B55"/>
    <w:rsid w:val="00E67B9E"/>
    <w:rsid w:val="00E67F8F"/>
    <w:rsid w:val="00E748F8"/>
    <w:rsid w:val="00E7559C"/>
    <w:rsid w:val="00E76EDB"/>
    <w:rsid w:val="00E775CA"/>
    <w:rsid w:val="00E80486"/>
    <w:rsid w:val="00E80E12"/>
    <w:rsid w:val="00E87D0F"/>
    <w:rsid w:val="00E913CD"/>
    <w:rsid w:val="00E92DE9"/>
    <w:rsid w:val="00E94AD3"/>
    <w:rsid w:val="00E974C7"/>
    <w:rsid w:val="00E977F5"/>
    <w:rsid w:val="00EA2418"/>
    <w:rsid w:val="00EA5BB6"/>
    <w:rsid w:val="00EA60A4"/>
    <w:rsid w:val="00EB0CF4"/>
    <w:rsid w:val="00EB3306"/>
    <w:rsid w:val="00EC1289"/>
    <w:rsid w:val="00EC2517"/>
    <w:rsid w:val="00EC6304"/>
    <w:rsid w:val="00EC741B"/>
    <w:rsid w:val="00EC7443"/>
    <w:rsid w:val="00ED013D"/>
    <w:rsid w:val="00ED1372"/>
    <w:rsid w:val="00ED3D28"/>
    <w:rsid w:val="00ED5DCF"/>
    <w:rsid w:val="00EE00A6"/>
    <w:rsid w:val="00EE0235"/>
    <w:rsid w:val="00EE4356"/>
    <w:rsid w:val="00EE5E5D"/>
    <w:rsid w:val="00EF4F3B"/>
    <w:rsid w:val="00EF541D"/>
    <w:rsid w:val="00EF6B0D"/>
    <w:rsid w:val="00EF7A73"/>
    <w:rsid w:val="00F01525"/>
    <w:rsid w:val="00F02335"/>
    <w:rsid w:val="00F0273F"/>
    <w:rsid w:val="00F02C27"/>
    <w:rsid w:val="00F0541A"/>
    <w:rsid w:val="00F113C0"/>
    <w:rsid w:val="00F1469F"/>
    <w:rsid w:val="00F17A94"/>
    <w:rsid w:val="00F20BF1"/>
    <w:rsid w:val="00F2287C"/>
    <w:rsid w:val="00F275C3"/>
    <w:rsid w:val="00F27A80"/>
    <w:rsid w:val="00F2A565"/>
    <w:rsid w:val="00F42F80"/>
    <w:rsid w:val="00F44C2D"/>
    <w:rsid w:val="00F47300"/>
    <w:rsid w:val="00F4799A"/>
    <w:rsid w:val="00F55AC7"/>
    <w:rsid w:val="00F55D4C"/>
    <w:rsid w:val="00F5647C"/>
    <w:rsid w:val="00F572AD"/>
    <w:rsid w:val="00F61AED"/>
    <w:rsid w:val="00F6418D"/>
    <w:rsid w:val="00F6845C"/>
    <w:rsid w:val="00F71647"/>
    <w:rsid w:val="00F71ED4"/>
    <w:rsid w:val="00F757FC"/>
    <w:rsid w:val="00F768D8"/>
    <w:rsid w:val="00F832BE"/>
    <w:rsid w:val="00F83365"/>
    <w:rsid w:val="00F861FE"/>
    <w:rsid w:val="00F931E0"/>
    <w:rsid w:val="00F95103"/>
    <w:rsid w:val="00FA1052"/>
    <w:rsid w:val="00FA1CA6"/>
    <w:rsid w:val="00FA3CB8"/>
    <w:rsid w:val="00FA6C18"/>
    <w:rsid w:val="00FA7381"/>
    <w:rsid w:val="00FB210E"/>
    <w:rsid w:val="00FB324E"/>
    <w:rsid w:val="00FB3AD8"/>
    <w:rsid w:val="00FB70B9"/>
    <w:rsid w:val="00FC0DA8"/>
    <w:rsid w:val="00FC5686"/>
    <w:rsid w:val="00FD1B9A"/>
    <w:rsid w:val="00FD2DF4"/>
    <w:rsid w:val="00FD3C33"/>
    <w:rsid w:val="00FD4EA6"/>
    <w:rsid w:val="00FD5180"/>
    <w:rsid w:val="00FD5477"/>
    <w:rsid w:val="00FE0C38"/>
    <w:rsid w:val="00FE1B40"/>
    <w:rsid w:val="00FE24C8"/>
    <w:rsid w:val="00FE27E5"/>
    <w:rsid w:val="00FE799D"/>
    <w:rsid w:val="00FF4C92"/>
    <w:rsid w:val="00FF6861"/>
    <w:rsid w:val="00FF6C7D"/>
    <w:rsid w:val="012834C0"/>
    <w:rsid w:val="015305B6"/>
    <w:rsid w:val="0188A42C"/>
    <w:rsid w:val="0343CBBB"/>
    <w:rsid w:val="0381C925"/>
    <w:rsid w:val="03A43A45"/>
    <w:rsid w:val="03AB277C"/>
    <w:rsid w:val="0470B135"/>
    <w:rsid w:val="05393965"/>
    <w:rsid w:val="05DED9B0"/>
    <w:rsid w:val="05F18AD1"/>
    <w:rsid w:val="0609EC22"/>
    <w:rsid w:val="068A2320"/>
    <w:rsid w:val="0725540F"/>
    <w:rsid w:val="07A0AD13"/>
    <w:rsid w:val="07EC81BF"/>
    <w:rsid w:val="07EF700D"/>
    <w:rsid w:val="08541252"/>
    <w:rsid w:val="085893F2"/>
    <w:rsid w:val="090EC5B1"/>
    <w:rsid w:val="09C26C99"/>
    <w:rsid w:val="0B4B63BA"/>
    <w:rsid w:val="0B4F800F"/>
    <w:rsid w:val="0BC03000"/>
    <w:rsid w:val="0C005FDC"/>
    <w:rsid w:val="0D090620"/>
    <w:rsid w:val="0D5CBA21"/>
    <w:rsid w:val="0DBF1634"/>
    <w:rsid w:val="0E159442"/>
    <w:rsid w:val="0E291BA5"/>
    <w:rsid w:val="0E2DB5D3"/>
    <w:rsid w:val="0E9730C1"/>
    <w:rsid w:val="0EAE0F2C"/>
    <w:rsid w:val="0EE25ACF"/>
    <w:rsid w:val="0F03FAD5"/>
    <w:rsid w:val="0F82AB17"/>
    <w:rsid w:val="0FBEAB49"/>
    <w:rsid w:val="104CC0BC"/>
    <w:rsid w:val="105A41F9"/>
    <w:rsid w:val="105E5C44"/>
    <w:rsid w:val="10B85BDA"/>
    <w:rsid w:val="10C2B355"/>
    <w:rsid w:val="10FB1AF2"/>
    <w:rsid w:val="12562C13"/>
    <w:rsid w:val="12A68F24"/>
    <w:rsid w:val="12D39991"/>
    <w:rsid w:val="13ACB66F"/>
    <w:rsid w:val="141243A9"/>
    <w:rsid w:val="1438B341"/>
    <w:rsid w:val="14597376"/>
    <w:rsid w:val="146F9E2E"/>
    <w:rsid w:val="147622A2"/>
    <w:rsid w:val="14E0CC50"/>
    <w:rsid w:val="1506BF95"/>
    <w:rsid w:val="153ABB75"/>
    <w:rsid w:val="1570B1D7"/>
    <w:rsid w:val="15DC1920"/>
    <w:rsid w:val="167C227A"/>
    <w:rsid w:val="167E7329"/>
    <w:rsid w:val="173FEFD9"/>
    <w:rsid w:val="189C6C2C"/>
    <w:rsid w:val="18CDE417"/>
    <w:rsid w:val="18DF05F2"/>
    <w:rsid w:val="19186DC5"/>
    <w:rsid w:val="195613B7"/>
    <w:rsid w:val="198F5158"/>
    <w:rsid w:val="19B17F09"/>
    <w:rsid w:val="1A41E989"/>
    <w:rsid w:val="1AB5FA07"/>
    <w:rsid w:val="1ADA065D"/>
    <w:rsid w:val="1ADCE9C1"/>
    <w:rsid w:val="1AECE4F2"/>
    <w:rsid w:val="1B0FFB8C"/>
    <w:rsid w:val="1B16BC4F"/>
    <w:rsid w:val="1B9359BC"/>
    <w:rsid w:val="1BAA7B9D"/>
    <w:rsid w:val="1BF1C48B"/>
    <w:rsid w:val="1C57C080"/>
    <w:rsid w:val="1D229A14"/>
    <w:rsid w:val="1DEBE10D"/>
    <w:rsid w:val="1E65081A"/>
    <w:rsid w:val="1F201C01"/>
    <w:rsid w:val="1F43F7B1"/>
    <w:rsid w:val="205C69D9"/>
    <w:rsid w:val="20753461"/>
    <w:rsid w:val="20B89C8C"/>
    <w:rsid w:val="21365CCD"/>
    <w:rsid w:val="22AFA8D8"/>
    <w:rsid w:val="235788ED"/>
    <w:rsid w:val="24B758DE"/>
    <w:rsid w:val="25531553"/>
    <w:rsid w:val="25633CB4"/>
    <w:rsid w:val="25A79099"/>
    <w:rsid w:val="25D08D08"/>
    <w:rsid w:val="26240F26"/>
    <w:rsid w:val="27B06F91"/>
    <w:rsid w:val="293A1140"/>
    <w:rsid w:val="297C8B50"/>
    <w:rsid w:val="29AB7983"/>
    <w:rsid w:val="2AC70B64"/>
    <w:rsid w:val="2ACDC80F"/>
    <w:rsid w:val="2B4C9B61"/>
    <w:rsid w:val="2B771B75"/>
    <w:rsid w:val="2B82E5AB"/>
    <w:rsid w:val="2CB9A87D"/>
    <w:rsid w:val="2D2367E0"/>
    <w:rsid w:val="2D2CDE39"/>
    <w:rsid w:val="2D30A878"/>
    <w:rsid w:val="2D6552C6"/>
    <w:rsid w:val="2D67BAB5"/>
    <w:rsid w:val="2DD8C588"/>
    <w:rsid w:val="2DE21A9B"/>
    <w:rsid w:val="2DFCD2AA"/>
    <w:rsid w:val="2E36A23C"/>
    <w:rsid w:val="2EE8A97E"/>
    <w:rsid w:val="307656BD"/>
    <w:rsid w:val="3078C741"/>
    <w:rsid w:val="307AC07F"/>
    <w:rsid w:val="3092A3E8"/>
    <w:rsid w:val="30FB481E"/>
    <w:rsid w:val="312A316A"/>
    <w:rsid w:val="31AA33AF"/>
    <w:rsid w:val="322708A5"/>
    <w:rsid w:val="32777DBB"/>
    <w:rsid w:val="32E031BE"/>
    <w:rsid w:val="330E0588"/>
    <w:rsid w:val="3316DCA5"/>
    <w:rsid w:val="338AA133"/>
    <w:rsid w:val="339D32BB"/>
    <w:rsid w:val="344EE730"/>
    <w:rsid w:val="3503D159"/>
    <w:rsid w:val="3528A635"/>
    <w:rsid w:val="35645EF3"/>
    <w:rsid w:val="35A55A09"/>
    <w:rsid w:val="35E78D68"/>
    <w:rsid w:val="35FF743F"/>
    <w:rsid w:val="3604FD44"/>
    <w:rsid w:val="362333C6"/>
    <w:rsid w:val="365BA9F9"/>
    <w:rsid w:val="3668095F"/>
    <w:rsid w:val="366CE2E6"/>
    <w:rsid w:val="367CB524"/>
    <w:rsid w:val="3727D2DB"/>
    <w:rsid w:val="38131B00"/>
    <w:rsid w:val="3860DF18"/>
    <w:rsid w:val="38C89554"/>
    <w:rsid w:val="39758B1F"/>
    <w:rsid w:val="39F814E8"/>
    <w:rsid w:val="3A60A598"/>
    <w:rsid w:val="3A6448B5"/>
    <w:rsid w:val="3AEC6286"/>
    <w:rsid w:val="3B28D915"/>
    <w:rsid w:val="3B2A905C"/>
    <w:rsid w:val="3B7D56FD"/>
    <w:rsid w:val="3BE5A0F3"/>
    <w:rsid w:val="3C4E11B9"/>
    <w:rsid w:val="3C780155"/>
    <w:rsid w:val="3CF1F4FC"/>
    <w:rsid w:val="3D1C086C"/>
    <w:rsid w:val="3DE82106"/>
    <w:rsid w:val="3E37511B"/>
    <w:rsid w:val="3E92C60A"/>
    <w:rsid w:val="3EB1F794"/>
    <w:rsid w:val="3EE64185"/>
    <w:rsid w:val="3EE6950D"/>
    <w:rsid w:val="3EE778F0"/>
    <w:rsid w:val="3F46BD2C"/>
    <w:rsid w:val="3F84BE9A"/>
    <w:rsid w:val="3FAE5C34"/>
    <w:rsid w:val="3FDB79FF"/>
    <w:rsid w:val="3FFD30EA"/>
    <w:rsid w:val="403FD09B"/>
    <w:rsid w:val="40499C8C"/>
    <w:rsid w:val="40E1FB12"/>
    <w:rsid w:val="40E3EAB0"/>
    <w:rsid w:val="4109FBC7"/>
    <w:rsid w:val="428BC54F"/>
    <w:rsid w:val="428DBD5F"/>
    <w:rsid w:val="429F6DB9"/>
    <w:rsid w:val="42C2E4EA"/>
    <w:rsid w:val="42EA13F5"/>
    <w:rsid w:val="42FE8190"/>
    <w:rsid w:val="434C2221"/>
    <w:rsid w:val="438328AA"/>
    <w:rsid w:val="44225DA7"/>
    <w:rsid w:val="445AE463"/>
    <w:rsid w:val="4478E2C0"/>
    <w:rsid w:val="4519302C"/>
    <w:rsid w:val="45B4E168"/>
    <w:rsid w:val="45E5F78B"/>
    <w:rsid w:val="4671A5A0"/>
    <w:rsid w:val="469ABF42"/>
    <w:rsid w:val="472160C6"/>
    <w:rsid w:val="4777540A"/>
    <w:rsid w:val="48299628"/>
    <w:rsid w:val="48FA0A15"/>
    <w:rsid w:val="494CA384"/>
    <w:rsid w:val="49A54A5A"/>
    <w:rsid w:val="49A719D3"/>
    <w:rsid w:val="49A7B48C"/>
    <w:rsid w:val="49D71E10"/>
    <w:rsid w:val="4A8196E9"/>
    <w:rsid w:val="4A9EA5DD"/>
    <w:rsid w:val="4B3E2A1B"/>
    <w:rsid w:val="4C9B069C"/>
    <w:rsid w:val="4CDDE768"/>
    <w:rsid w:val="4DCD0BF4"/>
    <w:rsid w:val="4DCD2A3E"/>
    <w:rsid w:val="4DE91B44"/>
    <w:rsid w:val="4E3B6354"/>
    <w:rsid w:val="4E7E70B0"/>
    <w:rsid w:val="4E9E351E"/>
    <w:rsid w:val="4F596136"/>
    <w:rsid w:val="4F8AB611"/>
    <w:rsid w:val="4FD47B19"/>
    <w:rsid w:val="50396722"/>
    <w:rsid w:val="50562286"/>
    <w:rsid w:val="50A15BD4"/>
    <w:rsid w:val="50EE7A0D"/>
    <w:rsid w:val="513E38C9"/>
    <w:rsid w:val="513F44B4"/>
    <w:rsid w:val="5154C3A7"/>
    <w:rsid w:val="5236A830"/>
    <w:rsid w:val="5252AEE8"/>
    <w:rsid w:val="528BEA8D"/>
    <w:rsid w:val="52B933F6"/>
    <w:rsid w:val="533E0024"/>
    <w:rsid w:val="533EAA6D"/>
    <w:rsid w:val="54008D9B"/>
    <w:rsid w:val="543CB9CE"/>
    <w:rsid w:val="5449F6EB"/>
    <w:rsid w:val="54894E55"/>
    <w:rsid w:val="54B3A177"/>
    <w:rsid w:val="54C05FAB"/>
    <w:rsid w:val="54EB4C11"/>
    <w:rsid w:val="54F2404F"/>
    <w:rsid w:val="55B296DD"/>
    <w:rsid w:val="55DAECE2"/>
    <w:rsid w:val="56590C43"/>
    <w:rsid w:val="566DEC69"/>
    <w:rsid w:val="56864137"/>
    <w:rsid w:val="56E1216C"/>
    <w:rsid w:val="57165835"/>
    <w:rsid w:val="572AA027"/>
    <w:rsid w:val="57324398"/>
    <w:rsid w:val="575798A3"/>
    <w:rsid w:val="578BAA53"/>
    <w:rsid w:val="57C38687"/>
    <w:rsid w:val="5971A7A9"/>
    <w:rsid w:val="599AAC84"/>
    <w:rsid w:val="59D31CED"/>
    <w:rsid w:val="59F879A4"/>
    <w:rsid w:val="5A149DE8"/>
    <w:rsid w:val="5A7E034A"/>
    <w:rsid w:val="5B2CD56C"/>
    <w:rsid w:val="5B480D40"/>
    <w:rsid w:val="5BAD73F1"/>
    <w:rsid w:val="5C02A46B"/>
    <w:rsid w:val="5C53F55A"/>
    <w:rsid w:val="5C6C972E"/>
    <w:rsid w:val="5C8563B4"/>
    <w:rsid w:val="5C8FDA5E"/>
    <w:rsid w:val="5CB0E27C"/>
    <w:rsid w:val="5CF91E3E"/>
    <w:rsid w:val="5EBA0EDF"/>
    <w:rsid w:val="5F241794"/>
    <w:rsid w:val="5FCAA85E"/>
    <w:rsid w:val="600CA47A"/>
    <w:rsid w:val="605BC9F8"/>
    <w:rsid w:val="60F1D5BC"/>
    <w:rsid w:val="6136C4F3"/>
    <w:rsid w:val="613F4870"/>
    <w:rsid w:val="61B6FD99"/>
    <w:rsid w:val="624E9095"/>
    <w:rsid w:val="62989B02"/>
    <w:rsid w:val="62AA3DF4"/>
    <w:rsid w:val="62F18585"/>
    <w:rsid w:val="6354404D"/>
    <w:rsid w:val="6369481E"/>
    <w:rsid w:val="63A35499"/>
    <w:rsid w:val="63D74C60"/>
    <w:rsid w:val="63DE278A"/>
    <w:rsid w:val="63E14FEB"/>
    <w:rsid w:val="63EF7BF5"/>
    <w:rsid w:val="6479DB8B"/>
    <w:rsid w:val="64E32A7B"/>
    <w:rsid w:val="651C80A0"/>
    <w:rsid w:val="658D105E"/>
    <w:rsid w:val="65992426"/>
    <w:rsid w:val="663424B7"/>
    <w:rsid w:val="66381E2A"/>
    <w:rsid w:val="66F58541"/>
    <w:rsid w:val="673EAF53"/>
    <w:rsid w:val="6785ED14"/>
    <w:rsid w:val="6789D0B2"/>
    <w:rsid w:val="67BB2A64"/>
    <w:rsid w:val="6819EB60"/>
    <w:rsid w:val="6902869D"/>
    <w:rsid w:val="697E71CA"/>
    <w:rsid w:val="6A4E267C"/>
    <w:rsid w:val="6AFFC604"/>
    <w:rsid w:val="6B07B5A0"/>
    <w:rsid w:val="6B3561F4"/>
    <w:rsid w:val="6B600581"/>
    <w:rsid w:val="6B855ED7"/>
    <w:rsid w:val="6C08F311"/>
    <w:rsid w:val="6C3C3E04"/>
    <w:rsid w:val="6CB590E9"/>
    <w:rsid w:val="6D736408"/>
    <w:rsid w:val="6D7F2406"/>
    <w:rsid w:val="6DF57C63"/>
    <w:rsid w:val="6E8B5936"/>
    <w:rsid w:val="6F3211CA"/>
    <w:rsid w:val="6F757A51"/>
    <w:rsid w:val="705B6007"/>
    <w:rsid w:val="7137DBAD"/>
    <w:rsid w:val="716D50C4"/>
    <w:rsid w:val="719A4110"/>
    <w:rsid w:val="71B987FF"/>
    <w:rsid w:val="732EE5AE"/>
    <w:rsid w:val="74223CD9"/>
    <w:rsid w:val="750F67AC"/>
    <w:rsid w:val="75FDE132"/>
    <w:rsid w:val="760053E3"/>
    <w:rsid w:val="76A6CD35"/>
    <w:rsid w:val="76F1BA40"/>
    <w:rsid w:val="76F83A47"/>
    <w:rsid w:val="7714EB11"/>
    <w:rsid w:val="784F83C4"/>
    <w:rsid w:val="78DE5AEA"/>
    <w:rsid w:val="79256BE8"/>
    <w:rsid w:val="793078BB"/>
    <w:rsid w:val="793931B4"/>
    <w:rsid w:val="79F3BA29"/>
    <w:rsid w:val="7A235112"/>
    <w:rsid w:val="7A6014B0"/>
    <w:rsid w:val="7BCD3B32"/>
    <w:rsid w:val="7C33265C"/>
    <w:rsid w:val="7C5342AF"/>
    <w:rsid w:val="7C93F535"/>
    <w:rsid w:val="7CC6AC7E"/>
    <w:rsid w:val="7D286A7B"/>
    <w:rsid w:val="7D64432E"/>
    <w:rsid w:val="7D723E0A"/>
    <w:rsid w:val="7E3C28FA"/>
    <w:rsid w:val="7E92C162"/>
    <w:rsid w:val="7EE8F1AE"/>
    <w:rsid w:val="7F023496"/>
    <w:rsid w:val="7F318BFA"/>
    <w:rsid w:val="7F4C5D9D"/>
    <w:rsid w:val="7F71E6F4"/>
    <w:rsid w:val="7F993A3E"/>
    <w:rsid w:val="7FB4794C"/>
    <w:rsid w:val="7FD090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8B6C6"/>
  <w14:discardImageEditingData/>
  <w14:defaultImageDpi w14:val="150"/>
  <w15:chartTrackingRefBased/>
  <w15:docId w15:val="{ACA426B2-4CB1-1047-9CA1-0C0904E22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C4D"/>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C90A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90A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90A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0A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0A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0AD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0AD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0AD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0AD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0A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90A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90A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0A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0A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0A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0A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0A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0AD9"/>
    <w:rPr>
      <w:rFonts w:eastAsiaTheme="majorEastAsia" w:cstheme="majorBidi"/>
      <w:color w:val="272727" w:themeColor="text1" w:themeTint="D8"/>
    </w:rPr>
  </w:style>
  <w:style w:type="paragraph" w:styleId="Title">
    <w:name w:val="Title"/>
    <w:basedOn w:val="Normal"/>
    <w:next w:val="Normal"/>
    <w:link w:val="TitleChar"/>
    <w:uiPriority w:val="10"/>
    <w:qFormat/>
    <w:rsid w:val="00C90AD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0A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0A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0A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0AD9"/>
    <w:pPr>
      <w:spacing w:before="160"/>
      <w:jc w:val="center"/>
    </w:pPr>
    <w:rPr>
      <w:i/>
      <w:iCs/>
      <w:color w:val="404040" w:themeColor="text1" w:themeTint="BF"/>
    </w:rPr>
  </w:style>
  <w:style w:type="character" w:customStyle="1" w:styleId="QuoteChar">
    <w:name w:val="Quote Char"/>
    <w:basedOn w:val="DefaultParagraphFont"/>
    <w:link w:val="Quote"/>
    <w:uiPriority w:val="29"/>
    <w:rsid w:val="00C90AD9"/>
    <w:rPr>
      <w:i/>
      <w:iCs/>
      <w:color w:val="404040" w:themeColor="text1" w:themeTint="BF"/>
    </w:rPr>
  </w:style>
  <w:style w:type="paragraph" w:styleId="ListParagraph">
    <w:name w:val="List Paragraph"/>
    <w:basedOn w:val="Normal"/>
    <w:uiPriority w:val="34"/>
    <w:qFormat/>
    <w:rsid w:val="00C90AD9"/>
    <w:pPr>
      <w:ind w:left="720"/>
      <w:contextualSpacing/>
    </w:pPr>
  </w:style>
  <w:style w:type="character" w:styleId="IntenseEmphasis">
    <w:name w:val="Intense Emphasis"/>
    <w:basedOn w:val="DefaultParagraphFont"/>
    <w:uiPriority w:val="21"/>
    <w:qFormat/>
    <w:rsid w:val="00C90AD9"/>
    <w:rPr>
      <w:i/>
      <w:iCs/>
      <w:color w:val="0F4761" w:themeColor="accent1" w:themeShade="BF"/>
    </w:rPr>
  </w:style>
  <w:style w:type="paragraph" w:styleId="IntenseQuote">
    <w:name w:val="Intense Quote"/>
    <w:basedOn w:val="Normal"/>
    <w:next w:val="Normal"/>
    <w:link w:val="IntenseQuoteChar"/>
    <w:uiPriority w:val="30"/>
    <w:qFormat/>
    <w:rsid w:val="00C90A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0AD9"/>
    <w:rPr>
      <w:i/>
      <w:iCs/>
      <w:color w:val="0F4761" w:themeColor="accent1" w:themeShade="BF"/>
    </w:rPr>
  </w:style>
  <w:style w:type="character" w:styleId="IntenseReference">
    <w:name w:val="Intense Reference"/>
    <w:basedOn w:val="DefaultParagraphFont"/>
    <w:uiPriority w:val="32"/>
    <w:qFormat/>
    <w:rsid w:val="00C90AD9"/>
    <w:rPr>
      <w:b/>
      <w:bCs/>
      <w:smallCaps/>
      <w:color w:val="0F4761" w:themeColor="accent1" w:themeShade="BF"/>
      <w:spacing w:val="5"/>
    </w:rPr>
  </w:style>
  <w:style w:type="character" w:styleId="Hyperlink">
    <w:name w:val="Hyperlink"/>
    <w:basedOn w:val="DefaultParagraphFont"/>
    <w:uiPriority w:val="99"/>
    <w:unhideWhenUsed/>
    <w:rsid w:val="00C90AD9"/>
    <w:rPr>
      <w:color w:val="467886" w:themeColor="hyperlink"/>
      <w:u w:val="single"/>
    </w:rPr>
  </w:style>
  <w:style w:type="character" w:styleId="Strong">
    <w:name w:val="Strong"/>
    <w:basedOn w:val="DefaultParagraphFont"/>
    <w:uiPriority w:val="22"/>
    <w:qFormat/>
    <w:rsid w:val="00C90AD9"/>
    <w:rPr>
      <w:b/>
      <w:bCs/>
    </w:rPr>
  </w:style>
  <w:style w:type="paragraph" w:styleId="NormalWeb">
    <w:name w:val="Normal (Web)"/>
    <w:basedOn w:val="Normal"/>
    <w:uiPriority w:val="99"/>
    <w:unhideWhenUsed/>
    <w:rsid w:val="00C90AD9"/>
    <w:pPr>
      <w:spacing w:before="100" w:beforeAutospacing="1" w:after="100" w:afterAutospacing="1"/>
    </w:pPr>
  </w:style>
  <w:style w:type="character" w:styleId="HTMLCode">
    <w:name w:val="HTML Code"/>
    <w:basedOn w:val="DefaultParagraphFont"/>
    <w:uiPriority w:val="99"/>
    <w:semiHidden/>
    <w:unhideWhenUsed/>
    <w:rsid w:val="00D3305F"/>
    <w:rPr>
      <w:rFonts w:ascii="Courier New" w:eastAsia="Times New Roman" w:hAnsi="Courier New" w:cs="Courier New"/>
      <w:sz w:val="20"/>
      <w:szCs w:val="20"/>
    </w:rPr>
  </w:style>
  <w:style w:type="character" w:styleId="FollowedHyperlink">
    <w:name w:val="FollowedHyperlink"/>
    <w:basedOn w:val="DefaultParagraphFont"/>
    <w:uiPriority w:val="99"/>
    <w:semiHidden/>
    <w:unhideWhenUsed/>
    <w:rsid w:val="00D04F50"/>
    <w:rPr>
      <w:color w:val="96607D" w:themeColor="followedHyperlink"/>
      <w:u w:val="single"/>
    </w:rPr>
  </w:style>
  <w:style w:type="character" w:styleId="UnresolvedMention">
    <w:name w:val="Unresolved Mention"/>
    <w:basedOn w:val="DefaultParagraphFont"/>
    <w:uiPriority w:val="99"/>
    <w:semiHidden/>
    <w:unhideWhenUsed/>
    <w:rsid w:val="007E18F7"/>
    <w:rPr>
      <w:color w:val="605E5C"/>
      <w:shd w:val="clear" w:color="auto" w:fill="E1DFDD"/>
    </w:rPr>
  </w:style>
  <w:style w:type="paragraph" w:styleId="NoSpacing">
    <w:name w:val="No Spacing"/>
    <w:uiPriority w:val="1"/>
    <w:qFormat/>
    <w:rsid w:val="009B5CC7"/>
    <w:pPr>
      <w:spacing w:after="0" w:line="240" w:lineRule="auto"/>
    </w:pPr>
    <w:rPr>
      <w:rFonts w:ascii="Times New Roman" w:eastAsia="Times New Roman" w:hAnsi="Times New Roman" w:cs="Times New Roman"/>
      <w:kern w:val="0"/>
      <w:lang w:eastAsia="en-GB"/>
      <w14:ligatures w14:val="none"/>
    </w:rPr>
  </w:style>
  <w:style w:type="paragraph" w:styleId="Caption">
    <w:name w:val="caption"/>
    <w:basedOn w:val="Normal"/>
    <w:next w:val="Normal"/>
    <w:uiPriority w:val="35"/>
    <w:unhideWhenUsed/>
    <w:qFormat/>
    <w:rsid w:val="00377CB7"/>
    <w:pPr>
      <w:spacing w:after="200"/>
    </w:pPr>
    <w:rPr>
      <w:i/>
      <w:iCs/>
      <w:color w:val="0E2841" w:themeColor="text2"/>
      <w:sz w:val="18"/>
      <w:szCs w:val="18"/>
    </w:rPr>
  </w:style>
  <w:style w:type="numbering" w:customStyle="1" w:styleId="CurrentList1">
    <w:name w:val="Current List1"/>
    <w:uiPriority w:val="99"/>
    <w:rsid w:val="001F1BC8"/>
    <w:pPr>
      <w:numPr>
        <w:numId w:val="8"/>
      </w:numPr>
    </w:pPr>
  </w:style>
  <w:style w:type="character" w:styleId="CommentReference">
    <w:name w:val="annotation reference"/>
    <w:basedOn w:val="DefaultParagraphFont"/>
    <w:uiPriority w:val="99"/>
    <w:semiHidden/>
    <w:unhideWhenUsed/>
    <w:rsid w:val="00493442"/>
    <w:rPr>
      <w:sz w:val="16"/>
      <w:szCs w:val="16"/>
    </w:rPr>
  </w:style>
  <w:style w:type="paragraph" w:styleId="CommentText">
    <w:name w:val="annotation text"/>
    <w:basedOn w:val="Normal"/>
    <w:link w:val="CommentTextChar"/>
    <w:uiPriority w:val="99"/>
    <w:unhideWhenUsed/>
    <w:rsid w:val="00493442"/>
    <w:rPr>
      <w:sz w:val="20"/>
      <w:szCs w:val="20"/>
    </w:rPr>
  </w:style>
  <w:style w:type="character" w:customStyle="1" w:styleId="CommentTextChar">
    <w:name w:val="Comment Text Char"/>
    <w:basedOn w:val="DefaultParagraphFont"/>
    <w:link w:val="CommentText"/>
    <w:uiPriority w:val="99"/>
    <w:rsid w:val="00493442"/>
    <w:rPr>
      <w:rFonts w:ascii="Times New Roman" w:eastAsia="Times New Roman" w:hAnsi="Times New Roman" w:cs="Times New Roman"/>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493442"/>
    <w:rPr>
      <w:b/>
      <w:bCs/>
    </w:rPr>
  </w:style>
  <w:style w:type="character" w:customStyle="1" w:styleId="CommentSubjectChar">
    <w:name w:val="Comment Subject Char"/>
    <w:basedOn w:val="CommentTextChar"/>
    <w:link w:val="CommentSubject"/>
    <w:uiPriority w:val="99"/>
    <w:semiHidden/>
    <w:rsid w:val="00493442"/>
    <w:rPr>
      <w:rFonts w:ascii="Times New Roman" w:eastAsia="Times New Roman" w:hAnsi="Times New Roman" w:cs="Times New Roman"/>
      <w:b/>
      <w:bCs/>
      <w:kern w:val="0"/>
      <w:sz w:val="20"/>
      <w:szCs w:val="20"/>
      <w:lang w:eastAsia="en-GB"/>
      <w14:ligatures w14:val="none"/>
    </w:rPr>
  </w:style>
  <w:style w:type="paragraph" w:styleId="Header">
    <w:name w:val="header"/>
    <w:basedOn w:val="Normal"/>
    <w:uiPriority w:val="99"/>
    <w:unhideWhenUsed/>
    <w:rsid w:val="494CA384"/>
    <w:pPr>
      <w:tabs>
        <w:tab w:val="center" w:pos="4680"/>
        <w:tab w:val="right" w:pos="9360"/>
      </w:tabs>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numbering" w:customStyle="1" w:styleId="CurrentList2">
    <w:name w:val="Current List2"/>
    <w:uiPriority w:val="99"/>
    <w:rsid w:val="00670435"/>
    <w:pPr>
      <w:numPr>
        <w:numId w:val="13"/>
      </w:numPr>
    </w:pPr>
  </w:style>
  <w:style w:type="paragraph" w:styleId="Footer">
    <w:name w:val="footer"/>
    <w:basedOn w:val="Normal"/>
    <w:link w:val="FooterChar"/>
    <w:uiPriority w:val="99"/>
    <w:unhideWhenUsed/>
    <w:rsid w:val="004449CB"/>
    <w:pPr>
      <w:tabs>
        <w:tab w:val="center" w:pos="4513"/>
        <w:tab w:val="right" w:pos="9026"/>
      </w:tabs>
    </w:pPr>
  </w:style>
  <w:style w:type="character" w:customStyle="1" w:styleId="FooterChar">
    <w:name w:val="Footer Char"/>
    <w:basedOn w:val="DefaultParagraphFont"/>
    <w:link w:val="Footer"/>
    <w:uiPriority w:val="99"/>
    <w:rsid w:val="004449CB"/>
    <w:rPr>
      <w:rFonts w:ascii="Times New Roman" w:eastAsia="Times New Roman" w:hAnsi="Times New Roman" w:cs="Times New Roman"/>
      <w:kern w:val="0"/>
      <w:lang w:eastAsia="en-GB"/>
      <w14:ligatures w14:val="none"/>
    </w:rPr>
  </w:style>
  <w:style w:type="character" w:styleId="PageNumber">
    <w:name w:val="page number"/>
    <w:basedOn w:val="DefaultParagraphFont"/>
    <w:uiPriority w:val="99"/>
    <w:semiHidden/>
    <w:unhideWhenUsed/>
    <w:rsid w:val="004449CB"/>
  </w:style>
  <w:style w:type="paragraph" w:styleId="TOCHeading">
    <w:name w:val="TOC Heading"/>
    <w:basedOn w:val="Heading1"/>
    <w:next w:val="Normal"/>
    <w:uiPriority w:val="39"/>
    <w:unhideWhenUsed/>
    <w:qFormat/>
    <w:rsid w:val="00C226F8"/>
    <w:pPr>
      <w:spacing w:before="480" w:after="0" w:line="276" w:lineRule="auto"/>
      <w:outlineLvl w:val="9"/>
    </w:pPr>
    <w:rPr>
      <w:b/>
      <w:bCs/>
      <w:sz w:val="28"/>
      <w:szCs w:val="28"/>
      <w:lang w:val="en-US" w:eastAsia="en-US"/>
    </w:rPr>
  </w:style>
  <w:style w:type="paragraph" w:styleId="TOC1">
    <w:name w:val="toc 1"/>
    <w:basedOn w:val="Normal"/>
    <w:next w:val="Normal"/>
    <w:autoRedefine/>
    <w:uiPriority w:val="39"/>
    <w:unhideWhenUsed/>
    <w:rsid w:val="00CA1B1C"/>
    <w:pPr>
      <w:tabs>
        <w:tab w:val="right" w:leader="dot" w:pos="9016"/>
      </w:tabs>
      <w:spacing w:before="120"/>
    </w:pPr>
    <w:rPr>
      <w:rFonts w:asciiTheme="minorHAnsi" w:hAnsiTheme="minorHAnsi"/>
      <w:b/>
      <w:bCs/>
      <w:i/>
      <w:iCs/>
    </w:rPr>
  </w:style>
  <w:style w:type="paragraph" w:styleId="TOC2">
    <w:name w:val="toc 2"/>
    <w:basedOn w:val="Normal"/>
    <w:next w:val="Normal"/>
    <w:autoRedefine/>
    <w:uiPriority w:val="39"/>
    <w:unhideWhenUsed/>
    <w:rsid w:val="00C226F8"/>
    <w:pPr>
      <w:spacing w:before="120"/>
      <w:ind w:left="240"/>
    </w:pPr>
    <w:rPr>
      <w:rFonts w:asciiTheme="minorHAnsi" w:hAnsiTheme="minorHAnsi"/>
      <w:b/>
      <w:bCs/>
      <w:sz w:val="22"/>
      <w:szCs w:val="22"/>
    </w:rPr>
  </w:style>
  <w:style w:type="paragraph" w:styleId="TOC3">
    <w:name w:val="toc 3"/>
    <w:basedOn w:val="Normal"/>
    <w:next w:val="Normal"/>
    <w:autoRedefine/>
    <w:uiPriority w:val="39"/>
    <w:unhideWhenUsed/>
    <w:rsid w:val="00C226F8"/>
    <w:pPr>
      <w:ind w:left="480"/>
    </w:pPr>
    <w:rPr>
      <w:rFonts w:asciiTheme="minorHAnsi" w:hAnsiTheme="minorHAnsi"/>
      <w:sz w:val="20"/>
      <w:szCs w:val="20"/>
    </w:rPr>
  </w:style>
  <w:style w:type="paragraph" w:styleId="TOC4">
    <w:name w:val="toc 4"/>
    <w:basedOn w:val="Normal"/>
    <w:next w:val="Normal"/>
    <w:autoRedefine/>
    <w:uiPriority w:val="39"/>
    <w:semiHidden/>
    <w:unhideWhenUsed/>
    <w:rsid w:val="00C226F8"/>
    <w:pPr>
      <w:ind w:left="720"/>
    </w:pPr>
    <w:rPr>
      <w:rFonts w:asciiTheme="minorHAnsi" w:hAnsiTheme="minorHAnsi"/>
      <w:sz w:val="20"/>
      <w:szCs w:val="20"/>
    </w:rPr>
  </w:style>
  <w:style w:type="paragraph" w:styleId="TOC5">
    <w:name w:val="toc 5"/>
    <w:basedOn w:val="Normal"/>
    <w:next w:val="Normal"/>
    <w:autoRedefine/>
    <w:uiPriority w:val="39"/>
    <w:semiHidden/>
    <w:unhideWhenUsed/>
    <w:rsid w:val="00C226F8"/>
    <w:pPr>
      <w:ind w:left="960"/>
    </w:pPr>
    <w:rPr>
      <w:rFonts w:asciiTheme="minorHAnsi" w:hAnsiTheme="minorHAnsi"/>
      <w:sz w:val="20"/>
      <w:szCs w:val="20"/>
    </w:rPr>
  </w:style>
  <w:style w:type="paragraph" w:styleId="TOC6">
    <w:name w:val="toc 6"/>
    <w:basedOn w:val="Normal"/>
    <w:next w:val="Normal"/>
    <w:autoRedefine/>
    <w:uiPriority w:val="39"/>
    <w:semiHidden/>
    <w:unhideWhenUsed/>
    <w:rsid w:val="00C226F8"/>
    <w:pPr>
      <w:ind w:left="1200"/>
    </w:pPr>
    <w:rPr>
      <w:rFonts w:asciiTheme="minorHAnsi" w:hAnsiTheme="minorHAnsi"/>
      <w:sz w:val="20"/>
      <w:szCs w:val="20"/>
    </w:rPr>
  </w:style>
  <w:style w:type="paragraph" w:styleId="TOC7">
    <w:name w:val="toc 7"/>
    <w:basedOn w:val="Normal"/>
    <w:next w:val="Normal"/>
    <w:autoRedefine/>
    <w:uiPriority w:val="39"/>
    <w:semiHidden/>
    <w:unhideWhenUsed/>
    <w:rsid w:val="00C226F8"/>
    <w:pPr>
      <w:ind w:left="1440"/>
    </w:pPr>
    <w:rPr>
      <w:rFonts w:asciiTheme="minorHAnsi" w:hAnsiTheme="minorHAnsi"/>
      <w:sz w:val="20"/>
      <w:szCs w:val="20"/>
    </w:rPr>
  </w:style>
  <w:style w:type="paragraph" w:styleId="TOC8">
    <w:name w:val="toc 8"/>
    <w:basedOn w:val="Normal"/>
    <w:next w:val="Normal"/>
    <w:autoRedefine/>
    <w:uiPriority w:val="39"/>
    <w:semiHidden/>
    <w:unhideWhenUsed/>
    <w:rsid w:val="00C226F8"/>
    <w:pPr>
      <w:ind w:left="1680"/>
    </w:pPr>
    <w:rPr>
      <w:rFonts w:asciiTheme="minorHAnsi" w:hAnsiTheme="minorHAnsi"/>
      <w:sz w:val="20"/>
      <w:szCs w:val="20"/>
    </w:rPr>
  </w:style>
  <w:style w:type="paragraph" w:styleId="TOC9">
    <w:name w:val="toc 9"/>
    <w:basedOn w:val="Normal"/>
    <w:next w:val="Normal"/>
    <w:autoRedefine/>
    <w:uiPriority w:val="39"/>
    <w:semiHidden/>
    <w:unhideWhenUsed/>
    <w:rsid w:val="00C226F8"/>
    <w:pPr>
      <w:ind w:left="1920"/>
    </w:pPr>
    <w:rPr>
      <w:rFonts w:asciiTheme="minorHAnsi" w:hAnsi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thanet.gov.uk/info-pages/car-park-charges/" TargetMode="External"/><Relationship Id="rId21" Type="http://schemas.openxmlformats.org/officeDocument/2006/relationships/hyperlink" Target="https://kentconnected.org/" TargetMode="External"/><Relationship Id="rId34" Type="http://schemas.openxmlformats.org/officeDocument/2006/relationships/image" Target="media/image1.jpeg"/><Relationship Id="rId42" Type="http://schemas.openxmlformats.org/officeDocument/2006/relationships/hyperlink" Target="https://what3words.com/worm.undertone.towels" TargetMode="External"/><Relationship Id="rId47" Type="http://schemas.openxmlformats.org/officeDocument/2006/relationships/image" Target="media/image10.jpeg"/><Relationship Id="rId50" Type="http://schemas.openxmlformats.org/officeDocument/2006/relationships/image" Target="media/image12.jpeg"/><Relationship Id="rId55" Type="http://schemas.openxmlformats.org/officeDocument/2006/relationships/image" Target="media/image17.jpeg"/><Relationship Id="rId63" Type="http://schemas.openxmlformats.org/officeDocument/2006/relationships/hyperlink" Target="https://what3words.com/transmitted.torch.beans" TargetMode="External"/><Relationship Id="rId68" Type="http://schemas.openxmlformats.org/officeDocument/2006/relationships/image" Target="media/image27.jpeg"/><Relationship Id="rId76" Type="http://schemas.openxmlformats.org/officeDocument/2006/relationships/image" Target="media/image35.jpeg"/><Relationship Id="rId84" Type="http://schemas.openxmlformats.org/officeDocument/2006/relationships/hyperlink" Target="https://explorekent.org/activities/spencer-square/" TargetMode="External"/><Relationship Id="rId89" Type="http://schemas.openxmlformats.org/officeDocument/2006/relationships/image" Target="media/image47.jpeg"/><Relationship Id="rId97" Type="http://schemas.openxmlformats.org/officeDocument/2006/relationships/fontTable" Target="fontTable.xml"/><Relationship Id="rId7" Type="http://schemas.openxmlformats.org/officeDocument/2006/relationships/settings" Target="settings.xml"/><Relationship Id="rId71" Type="http://schemas.openxmlformats.org/officeDocument/2006/relationships/image" Target="media/image30.jpeg"/><Relationship Id="rId9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s://www.google.co.uk/maps/@51.3321983,1.4207025,3a,75y,33.28h,94.11t/data=!3m8!1e1!3m6!1sCIABIhDnTE6lDz-MY16FaxJp8AOr!2e10!5s20250202T000000!6shttps:%2F%2Flh3.googleusercontent.com%2Fgpms-cs-s%2FAPRy3c99C_5z2BNxq2O9pRJKCxDIIxETj8vyYTOWLsgWCkTxO4pgg7gJUHgNSuTih0lffVXqtGaUqnqmYHAf6VnuRAjwyodugwwvv-PzMB4yWZZdo1mh8oSCrMOCBWNI4tCmHNIR4BuRAr0J6ZU0%3Dw900-h600-k-no-pi-4.109176029962555-ya90.3966173996372-ro0-fo100!7i10560!8i5280?entry=ttu&amp;g_ep=EgoyMDI2MDEyMC4wIKXMDSoASAFQAw%3D%3D" TargetMode="External"/><Relationship Id="rId29" Type="http://schemas.openxmlformats.org/officeDocument/2006/relationships/hyperlink" Target="https://what3words.com/monks.fills.store" TargetMode="External"/><Relationship Id="rId11" Type="http://schemas.openxmlformats.org/officeDocument/2006/relationships/hyperlink" Target="https://explorekent.org/activities/ramsgate-town-walk-town-rounders/" TargetMode="External"/><Relationship Id="rId24" Type="http://schemas.openxmlformats.org/officeDocument/2006/relationships/hyperlink" Target="http://www.visitkent.co.uk/" TargetMode="External"/><Relationship Id="rId32" Type="http://schemas.openxmlformats.org/officeDocument/2006/relationships/hyperlink" Target="https://www.thanet.gov.uk/info-pages/public-toilets/" TargetMode="External"/><Relationship Id="rId37" Type="http://schemas.openxmlformats.org/officeDocument/2006/relationships/hyperlink" Target="https://what3words.com/lines.pinks.metro" TargetMode="External"/><Relationship Id="rId40" Type="http://schemas.openxmlformats.org/officeDocument/2006/relationships/image" Target="media/image6.jpeg"/><Relationship Id="rId45" Type="http://schemas.openxmlformats.org/officeDocument/2006/relationships/hyperlink" Target="https://www.changing-places.org/find?toilet=1092" TargetMode="External"/><Relationship Id="rId53" Type="http://schemas.openxmlformats.org/officeDocument/2006/relationships/image" Target="media/image15.jpeg"/><Relationship Id="rId58" Type="http://schemas.openxmlformats.org/officeDocument/2006/relationships/image" Target="media/image19.jpeg"/><Relationship Id="rId66" Type="http://schemas.openxmlformats.org/officeDocument/2006/relationships/image" Target="media/image26.jpeg"/><Relationship Id="rId74" Type="http://schemas.openxmlformats.org/officeDocument/2006/relationships/image" Target="media/image33.jpeg"/><Relationship Id="rId79" Type="http://schemas.openxmlformats.org/officeDocument/2006/relationships/image" Target="media/image38.jpeg"/><Relationship Id="rId87" Type="http://schemas.openxmlformats.org/officeDocument/2006/relationships/image" Target="media/image45.jpeg"/><Relationship Id="rId5" Type="http://schemas.openxmlformats.org/officeDocument/2006/relationships/numbering" Target="numbering.xml"/><Relationship Id="rId61" Type="http://schemas.openxmlformats.org/officeDocument/2006/relationships/image" Target="media/image22.jpeg"/><Relationship Id="rId82" Type="http://schemas.openxmlformats.org/officeDocument/2006/relationships/image" Target="media/image41.jpeg"/><Relationship Id="rId90" Type="http://schemas.openxmlformats.org/officeDocument/2006/relationships/hyperlink" Target="http://www.explorekent.org/" TargetMode="External"/><Relationship Id="rId95" Type="http://schemas.openxmlformats.org/officeDocument/2006/relationships/header" Target="header3.xml"/><Relationship Id="rId19" Type="http://schemas.openxmlformats.org/officeDocument/2006/relationships/hyperlink" Target="https://what3words.com" TargetMode="External"/><Relationship Id="rId14" Type="http://schemas.openxmlformats.org/officeDocument/2006/relationships/hyperlink" Target="https://www.robobraille.org/" TargetMode="External"/><Relationship Id="rId22" Type="http://schemas.openxmlformats.org/officeDocument/2006/relationships/hyperlink" Target="https://www.visitthanet.co.uk/plan-your-visit/accessibility-information/" TargetMode="External"/><Relationship Id="rId27" Type="http://schemas.openxmlformats.org/officeDocument/2006/relationships/hyperlink" Target="https://w3w.co/early.survey.chip" TargetMode="External"/><Relationship Id="rId30" Type="http://schemas.openxmlformats.org/officeDocument/2006/relationships/hyperlink" Target="https://what3words.com/point.soup.spaces" TargetMode="External"/><Relationship Id="rId35" Type="http://schemas.openxmlformats.org/officeDocument/2006/relationships/image" Target="media/image2.jpeg"/><Relationship Id="rId43" Type="http://schemas.openxmlformats.org/officeDocument/2006/relationships/image" Target="media/image8.jpeg"/><Relationship Id="rId48" Type="http://schemas.openxmlformats.org/officeDocument/2006/relationships/image" Target="media/image11.jpeg"/><Relationship Id="rId56" Type="http://schemas.openxmlformats.org/officeDocument/2006/relationships/image" Target="media/image18.jpeg"/><Relationship Id="rId64" Type="http://schemas.openxmlformats.org/officeDocument/2006/relationships/image" Target="media/image24.jpeg"/><Relationship Id="rId69" Type="http://schemas.openxmlformats.org/officeDocument/2006/relationships/image" Target="media/image28.jpeg"/><Relationship Id="rId77" Type="http://schemas.openxmlformats.org/officeDocument/2006/relationships/image" Target="media/image36.jpeg"/><Relationship Id="rId8" Type="http://schemas.openxmlformats.org/officeDocument/2006/relationships/webSettings" Target="webSettings.xml"/><Relationship Id="rId51" Type="http://schemas.openxmlformats.org/officeDocument/2006/relationships/image" Target="media/image13.jpeg"/><Relationship Id="rId72" Type="http://schemas.openxmlformats.org/officeDocument/2006/relationships/image" Target="media/image31.jpeg"/><Relationship Id="rId80" Type="http://schemas.openxmlformats.org/officeDocument/2006/relationships/image" Target="media/image39.jpeg"/><Relationship Id="rId85" Type="http://schemas.openxmlformats.org/officeDocument/2006/relationships/image" Target="media/image43.jpeg"/><Relationship Id="rId93" Type="http://schemas.openxmlformats.org/officeDocument/2006/relationships/footer" Target="footer1.xml"/><Relationship Id="rId98"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https://www.visitramsgate.co.uk/wordpress2/wp-content/uploads/2021/06/TOWN-ROUNDERS-Ramsgate-Town-Walk.pdf" TargetMode="External"/><Relationship Id="rId17" Type="http://schemas.openxmlformats.org/officeDocument/2006/relationships/hyperlink" Target="https://www.rnib.org.uk/news/rnib-partners-with-what3words-to-highlight-power-of-providing-precise-locations-for-blind-and-partially-sighted-people/" TargetMode="External"/><Relationship Id="rId25" Type="http://schemas.openxmlformats.org/officeDocument/2006/relationships/hyperlink" Target="https://www.visitthanet.co.uk/plan-your-visit/accessibility-information/" TargetMode="External"/><Relationship Id="rId33" Type="http://schemas.openxmlformats.org/officeDocument/2006/relationships/hyperlink" Target="https://what3words.com/most.figure.taker" TargetMode="External"/><Relationship Id="rId38" Type="http://schemas.openxmlformats.org/officeDocument/2006/relationships/image" Target="media/image4.jpeg"/><Relationship Id="rId46" Type="http://schemas.openxmlformats.org/officeDocument/2006/relationships/hyperlink" Target="https://what3words.com/reason.ruins.angle" TargetMode="External"/><Relationship Id="rId59" Type="http://schemas.openxmlformats.org/officeDocument/2006/relationships/image" Target="media/image20.jpeg"/><Relationship Id="rId67" Type="http://schemas.openxmlformats.org/officeDocument/2006/relationships/hyperlink" Target="https://what3words.com/lines.pinks.metro" TargetMode="External"/><Relationship Id="rId20" Type="http://schemas.openxmlformats.org/officeDocument/2006/relationships/hyperlink" Target="https://explorekent.org/activities/ramsgate-town-walk-town-rounders/" TargetMode="External"/><Relationship Id="rId41" Type="http://schemas.openxmlformats.org/officeDocument/2006/relationships/image" Target="media/image7.jpeg"/><Relationship Id="rId54" Type="http://schemas.openxmlformats.org/officeDocument/2006/relationships/image" Target="media/image16.jpeg"/><Relationship Id="rId62" Type="http://schemas.openxmlformats.org/officeDocument/2006/relationships/image" Target="media/image23.jpeg"/><Relationship Id="rId70" Type="http://schemas.openxmlformats.org/officeDocument/2006/relationships/image" Target="media/image29.jpeg"/><Relationship Id="rId75" Type="http://schemas.openxmlformats.org/officeDocument/2006/relationships/image" Target="media/image34.jpeg"/><Relationship Id="rId83" Type="http://schemas.openxmlformats.org/officeDocument/2006/relationships/image" Target="media/image42.jpeg"/><Relationship Id="rId88" Type="http://schemas.openxmlformats.org/officeDocument/2006/relationships/image" Target="media/image46.jpeg"/><Relationship Id="rId91" Type="http://schemas.openxmlformats.org/officeDocument/2006/relationships/header" Target="header1.xml"/><Relationship Id="rId9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mcmw.abilitynet.org.uk/" TargetMode="External"/><Relationship Id="rId23" Type="http://schemas.openxmlformats.org/officeDocument/2006/relationships/hyperlink" Target="http://www.visitthanet.co.uk/" TargetMode="External"/><Relationship Id="rId28" Type="http://schemas.openxmlformats.org/officeDocument/2006/relationships/hyperlink" Target="https://what3words.com/extra.privately.apples" TargetMode="External"/><Relationship Id="rId36" Type="http://schemas.openxmlformats.org/officeDocument/2006/relationships/image" Target="media/image3.jpeg"/><Relationship Id="rId49" Type="http://schemas.openxmlformats.org/officeDocument/2006/relationships/hyperlink" Target="https://what3words.com/remedy.vivid.stiff" TargetMode="External"/><Relationship Id="rId57" Type="http://schemas.openxmlformats.org/officeDocument/2006/relationships/hyperlink" Target="https://ramsgateroyalharbour.co.uk/mariners-information/weather-tidal-times/" TargetMode="External"/><Relationship Id="rId10" Type="http://schemas.openxmlformats.org/officeDocument/2006/relationships/endnotes" Target="endnotes.xml"/><Relationship Id="rId31" Type="http://schemas.openxmlformats.org/officeDocument/2006/relationships/hyperlink" Target="https://what3words.com/sand.length.parade" TargetMode="External"/><Relationship Id="rId44" Type="http://schemas.openxmlformats.org/officeDocument/2006/relationships/image" Target="media/image9.jpeg"/><Relationship Id="rId52" Type="http://schemas.openxmlformats.org/officeDocument/2006/relationships/image" Target="media/image14.jpeg"/><Relationship Id="rId60" Type="http://schemas.openxmlformats.org/officeDocument/2006/relationships/image" Target="media/image21.jpeg"/><Relationship Id="rId65" Type="http://schemas.openxmlformats.org/officeDocument/2006/relationships/image" Target="media/image25.jpeg"/><Relationship Id="rId73" Type="http://schemas.openxmlformats.org/officeDocument/2006/relationships/image" Target="media/image32.jpeg"/><Relationship Id="rId78" Type="http://schemas.openxmlformats.org/officeDocument/2006/relationships/image" Target="media/image37.jpeg"/><Relationship Id="rId81" Type="http://schemas.openxmlformats.org/officeDocument/2006/relationships/image" Target="media/image40.jpeg"/><Relationship Id="rId86" Type="http://schemas.openxmlformats.org/officeDocument/2006/relationships/image" Target="media/image44.jpeg"/><Relationship Id="rId94" Type="http://schemas.openxmlformats.org/officeDocument/2006/relationships/footer" Target="footer2.xml"/><Relationship Id="rId9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eather.metoffice.gov.uk/forecast/u10g8ucyc" TargetMode="External"/><Relationship Id="rId18" Type="http://schemas.openxmlformats.org/officeDocument/2006/relationships/hyperlink" Target="https://what3words.com/" TargetMode="External"/><Relationship Id="rId39" Type="http://schemas.openxmlformats.org/officeDocument/2006/relationships/image" Target="media/image5.jpeg"/></Relationships>
</file>

<file path=word/_rels/header2.xml.rels><?xml version="1.0" encoding="UTF-8" standalone="yes"?>
<Relationships xmlns="http://schemas.openxmlformats.org/package/2006/relationships"><Relationship Id="rId2" Type="http://schemas.openxmlformats.org/officeDocument/2006/relationships/image" Target="media/image49.emf"/><Relationship Id="rId1" Type="http://schemas.openxmlformats.org/officeDocument/2006/relationships/image" Target="media/image4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FE5B593371DCA4CA49B93709EB944C7" ma:contentTypeVersion="19" ma:contentTypeDescription="Create a new document." ma:contentTypeScope="" ma:versionID="55e9ca14cf8963f1aa993ee8ec51839b">
  <xsd:schema xmlns:xsd="http://www.w3.org/2001/XMLSchema" xmlns:xs="http://www.w3.org/2001/XMLSchema" xmlns:p="http://schemas.microsoft.com/office/2006/metadata/properties" xmlns:ns2="6b6e4d0e-e4f1-4cd3-8018-7815375bcd45" xmlns:ns3="5912ec94-3174-4316-9eaa-a1d76771d0a7" targetNamespace="http://schemas.microsoft.com/office/2006/metadata/properties" ma:root="true" ma:fieldsID="77f497c01e06b58a90080e375fbe916b" ns2:_="" ns3:_="">
    <xsd:import namespace="6b6e4d0e-e4f1-4cd3-8018-7815375bcd45"/>
    <xsd:import namespace="5912ec94-3174-4316-9eaa-a1d76771d0a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6e4d0e-e4f1-4cd3-8018-7815375bcd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f80089c-2ddf-4c5d-a009-f768e38e2bb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912ec94-3174-4316-9eaa-a1d76771d0a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0b0f72f9-5f87-4c3c-a27e-83121475d00a}" ma:internalName="TaxCatchAll" ma:showField="CatchAllData" ma:web="5912ec94-3174-4316-9eaa-a1d76771d0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b6e4d0e-e4f1-4cd3-8018-7815375bcd45">
      <Terms xmlns="http://schemas.microsoft.com/office/infopath/2007/PartnerControls"/>
    </lcf76f155ced4ddcb4097134ff3c332f>
    <TaxCatchAll xmlns="5912ec94-3174-4316-9eaa-a1d76771d0a7" xsi:nil="true"/>
  </documentManagement>
</p:properties>
</file>

<file path=customXml/itemProps1.xml><?xml version="1.0" encoding="utf-8"?>
<ds:datastoreItem xmlns:ds="http://schemas.openxmlformats.org/officeDocument/2006/customXml" ds:itemID="{4B56A31F-B391-40A6-A3A8-B4787CCBB8A4}">
  <ds:schemaRefs>
    <ds:schemaRef ds:uri="http://schemas.microsoft.com/sharepoint/v3/contenttype/forms"/>
  </ds:schemaRefs>
</ds:datastoreItem>
</file>

<file path=customXml/itemProps2.xml><?xml version="1.0" encoding="utf-8"?>
<ds:datastoreItem xmlns:ds="http://schemas.openxmlformats.org/officeDocument/2006/customXml" ds:itemID="{B8A5B0B9-8936-5C45-85D3-77A616CF069C}">
  <ds:schemaRefs>
    <ds:schemaRef ds:uri="http://schemas.openxmlformats.org/officeDocument/2006/bibliography"/>
  </ds:schemaRefs>
</ds:datastoreItem>
</file>

<file path=customXml/itemProps3.xml><?xml version="1.0" encoding="utf-8"?>
<ds:datastoreItem xmlns:ds="http://schemas.openxmlformats.org/officeDocument/2006/customXml" ds:itemID="{75E614F8-3D69-4154-827E-D4572318C6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6e4d0e-e4f1-4cd3-8018-7815375bcd45"/>
    <ds:schemaRef ds:uri="5912ec94-3174-4316-9eaa-a1d76771d0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0CEEA32-5AEF-45B6-A100-DD5DCED5EBE4}">
  <ds:schemaRefs>
    <ds:schemaRef ds:uri="http://schemas.microsoft.com/office/2006/metadata/properties"/>
    <ds:schemaRef ds:uri="http://schemas.microsoft.com/office/infopath/2007/PartnerControls"/>
    <ds:schemaRef ds:uri="6b6e4d0e-e4f1-4cd3-8018-7815375bcd45"/>
    <ds:schemaRef ds:uri="5912ec94-3174-4316-9eaa-a1d76771d0a7"/>
  </ds:schemaRefs>
</ds:datastoreItem>
</file>

<file path=docMetadata/LabelInfo.xml><?xml version="1.0" encoding="utf-8"?>
<clbl:labelList xmlns:clbl="http://schemas.microsoft.com/office/2020/mipLabelMetadata">
  <clbl:label id="{1faf88fe-a998-4c5b-93c9-210a11d9a5c2}" enabled="0" method="" siteId="{1faf88fe-a998-4c5b-93c9-210a11d9a5c2}" removed="1"/>
  <clbl:label id="{3253a20d-c735-4bfe-a8b7-3e6ab37f5f90}" enabled="0" method="" siteId="{3253a20d-c735-4bfe-a8b7-3e6ab37f5f90}" removed="1"/>
</clbl:labelList>
</file>

<file path=docProps/app.xml><?xml version="1.0" encoding="utf-8"?>
<Properties xmlns="http://schemas.openxmlformats.org/officeDocument/2006/extended-properties" xmlns:vt="http://schemas.openxmlformats.org/officeDocument/2006/docPropsVTypes">
  <Template>Normal</Template>
  <TotalTime>2</TotalTime>
  <Pages>28</Pages>
  <Words>3594</Words>
  <Characters>20489</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Ramsgate Town Walk – Town Rounders accessibility guide</vt:lpstr>
    </vt:vector>
  </TitlesOfParts>
  <Manager/>
  <Company/>
  <LinksUpToDate>false</LinksUpToDate>
  <CharactersWithSpaces>24035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Ramsgate Town Walk – Town Rounders accessibility guide</dc:title>
  <dc:subject/>
  <dc:creator>Explore Kent</dc:creator>
  <cp:keywords/>
  <dc:description/>
  <cp:lastModifiedBy>Jenny Poole - GT ECE</cp:lastModifiedBy>
  <cp:revision>2</cp:revision>
  <dcterms:created xsi:type="dcterms:W3CDTF">2026-04-28T16:59:00Z</dcterms:created>
  <dcterms:modified xsi:type="dcterms:W3CDTF">2026-04-28T16:59:00Z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0x010100BFE5B593371DCA4CA49B93709EB944C7</vt:lpwstr>
  </property>
  <property fmtid="{D5CDD505-2E9C-101B-9397-08002B2CF9AE}" pid="3" name="MediaServiceImageTags">
    <vt:lpwstr/>
  </property>
</Properties>
</file>