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2A5F1" w14:textId="24AB2C09" w:rsidR="00593106" w:rsidRPr="00D739C6" w:rsidRDefault="00014DDB" w:rsidP="001D1387">
      <w:pPr>
        <w:pStyle w:val="Heading1"/>
        <w:spacing w:line="240" w:lineRule="auto"/>
        <w:rPr>
          <w:rFonts w:ascii="Arial" w:hAnsi="Arial" w:cs="Arial"/>
          <w:b/>
          <w:bCs/>
          <w:color w:val="auto"/>
          <w:sz w:val="28"/>
          <w:szCs w:val="28"/>
        </w:rPr>
      </w:pPr>
      <w:bookmarkStart w:id="0" w:name="_Toc220046329"/>
      <w:r w:rsidRPr="00D739C6">
        <w:rPr>
          <w:rFonts w:ascii="Arial" w:hAnsi="Arial" w:cs="Arial"/>
          <w:b/>
          <w:bCs/>
          <w:color w:val="auto"/>
          <w:sz w:val="28"/>
          <w:szCs w:val="28"/>
        </w:rPr>
        <w:t xml:space="preserve">Minnis Bay to Reculver Country Park </w:t>
      </w:r>
      <w:r w:rsidR="004A6FE9" w:rsidRPr="00D739C6">
        <w:rPr>
          <w:rFonts w:ascii="Arial" w:hAnsi="Arial" w:cs="Arial"/>
          <w:b/>
          <w:bCs/>
          <w:color w:val="auto"/>
          <w:sz w:val="28"/>
          <w:szCs w:val="28"/>
        </w:rPr>
        <w:t>a</w:t>
      </w:r>
      <w:r w:rsidRPr="00D739C6">
        <w:rPr>
          <w:rFonts w:ascii="Arial" w:hAnsi="Arial" w:cs="Arial"/>
          <w:b/>
          <w:bCs/>
          <w:color w:val="auto"/>
          <w:sz w:val="28"/>
          <w:szCs w:val="28"/>
        </w:rPr>
        <w:t>ccessibility guide</w:t>
      </w:r>
      <w:bookmarkEnd w:id="0"/>
    </w:p>
    <w:sdt>
      <w:sdtPr>
        <w:rPr>
          <w:rFonts w:ascii="Arial" w:eastAsiaTheme="minorHAnsi" w:hAnsi="Arial" w:cs="Arial"/>
          <w:b w:val="0"/>
          <w:bCs w:val="0"/>
          <w:color w:val="auto"/>
          <w:kern w:val="2"/>
          <w:sz w:val="24"/>
          <w:szCs w:val="24"/>
          <w:lang w:val="en-GB"/>
          <w14:ligatures w14:val="standardContextual"/>
        </w:rPr>
        <w:id w:val="516126869"/>
        <w:docPartObj>
          <w:docPartGallery w:val="Table of Contents"/>
          <w:docPartUnique/>
        </w:docPartObj>
      </w:sdtPr>
      <w:sdtEndPr>
        <w:rPr>
          <w:noProof/>
        </w:rPr>
      </w:sdtEndPr>
      <w:sdtContent>
        <w:p w14:paraId="3854E146" w14:textId="2E8DC241" w:rsidR="00593106" w:rsidRPr="00D739C6" w:rsidRDefault="00593106" w:rsidP="001D1387">
          <w:pPr>
            <w:pStyle w:val="TOCHeading"/>
            <w:spacing w:line="240" w:lineRule="auto"/>
            <w:rPr>
              <w:rFonts w:ascii="Arial" w:hAnsi="Arial" w:cs="Arial"/>
            </w:rPr>
          </w:pPr>
          <w:r w:rsidRPr="00D739C6">
            <w:rPr>
              <w:rFonts w:ascii="Arial" w:hAnsi="Arial" w:cs="Arial"/>
            </w:rPr>
            <w:t>Table of Contents</w:t>
          </w:r>
        </w:p>
        <w:p w14:paraId="0226A10C" w14:textId="54AF11D9" w:rsidR="00D739C6" w:rsidRPr="00D739C6" w:rsidRDefault="00593106">
          <w:pPr>
            <w:pStyle w:val="TOC1"/>
            <w:tabs>
              <w:tab w:val="right" w:leader="dot" w:pos="9016"/>
            </w:tabs>
            <w:rPr>
              <w:rFonts w:ascii="Arial" w:eastAsiaTheme="minorEastAsia" w:hAnsi="Arial" w:cs="Arial"/>
              <w:b w:val="0"/>
              <w:bCs w:val="0"/>
              <w:i w:val="0"/>
              <w:iCs w:val="0"/>
              <w:noProof/>
              <w:sz w:val="28"/>
              <w:szCs w:val="28"/>
              <w:lang w:eastAsia="en-GB"/>
            </w:rPr>
          </w:pPr>
          <w:r w:rsidRPr="00D739C6">
            <w:rPr>
              <w:rFonts w:ascii="Arial" w:hAnsi="Arial" w:cs="Arial"/>
              <w:b w:val="0"/>
              <w:bCs w:val="0"/>
              <w:i w:val="0"/>
              <w:iCs w:val="0"/>
              <w:sz w:val="28"/>
              <w:szCs w:val="28"/>
            </w:rPr>
            <w:fldChar w:fldCharType="begin"/>
          </w:r>
          <w:r w:rsidRPr="00D739C6">
            <w:rPr>
              <w:rFonts w:ascii="Arial" w:hAnsi="Arial" w:cs="Arial"/>
              <w:b w:val="0"/>
              <w:bCs w:val="0"/>
              <w:i w:val="0"/>
              <w:iCs w:val="0"/>
              <w:sz w:val="28"/>
              <w:szCs w:val="28"/>
            </w:rPr>
            <w:instrText xml:space="preserve"> TOC \o "1-3" \h \z \u </w:instrText>
          </w:r>
          <w:r w:rsidRPr="00D739C6">
            <w:rPr>
              <w:rFonts w:ascii="Arial" w:hAnsi="Arial" w:cs="Arial"/>
              <w:b w:val="0"/>
              <w:bCs w:val="0"/>
              <w:i w:val="0"/>
              <w:iCs w:val="0"/>
              <w:sz w:val="28"/>
              <w:szCs w:val="28"/>
            </w:rPr>
            <w:fldChar w:fldCharType="separate"/>
          </w:r>
          <w:hyperlink w:anchor="_Toc220046329" w:history="1">
            <w:r w:rsidR="00D739C6" w:rsidRPr="00D739C6">
              <w:rPr>
                <w:rStyle w:val="Hyperlink"/>
                <w:rFonts w:ascii="Arial" w:hAnsi="Arial" w:cs="Arial"/>
                <w:noProof/>
                <w:sz w:val="28"/>
                <w:szCs w:val="28"/>
              </w:rPr>
              <w:t>Minnis Bay to Reculver Country Park accessibility guide</w:t>
            </w:r>
            <w:r w:rsidR="00D739C6" w:rsidRPr="00D739C6">
              <w:rPr>
                <w:rFonts w:ascii="Arial" w:hAnsi="Arial" w:cs="Arial"/>
                <w:noProof/>
                <w:webHidden/>
                <w:sz w:val="28"/>
                <w:szCs w:val="28"/>
              </w:rPr>
              <w:tab/>
            </w:r>
            <w:r w:rsidR="00D739C6" w:rsidRPr="00D739C6">
              <w:rPr>
                <w:rFonts w:ascii="Arial" w:hAnsi="Arial" w:cs="Arial"/>
                <w:noProof/>
                <w:webHidden/>
                <w:sz w:val="28"/>
                <w:szCs w:val="28"/>
              </w:rPr>
              <w:fldChar w:fldCharType="begin"/>
            </w:r>
            <w:r w:rsidR="00D739C6" w:rsidRPr="00D739C6">
              <w:rPr>
                <w:rFonts w:ascii="Arial" w:hAnsi="Arial" w:cs="Arial"/>
                <w:noProof/>
                <w:webHidden/>
                <w:sz w:val="28"/>
                <w:szCs w:val="28"/>
              </w:rPr>
              <w:instrText xml:space="preserve"> PAGEREF _Toc220046329 \h </w:instrText>
            </w:r>
            <w:r w:rsidR="00D739C6" w:rsidRPr="00D739C6">
              <w:rPr>
                <w:rFonts w:ascii="Arial" w:hAnsi="Arial" w:cs="Arial"/>
                <w:noProof/>
                <w:webHidden/>
                <w:sz w:val="28"/>
                <w:szCs w:val="28"/>
              </w:rPr>
            </w:r>
            <w:r w:rsidR="00D739C6" w:rsidRPr="00D739C6">
              <w:rPr>
                <w:rFonts w:ascii="Arial" w:hAnsi="Arial" w:cs="Arial"/>
                <w:noProof/>
                <w:webHidden/>
                <w:sz w:val="28"/>
                <w:szCs w:val="28"/>
              </w:rPr>
              <w:fldChar w:fldCharType="separate"/>
            </w:r>
            <w:r w:rsidR="00D739C6" w:rsidRPr="00D739C6">
              <w:rPr>
                <w:rFonts w:ascii="Arial" w:hAnsi="Arial" w:cs="Arial"/>
                <w:noProof/>
                <w:webHidden/>
                <w:sz w:val="28"/>
                <w:szCs w:val="28"/>
              </w:rPr>
              <w:t>1</w:t>
            </w:r>
            <w:r w:rsidR="00D739C6" w:rsidRPr="00D739C6">
              <w:rPr>
                <w:rFonts w:ascii="Arial" w:hAnsi="Arial" w:cs="Arial"/>
                <w:noProof/>
                <w:webHidden/>
                <w:sz w:val="28"/>
                <w:szCs w:val="28"/>
              </w:rPr>
              <w:fldChar w:fldCharType="end"/>
            </w:r>
          </w:hyperlink>
        </w:p>
        <w:p w14:paraId="1EFCF053" w14:textId="233DE6A9" w:rsidR="00D739C6" w:rsidRPr="00D739C6" w:rsidRDefault="00D739C6">
          <w:pPr>
            <w:pStyle w:val="TOC2"/>
            <w:tabs>
              <w:tab w:val="right" w:leader="dot" w:pos="9016"/>
            </w:tabs>
            <w:rPr>
              <w:rFonts w:ascii="Arial" w:eastAsiaTheme="minorEastAsia" w:hAnsi="Arial" w:cs="Arial"/>
              <w:b w:val="0"/>
              <w:bCs w:val="0"/>
              <w:noProof/>
              <w:sz w:val="28"/>
              <w:szCs w:val="28"/>
              <w:lang w:eastAsia="en-GB"/>
            </w:rPr>
          </w:pPr>
          <w:hyperlink w:anchor="_Toc220046330" w:history="1">
            <w:r w:rsidRPr="00D739C6">
              <w:rPr>
                <w:rStyle w:val="Hyperlink"/>
                <w:rFonts w:ascii="Arial" w:hAnsi="Arial" w:cs="Arial"/>
                <w:noProof/>
                <w:sz w:val="28"/>
                <w:szCs w:val="28"/>
              </w:rPr>
              <w:t>About this Guide</w:t>
            </w:r>
            <w:r w:rsidRPr="00D739C6">
              <w:rPr>
                <w:rFonts w:ascii="Arial" w:hAnsi="Arial" w:cs="Arial"/>
                <w:noProof/>
                <w:webHidden/>
                <w:sz w:val="28"/>
                <w:szCs w:val="28"/>
              </w:rPr>
              <w:tab/>
            </w:r>
            <w:r w:rsidRPr="00D739C6">
              <w:rPr>
                <w:rFonts w:ascii="Arial" w:hAnsi="Arial" w:cs="Arial"/>
                <w:noProof/>
                <w:webHidden/>
                <w:sz w:val="28"/>
                <w:szCs w:val="28"/>
              </w:rPr>
              <w:fldChar w:fldCharType="begin"/>
            </w:r>
            <w:r w:rsidRPr="00D739C6">
              <w:rPr>
                <w:rFonts w:ascii="Arial" w:hAnsi="Arial" w:cs="Arial"/>
                <w:noProof/>
                <w:webHidden/>
                <w:sz w:val="28"/>
                <w:szCs w:val="28"/>
              </w:rPr>
              <w:instrText xml:space="preserve"> PAGEREF _Toc220046330 \h </w:instrText>
            </w:r>
            <w:r w:rsidRPr="00D739C6">
              <w:rPr>
                <w:rFonts w:ascii="Arial" w:hAnsi="Arial" w:cs="Arial"/>
                <w:noProof/>
                <w:webHidden/>
                <w:sz w:val="28"/>
                <w:szCs w:val="28"/>
              </w:rPr>
            </w:r>
            <w:r w:rsidRPr="00D739C6">
              <w:rPr>
                <w:rFonts w:ascii="Arial" w:hAnsi="Arial" w:cs="Arial"/>
                <w:noProof/>
                <w:webHidden/>
                <w:sz w:val="28"/>
                <w:szCs w:val="28"/>
              </w:rPr>
              <w:fldChar w:fldCharType="separate"/>
            </w:r>
            <w:r w:rsidRPr="00D739C6">
              <w:rPr>
                <w:rFonts w:ascii="Arial" w:hAnsi="Arial" w:cs="Arial"/>
                <w:noProof/>
                <w:webHidden/>
                <w:sz w:val="28"/>
                <w:szCs w:val="28"/>
              </w:rPr>
              <w:t>2</w:t>
            </w:r>
            <w:r w:rsidRPr="00D739C6">
              <w:rPr>
                <w:rFonts w:ascii="Arial" w:hAnsi="Arial" w:cs="Arial"/>
                <w:noProof/>
                <w:webHidden/>
                <w:sz w:val="28"/>
                <w:szCs w:val="28"/>
              </w:rPr>
              <w:fldChar w:fldCharType="end"/>
            </w:r>
          </w:hyperlink>
        </w:p>
        <w:p w14:paraId="689C6503" w14:textId="18497E28" w:rsidR="00D739C6" w:rsidRPr="00D739C6" w:rsidRDefault="00D739C6">
          <w:pPr>
            <w:pStyle w:val="TOC3"/>
            <w:rPr>
              <w:rFonts w:ascii="Arial" w:eastAsiaTheme="minorEastAsia" w:hAnsi="Arial" w:cs="Arial"/>
              <w:noProof/>
              <w:sz w:val="28"/>
              <w:szCs w:val="28"/>
              <w:lang w:eastAsia="en-GB"/>
            </w:rPr>
          </w:pPr>
          <w:hyperlink w:anchor="_Toc220046331" w:history="1">
            <w:r w:rsidRPr="00D739C6">
              <w:rPr>
                <w:rStyle w:val="Hyperlink"/>
                <w:rFonts w:ascii="Arial" w:hAnsi="Arial" w:cs="Arial"/>
                <w:b/>
                <w:bCs/>
                <w:noProof/>
                <w:sz w:val="28"/>
                <w:szCs w:val="28"/>
                <w:lang w:eastAsia="en-GB"/>
              </w:rPr>
              <w:t>Google Maps 360 View</w:t>
            </w:r>
            <w:r w:rsidRPr="00D739C6">
              <w:rPr>
                <w:rFonts w:ascii="Arial" w:hAnsi="Arial" w:cs="Arial"/>
                <w:noProof/>
                <w:webHidden/>
                <w:sz w:val="28"/>
                <w:szCs w:val="28"/>
              </w:rPr>
              <w:tab/>
            </w:r>
            <w:r w:rsidRPr="00D739C6">
              <w:rPr>
                <w:rFonts w:ascii="Arial" w:hAnsi="Arial" w:cs="Arial"/>
                <w:noProof/>
                <w:webHidden/>
                <w:sz w:val="28"/>
                <w:szCs w:val="28"/>
              </w:rPr>
              <w:fldChar w:fldCharType="begin"/>
            </w:r>
            <w:r w:rsidRPr="00D739C6">
              <w:rPr>
                <w:rFonts w:ascii="Arial" w:hAnsi="Arial" w:cs="Arial"/>
                <w:noProof/>
                <w:webHidden/>
                <w:sz w:val="28"/>
                <w:szCs w:val="28"/>
              </w:rPr>
              <w:instrText xml:space="preserve"> PAGEREF _Toc220046331 \h </w:instrText>
            </w:r>
            <w:r w:rsidRPr="00D739C6">
              <w:rPr>
                <w:rFonts w:ascii="Arial" w:hAnsi="Arial" w:cs="Arial"/>
                <w:noProof/>
                <w:webHidden/>
                <w:sz w:val="28"/>
                <w:szCs w:val="28"/>
              </w:rPr>
            </w:r>
            <w:r w:rsidRPr="00D739C6">
              <w:rPr>
                <w:rFonts w:ascii="Arial" w:hAnsi="Arial" w:cs="Arial"/>
                <w:noProof/>
                <w:webHidden/>
                <w:sz w:val="28"/>
                <w:szCs w:val="28"/>
              </w:rPr>
              <w:fldChar w:fldCharType="separate"/>
            </w:r>
            <w:r w:rsidRPr="00D739C6">
              <w:rPr>
                <w:rFonts w:ascii="Arial" w:hAnsi="Arial" w:cs="Arial"/>
                <w:noProof/>
                <w:webHidden/>
                <w:sz w:val="28"/>
                <w:szCs w:val="28"/>
              </w:rPr>
              <w:t>2</w:t>
            </w:r>
            <w:r w:rsidRPr="00D739C6">
              <w:rPr>
                <w:rFonts w:ascii="Arial" w:hAnsi="Arial" w:cs="Arial"/>
                <w:noProof/>
                <w:webHidden/>
                <w:sz w:val="28"/>
                <w:szCs w:val="28"/>
              </w:rPr>
              <w:fldChar w:fldCharType="end"/>
            </w:r>
          </w:hyperlink>
        </w:p>
        <w:p w14:paraId="52DC1229" w14:textId="0EC10219" w:rsidR="00D739C6" w:rsidRPr="00D739C6" w:rsidRDefault="00D739C6">
          <w:pPr>
            <w:pStyle w:val="TOC3"/>
            <w:rPr>
              <w:rFonts w:ascii="Arial" w:eastAsiaTheme="minorEastAsia" w:hAnsi="Arial" w:cs="Arial"/>
              <w:noProof/>
              <w:sz w:val="28"/>
              <w:szCs w:val="28"/>
              <w:lang w:eastAsia="en-GB"/>
            </w:rPr>
          </w:pPr>
          <w:hyperlink w:anchor="_Toc220046332" w:history="1">
            <w:r w:rsidRPr="00D739C6">
              <w:rPr>
                <w:rStyle w:val="Hyperlink"/>
                <w:rFonts w:ascii="Arial" w:hAnsi="Arial" w:cs="Arial"/>
                <w:b/>
                <w:bCs/>
                <w:noProof/>
                <w:sz w:val="28"/>
                <w:szCs w:val="28"/>
                <w:lang w:eastAsia="en-GB"/>
              </w:rPr>
              <w:t>How to use what3words</w:t>
            </w:r>
            <w:r w:rsidRPr="00D739C6">
              <w:rPr>
                <w:rFonts w:ascii="Arial" w:hAnsi="Arial" w:cs="Arial"/>
                <w:noProof/>
                <w:webHidden/>
                <w:sz w:val="28"/>
                <w:szCs w:val="28"/>
              </w:rPr>
              <w:tab/>
            </w:r>
            <w:r w:rsidRPr="00D739C6">
              <w:rPr>
                <w:rFonts w:ascii="Arial" w:hAnsi="Arial" w:cs="Arial"/>
                <w:noProof/>
                <w:webHidden/>
                <w:sz w:val="28"/>
                <w:szCs w:val="28"/>
              </w:rPr>
              <w:fldChar w:fldCharType="begin"/>
            </w:r>
            <w:r w:rsidRPr="00D739C6">
              <w:rPr>
                <w:rFonts w:ascii="Arial" w:hAnsi="Arial" w:cs="Arial"/>
                <w:noProof/>
                <w:webHidden/>
                <w:sz w:val="28"/>
                <w:szCs w:val="28"/>
              </w:rPr>
              <w:instrText xml:space="preserve"> PAGEREF _Toc220046332 \h </w:instrText>
            </w:r>
            <w:r w:rsidRPr="00D739C6">
              <w:rPr>
                <w:rFonts w:ascii="Arial" w:hAnsi="Arial" w:cs="Arial"/>
                <w:noProof/>
                <w:webHidden/>
                <w:sz w:val="28"/>
                <w:szCs w:val="28"/>
              </w:rPr>
            </w:r>
            <w:r w:rsidRPr="00D739C6">
              <w:rPr>
                <w:rFonts w:ascii="Arial" w:hAnsi="Arial" w:cs="Arial"/>
                <w:noProof/>
                <w:webHidden/>
                <w:sz w:val="28"/>
                <w:szCs w:val="28"/>
              </w:rPr>
              <w:fldChar w:fldCharType="separate"/>
            </w:r>
            <w:r w:rsidRPr="00D739C6">
              <w:rPr>
                <w:rFonts w:ascii="Arial" w:hAnsi="Arial" w:cs="Arial"/>
                <w:noProof/>
                <w:webHidden/>
                <w:sz w:val="28"/>
                <w:szCs w:val="28"/>
              </w:rPr>
              <w:t>2</w:t>
            </w:r>
            <w:r w:rsidRPr="00D739C6">
              <w:rPr>
                <w:rFonts w:ascii="Arial" w:hAnsi="Arial" w:cs="Arial"/>
                <w:noProof/>
                <w:webHidden/>
                <w:sz w:val="28"/>
                <w:szCs w:val="28"/>
              </w:rPr>
              <w:fldChar w:fldCharType="end"/>
            </w:r>
          </w:hyperlink>
        </w:p>
        <w:p w14:paraId="5FB18237" w14:textId="73C15378" w:rsidR="00D739C6" w:rsidRPr="00D739C6" w:rsidRDefault="00D739C6">
          <w:pPr>
            <w:pStyle w:val="TOC2"/>
            <w:tabs>
              <w:tab w:val="right" w:leader="dot" w:pos="9016"/>
            </w:tabs>
            <w:rPr>
              <w:rFonts w:ascii="Arial" w:eastAsiaTheme="minorEastAsia" w:hAnsi="Arial" w:cs="Arial"/>
              <w:b w:val="0"/>
              <w:bCs w:val="0"/>
              <w:noProof/>
              <w:sz w:val="28"/>
              <w:szCs w:val="28"/>
              <w:lang w:eastAsia="en-GB"/>
            </w:rPr>
          </w:pPr>
          <w:hyperlink w:anchor="_Toc220046333" w:history="1">
            <w:r w:rsidRPr="00D739C6">
              <w:rPr>
                <w:rStyle w:val="Hyperlink"/>
                <w:rFonts w:ascii="Arial" w:hAnsi="Arial" w:cs="Arial"/>
                <w:noProof/>
                <w:sz w:val="28"/>
                <w:szCs w:val="28"/>
              </w:rPr>
              <w:t>Overview</w:t>
            </w:r>
            <w:r w:rsidRPr="00D739C6">
              <w:rPr>
                <w:rFonts w:ascii="Arial" w:hAnsi="Arial" w:cs="Arial"/>
                <w:noProof/>
                <w:webHidden/>
                <w:sz w:val="28"/>
                <w:szCs w:val="28"/>
              </w:rPr>
              <w:tab/>
            </w:r>
            <w:r w:rsidRPr="00D739C6">
              <w:rPr>
                <w:rFonts w:ascii="Arial" w:hAnsi="Arial" w:cs="Arial"/>
                <w:noProof/>
                <w:webHidden/>
                <w:sz w:val="28"/>
                <w:szCs w:val="28"/>
              </w:rPr>
              <w:fldChar w:fldCharType="begin"/>
            </w:r>
            <w:r w:rsidRPr="00D739C6">
              <w:rPr>
                <w:rFonts w:ascii="Arial" w:hAnsi="Arial" w:cs="Arial"/>
                <w:noProof/>
                <w:webHidden/>
                <w:sz w:val="28"/>
                <w:szCs w:val="28"/>
              </w:rPr>
              <w:instrText xml:space="preserve"> PAGEREF _Toc220046333 \h </w:instrText>
            </w:r>
            <w:r w:rsidRPr="00D739C6">
              <w:rPr>
                <w:rFonts w:ascii="Arial" w:hAnsi="Arial" w:cs="Arial"/>
                <w:noProof/>
                <w:webHidden/>
                <w:sz w:val="28"/>
                <w:szCs w:val="28"/>
              </w:rPr>
            </w:r>
            <w:r w:rsidRPr="00D739C6">
              <w:rPr>
                <w:rFonts w:ascii="Arial" w:hAnsi="Arial" w:cs="Arial"/>
                <w:noProof/>
                <w:webHidden/>
                <w:sz w:val="28"/>
                <w:szCs w:val="28"/>
              </w:rPr>
              <w:fldChar w:fldCharType="separate"/>
            </w:r>
            <w:r w:rsidRPr="00D739C6">
              <w:rPr>
                <w:rFonts w:ascii="Arial" w:hAnsi="Arial" w:cs="Arial"/>
                <w:noProof/>
                <w:webHidden/>
                <w:sz w:val="28"/>
                <w:szCs w:val="28"/>
              </w:rPr>
              <w:t>3</w:t>
            </w:r>
            <w:r w:rsidRPr="00D739C6">
              <w:rPr>
                <w:rFonts w:ascii="Arial" w:hAnsi="Arial" w:cs="Arial"/>
                <w:noProof/>
                <w:webHidden/>
                <w:sz w:val="28"/>
                <w:szCs w:val="28"/>
              </w:rPr>
              <w:fldChar w:fldCharType="end"/>
            </w:r>
          </w:hyperlink>
        </w:p>
        <w:p w14:paraId="37DD5139" w14:textId="1A048F2C" w:rsidR="00D739C6" w:rsidRPr="00D739C6" w:rsidRDefault="00D739C6">
          <w:pPr>
            <w:pStyle w:val="TOC2"/>
            <w:tabs>
              <w:tab w:val="right" w:leader="dot" w:pos="9016"/>
            </w:tabs>
            <w:rPr>
              <w:rFonts w:ascii="Arial" w:eastAsiaTheme="minorEastAsia" w:hAnsi="Arial" w:cs="Arial"/>
              <w:b w:val="0"/>
              <w:bCs w:val="0"/>
              <w:noProof/>
              <w:sz w:val="28"/>
              <w:szCs w:val="28"/>
              <w:lang w:eastAsia="en-GB"/>
            </w:rPr>
          </w:pPr>
          <w:hyperlink w:anchor="_Toc220046334" w:history="1">
            <w:r w:rsidRPr="00D739C6">
              <w:rPr>
                <w:rStyle w:val="Hyperlink"/>
                <w:rFonts w:ascii="Arial" w:hAnsi="Arial" w:cs="Arial"/>
                <w:noProof/>
                <w:sz w:val="28"/>
                <w:szCs w:val="28"/>
              </w:rPr>
              <w:t>Accessible Parking</w:t>
            </w:r>
            <w:r w:rsidRPr="00D739C6">
              <w:rPr>
                <w:rFonts w:ascii="Arial" w:hAnsi="Arial" w:cs="Arial"/>
                <w:noProof/>
                <w:webHidden/>
                <w:sz w:val="28"/>
                <w:szCs w:val="28"/>
              </w:rPr>
              <w:tab/>
            </w:r>
            <w:r w:rsidRPr="00D739C6">
              <w:rPr>
                <w:rFonts w:ascii="Arial" w:hAnsi="Arial" w:cs="Arial"/>
                <w:noProof/>
                <w:webHidden/>
                <w:sz w:val="28"/>
                <w:szCs w:val="28"/>
              </w:rPr>
              <w:fldChar w:fldCharType="begin"/>
            </w:r>
            <w:r w:rsidRPr="00D739C6">
              <w:rPr>
                <w:rFonts w:ascii="Arial" w:hAnsi="Arial" w:cs="Arial"/>
                <w:noProof/>
                <w:webHidden/>
                <w:sz w:val="28"/>
                <w:szCs w:val="28"/>
              </w:rPr>
              <w:instrText xml:space="preserve"> PAGEREF _Toc220046334 \h </w:instrText>
            </w:r>
            <w:r w:rsidRPr="00D739C6">
              <w:rPr>
                <w:rFonts w:ascii="Arial" w:hAnsi="Arial" w:cs="Arial"/>
                <w:noProof/>
                <w:webHidden/>
                <w:sz w:val="28"/>
                <w:szCs w:val="28"/>
              </w:rPr>
            </w:r>
            <w:r w:rsidRPr="00D739C6">
              <w:rPr>
                <w:rFonts w:ascii="Arial" w:hAnsi="Arial" w:cs="Arial"/>
                <w:noProof/>
                <w:webHidden/>
                <w:sz w:val="28"/>
                <w:szCs w:val="28"/>
              </w:rPr>
              <w:fldChar w:fldCharType="separate"/>
            </w:r>
            <w:r w:rsidRPr="00D739C6">
              <w:rPr>
                <w:rFonts w:ascii="Arial" w:hAnsi="Arial" w:cs="Arial"/>
                <w:noProof/>
                <w:webHidden/>
                <w:sz w:val="28"/>
                <w:szCs w:val="28"/>
              </w:rPr>
              <w:t>3</w:t>
            </w:r>
            <w:r w:rsidRPr="00D739C6">
              <w:rPr>
                <w:rFonts w:ascii="Arial" w:hAnsi="Arial" w:cs="Arial"/>
                <w:noProof/>
                <w:webHidden/>
                <w:sz w:val="28"/>
                <w:szCs w:val="28"/>
              </w:rPr>
              <w:fldChar w:fldCharType="end"/>
            </w:r>
          </w:hyperlink>
        </w:p>
        <w:p w14:paraId="4081B7FF" w14:textId="498CB07F" w:rsidR="00D739C6" w:rsidRPr="00D739C6" w:rsidRDefault="00D739C6">
          <w:pPr>
            <w:pStyle w:val="TOC2"/>
            <w:tabs>
              <w:tab w:val="right" w:leader="dot" w:pos="9016"/>
            </w:tabs>
            <w:rPr>
              <w:rFonts w:ascii="Arial" w:eastAsiaTheme="minorEastAsia" w:hAnsi="Arial" w:cs="Arial"/>
              <w:b w:val="0"/>
              <w:bCs w:val="0"/>
              <w:noProof/>
              <w:sz w:val="28"/>
              <w:szCs w:val="28"/>
              <w:lang w:eastAsia="en-GB"/>
            </w:rPr>
          </w:pPr>
          <w:hyperlink w:anchor="_Toc220046335" w:history="1">
            <w:r w:rsidRPr="00D739C6">
              <w:rPr>
                <w:rStyle w:val="Hyperlink"/>
                <w:rFonts w:ascii="Arial" w:hAnsi="Arial" w:cs="Arial"/>
                <w:noProof/>
                <w:sz w:val="28"/>
                <w:szCs w:val="28"/>
              </w:rPr>
              <w:t>Accessible Toilets</w:t>
            </w:r>
            <w:r w:rsidRPr="00D739C6">
              <w:rPr>
                <w:rFonts w:ascii="Arial" w:hAnsi="Arial" w:cs="Arial"/>
                <w:noProof/>
                <w:webHidden/>
                <w:sz w:val="28"/>
                <w:szCs w:val="28"/>
              </w:rPr>
              <w:tab/>
            </w:r>
            <w:r w:rsidRPr="00D739C6">
              <w:rPr>
                <w:rFonts w:ascii="Arial" w:hAnsi="Arial" w:cs="Arial"/>
                <w:noProof/>
                <w:webHidden/>
                <w:sz w:val="28"/>
                <w:szCs w:val="28"/>
              </w:rPr>
              <w:fldChar w:fldCharType="begin"/>
            </w:r>
            <w:r w:rsidRPr="00D739C6">
              <w:rPr>
                <w:rFonts w:ascii="Arial" w:hAnsi="Arial" w:cs="Arial"/>
                <w:noProof/>
                <w:webHidden/>
                <w:sz w:val="28"/>
                <w:szCs w:val="28"/>
              </w:rPr>
              <w:instrText xml:space="preserve"> PAGEREF _Toc220046335 \h </w:instrText>
            </w:r>
            <w:r w:rsidRPr="00D739C6">
              <w:rPr>
                <w:rFonts w:ascii="Arial" w:hAnsi="Arial" w:cs="Arial"/>
                <w:noProof/>
                <w:webHidden/>
                <w:sz w:val="28"/>
                <w:szCs w:val="28"/>
              </w:rPr>
            </w:r>
            <w:r w:rsidRPr="00D739C6">
              <w:rPr>
                <w:rFonts w:ascii="Arial" w:hAnsi="Arial" w:cs="Arial"/>
                <w:noProof/>
                <w:webHidden/>
                <w:sz w:val="28"/>
                <w:szCs w:val="28"/>
              </w:rPr>
              <w:fldChar w:fldCharType="separate"/>
            </w:r>
            <w:r w:rsidRPr="00D739C6">
              <w:rPr>
                <w:rFonts w:ascii="Arial" w:hAnsi="Arial" w:cs="Arial"/>
                <w:noProof/>
                <w:webHidden/>
                <w:sz w:val="28"/>
                <w:szCs w:val="28"/>
              </w:rPr>
              <w:t>5</w:t>
            </w:r>
            <w:r w:rsidRPr="00D739C6">
              <w:rPr>
                <w:rFonts w:ascii="Arial" w:hAnsi="Arial" w:cs="Arial"/>
                <w:noProof/>
                <w:webHidden/>
                <w:sz w:val="28"/>
                <w:szCs w:val="28"/>
              </w:rPr>
              <w:fldChar w:fldCharType="end"/>
            </w:r>
          </w:hyperlink>
        </w:p>
        <w:p w14:paraId="4B7C85A2" w14:textId="2011844B" w:rsidR="00D739C6" w:rsidRPr="00D739C6" w:rsidRDefault="00D739C6">
          <w:pPr>
            <w:pStyle w:val="TOC2"/>
            <w:tabs>
              <w:tab w:val="right" w:leader="dot" w:pos="9016"/>
            </w:tabs>
            <w:rPr>
              <w:rFonts w:ascii="Arial" w:eastAsiaTheme="minorEastAsia" w:hAnsi="Arial" w:cs="Arial"/>
              <w:b w:val="0"/>
              <w:bCs w:val="0"/>
              <w:noProof/>
              <w:sz w:val="28"/>
              <w:szCs w:val="28"/>
              <w:lang w:eastAsia="en-GB"/>
            </w:rPr>
          </w:pPr>
          <w:hyperlink w:anchor="_Toc220046336" w:history="1">
            <w:r w:rsidRPr="00D739C6">
              <w:rPr>
                <w:rStyle w:val="Hyperlink"/>
                <w:rFonts w:ascii="Arial" w:hAnsi="Arial" w:cs="Arial"/>
                <w:noProof/>
                <w:sz w:val="28"/>
                <w:szCs w:val="28"/>
              </w:rPr>
              <w:t>Route Description</w:t>
            </w:r>
            <w:r w:rsidRPr="00D739C6">
              <w:rPr>
                <w:rFonts w:ascii="Arial" w:hAnsi="Arial" w:cs="Arial"/>
                <w:noProof/>
                <w:webHidden/>
                <w:sz w:val="28"/>
                <w:szCs w:val="28"/>
              </w:rPr>
              <w:tab/>
            </w:r>
            <w:r w:rsidRPr="00D739C6">
              <w:rPr>
                <w:rFonts w:ascii="Arial" w:hAnsi="Arial" w:cs="Arial"/>
                <w:noProof/>
                <w:webHidden/>
                <w:sz w:val="28"/>
                <w:szCs w:val="28"/>
              </w:rPr>
              <w:fldChar w:fldCharType="begin"/>
            </w:r>
            <w:r w:rsidRPr="00D739C6">
              <w:rPr>
                <w:rFonts w:ascii="Arial" w:hAnsi="Arial" w:cs="Arial"/>
                <w:noProof/>
                <w:webHidden/>
                <w:sz w:val="28"/>
                <w:szCs w:val="28"/>
              </w:rPr>
              <w:instrText xml:space="preserve"> PAGEREF _Toc220046336 \h </w:instrText>
            </w:r>
            <w:r w:rsidRPr="00D739C6">
              <w:rPr>
                <w:rFonts w:ascii="Arial" w:hAnsi="Arial" w:cs="Arial"/>
                <w:noProof/>
                <w:webHidden/>
                <w:sz w:val="28"/>
                <w:szCs w:val="28"/>
              </w:rPr>
            </w:r>
            <w:r w:rsidRPr="00D739C6">
              <w:rPr>
                <w:rFonts w:ascii="Arial" w:hAnsi="Arial" w:cs="Arial"/>
                <w:noProof/>
                <w:webHidden/>
                <w:sz w:val="28"/>
                <w:szCs w:val="28"/>
              </w:rPr>
              <w:fldChar w:fldCharType="separate"/>
            </w:r>
            <w:r w:rsidRPr="00D739C6">
              <w:rPr>
                <w:rFonts w:ascii="Arial" w:hAnsi="Arial" w:cs="Arial"/>
                <w:noProof/>
                <w:webHidden/>
                <w:sz w:val="28"/>
                <w:szCs w:val="28"/>
              </w:rPr>
              <w:t>10</w:t>
            </w:r>
            <w:r w:rsidRPr="00D739C6">
              <w:rPr>
                <w:rFonts w:ascii="Arial" w:hAnsi="Arial" w:cs="Arial"/>
                <w:noProof/>
                <w:webHidden/>
                <w:sz w:val="28"/>
                <w:szCs w:val="28"/>
              </w:rPr>
              <w:fldChar w:fldCharType="end"/>
            </w:r>
          </w:hyperlink>
        </w:p>
        <w:p w14:paraId="7A59919C" w14:textId="031F6315" w:rsidR="006E0371" w:rsidRPr="00D739C6" w:rsidRDefault="00593106" w:rsidP="001D1387">
          <w:pPr>
            <w:spacing w:line="240" w:lineRule="auto"/>
            <w:rPr>
              <w:rFonts w:ascii="Arial" w:hAnsi="Arial" w:cs="Arial"/>
              <w:sz w:val="28"/>
              <w:szCs w:val="28"/>
            </w:rPr>
          </w:pPr>
          <w:r w:rsidRPr="00D739C6">
            <w:rPr>
              <w:rFonts w:ascii="Arial" w:hAnsi="Arial" w:cs="Arial"/>
              <w:noProof/>
              <w:sz w:val="28"/>
              <w:szCs w:val="28"/>
            </w:rPr>
            <w:fldChar w:fldCharType="end"/>
          </w:r>
        </w:p>
      </w:sdtContent>
    </w:sdt>
    <w:p w14:paraId="4066945A" w14:textId="77777777" w:rsidR="002C09EB" w:rsidRPr="00D739C6" w:rsidRDefault="002C09EB" w:rsidP="001D1387">
      <w:pPr>
        <w:spacing w:line="240" w:lineRule="auto"/>
        <w:rPr>
          <w:rFonts w:ascii="Arial" w:hAnsi="Arial" w:cs="Arial"/>
          <w:b/>
          <w:bCs/>
          <w:sz w:val="28"/>
          <w:szCs w:val="28"/>
        </w:rPr>
      </w:pPr>
    </w:p>
    <w:p w14:paraId="499A874F" w14:textId="77777777" w:rsidR="006168AD" w:rsidRPr="00D739C6" w:rsidRDefault="006168AD" w:rsidP="001D1387">
      <w:pPr>
        <w:spacing w:line="240" w:lineRule="auto"/>
        <w:rPr>
          <w:rFonts w:ascii="Arial" w:eastAsiaTheme="majorEastAsia" w:hAnsi="Arial" w:cs="Arial"/>
          <w:b/>
          <w:bCs/>
          <w:color w:val="000000" w:themeColor="text1"/>
          <w:sz w:val="28"/>
          <w:szCs w:val="28"/>
        </w:rPr>
      </w:pPr>
      <w:r w:rsidRPr="00D739C6">
        <w:rPr>
          <w:rFonts w:ascii="Arial" w:hAnsi="Arial" w:cs="Arial"/>
          <w:b/>
          <w:bCs/>
          <w:color w:val="000000" w:themeColor="text1"/>
          <w:sz w:val="28"/>
          <w:szCs w:val="28"/>
        </w:rPr>
        <w:br w:type="page"/>
      </w:r>
    </w:p>
    <w:p w14:paraId="1860887C" w14:textId="42DA3E73" w:rsidR="00E5002C" w:rsidRPr="001D1387" w:rsidRDefault="00E5002C" w:rsidP="001D1387">
      <w:pPr>
        <w:pStyle w:val="Heading2"/>
        <w:spacing w:line="240" w:lineRule="auto"/>
        <w:rPr>
          <w:rFonts w:ascii="Arial" w:hAnsi="Arial" w:cs="Arial"/>
          <w:b/>
          <w:bCs/>
          <w:color w:val="000000" w:themeColor="text1"/>
          <w:sz w:val="24"/>
          <w:szCs w:val="24"/>
        </w:rPr>
      </w:pPr>
      <w:bookmarkStart w:id="1" w:name="_Toc220046330"/>
      <w:r w:rsidRPr="001D1387">
        <w:rPr>
          <w:rFonts w:ascii="Arial" w:hAnsi="Arial" w:cs="Arial"/>
          <w:b/>
          <w:bCs/>
          <w:color w:val="000000" w:themeColor="text1"/>
          <w:sz w:val="24"/>
          <w:szCs w:val="24"/>
        </w:rPr>
        <w:lastRenderedPageBreak/>
        <w:t>About this Guide</w:t>
      </w:r>
      <w:bookmarkEnd w:id="1"/>
      <w:r w:rsidRPr="001D1387">
        <w:rPr>
          <w:rFonts w:ascii="Arial" w:hAnsi="Arial" w:cs="Arial"/>
          <w:b/>
          <w:bCs/>
          <w:color w:val="000000" w:themeColor="text1"/>
          <w:sz w:val="24"/>
          <w:szCs w:val="24"/>
        </w:rPr>
        <w:t xml:space="preserve"> </w:t>
      </w:r>
    </w:p>
    <w:p w14:paraId="44E97F82" w14:textId="64945100" w:rsidR="00B518DE" w:rsidRPr="001D1387" w:rsidRDefault="00B518DE" w:rsidP="001D1387">
      <w:pPr>
        <w:spacing w:line="240" w:lineRule="auto"/>
        <w:rPr>
          <w:rFonts w:ascii="Arial" w:hAnsi="Arial" w:cs="Arial"/>
        </w:rPr>
      </w:pPr>
      <w:r w:rsidRPr="001D1387">
        <w:rPr>
          <w:rFonts w:ascii="Arial" w:hAnsi="Arial" w:cs="Arial"/>
        </w:rPr>
        <w:t>This accessibility guide is an accompaniment to the following guides, which describe the route:</w:t>
      </w:r>
    </w:p>
    <w:p w14:paraId="09A19406" w14:textId="3EEFF522" w:rsidR="006E0371" w:rsidRPr="001D1387" w:rsidRDefault="006E0371" w:rsidP="001D1387">
      <w:pPr>
        <w:pStyle w:val="ListParagraph"/>
        <w:numPr>
          <w:ilvl w:val="0"/>
          <w:numId w:val="34"/>
        </w:numPr>
        <w:spacing w:after="0" w:line="240" w:lineRule="auto"/>
        <w:rPr>
          <w:rStyle w:val="Hyperlink"/>
          <w:rFonts w:ascii="Arial" w:hAnsi="Arial" w:cs="Arial"/>
        </w:rPr>
      </w:pPr>
      <w:hyperlink r:id="rId11" w:tgtFrame="_blank" w:history="1">
        <w:r w:rsidRPr="001D1387">
          <w:rPr>
            <w:rStyle w:val="Hyperlink"/>
            <w:rFonts w:ascii="Arial" w:hAnsi="Arial" w:cs="Arial"/>
          </w:rPr>
          <w:t>Minnis Bay to Reculver Country Park Stile Free Trail - Explore Kent</w:t>
        </w:r>
      </w:hyperlink>
    </w:p>
    <w:p w14:paraId="329DC240" w14:textId="79ECB807" w:rsidR="00B42F0D" w:rsidRPr="001D1387" w:rsidRDefault="00B42F0D" w:rsidP="001D1387">
      <w:pPr>
        <w:pStyle w:val="ListParagraph"/>
        <w:numPr>
          <w:ilvl w:val="0"/>
          <w:numId w:val="34"/>
        </w:numPr>
        <w:spacing w:after="0" w:line="240" w:lineRule="auto"/>
        <w:rPr>
          <w:rStyle w:val="Hyperlink"/>
          <w:rFonts w:ascii="Arial" w:hAnsi="Arial" w:cs="Arial"/>
        </w:rPr>
      </w:pPr>
      <w:hyperlink r:id="rId12" w:history="1">
        <w:r w:rsidRPr="001D1387">
          <w:rPr>
            <w:rStyle w:val="Hyperlink"/>
            <w:rFonts w:ascii="Arial" w:hAnsi="Arial" w:cs="Arial"/>
          </w:rPr>
          <w:t>Walks For All 2 – Minnis Bay</w:t>
        </w:r>
      </w:hyperlink>
    </w:p>
    <w:p w14:paraId="63E123D7" w14:textId="41752080" w:rsidR="00C03330" w:rsidRPr="001D1387" w:rsidRDefault="0049150A" w:rsidP="001D1387">
      <w:pPr>
        <w:pStyle w:val="NoSpacing"/>
        <w:rPr>
          <w:rFonts w:ascii="Arial" w:eastAsia="Times New Roman" w:hAnsi="Arial" w:cs="Arial"/>
          <w:kern w:val="0"/>
          <w:lang w:eastAsia="en-GB"/>
          <w14:ligatures w14:val="none"/>
        </w:rPr>
      </w:pPr>
      <w:r w:rsidRPr="001D1387">
        <w:rPr>
          <w:rFonts w:ascii="Arial" w:hAnsi="Arial" w:cs="Arial"/>
        </w:rPr>
        <w:br/>
      </w:r>
      <w:r w:rsidR="00C03330" w:rsidRPr="001D1387">
        <w:rPr>
          <w:rFonts w:ascii="Arial" w:hAnsi="Arial" w:cs="Arial"/>
        </w:rPr>
        <w:t xml:space="preserve">This guide provides an overview of accessibility features and potential barriers along the route. While we have highlighted key considerations, it is not possible to include every example of every barrier. Please take care and plan thoroughly before setting out, especially at different times of the year when conditions, surfaces, and access to facilities may change. The route is shared with cyclists and joggers, so extra care is always needed. </w:t>
      </w:r>
      <w:r w:rsidR="00D57C96">
        <w:rPr>
          <w:rFonts w:ascii="Arial" w:hAnsi="Arial" w:cs="Arial"/>
        </w:rPr>
        <w:t>As</w:t>
      </w:r>
      <w:r w:rsidR="00C03330" w:rsidRPr="001D1387">
        <w:rPr>
          <w:rFonts w:ascii="Arial" w:hAnsi="Arial" w:cs="Arial"/>
        </w:rPr>
        <w:t xml:space="preserve"> the route follows the coastline, weather can be changeable, so it is advisable to check the </w:t>
      </w:r>
      <w:hyperlink r:id="rId13" w:anchor="?date=2025-11-23" w:history="1">
        <w:r w:rsidR="00AB0355" w:rsidRPr="001D1387">
          <w:rPr>
            <w:rStyle w:val="Hyperlink"/>
            <w:rFonts w:ascii="Arial" w:hAnsi="Arial" w:cs="Arial"/>
          </w:rPr>
          <w:t>local forecast</w:t>
        </w:r>
      </w:hyperlink>
      <w:r w:rsidR="00AB0355" w:rsidRPr="001D1387">
        <w:rPr>
          <w:rFonts w:ascii="Arial" w:hAnsi="Arial" w:cs="Arial"/>
        </w:rPr>
        <w:t xml:space="preserve"> </w:t>
      </w:r>
      <w:r w:rsidR="00C03330" w:rsidRPr="001D1387">
        <w:rPr>
          <w:rFonts w:ascii="Arial" w:hAnsi="Arial" w:cs="Arial"/>
        </w:rPr>
        <w:t>before beginning your journey.</w:t>
      </w:r>
      <w:r w:rsidR="000E36A8" w:rsidRPr="001D1387">
        <w:rPr>
          <w:rFonts w:ascii="Arial" w:hAnsi="Arial" w:cs="Arial"/>
        </w:rPr>
        <w:t xml:space="preserve"> </w:t>
      </w:r>
      <w:r w:rsidR="00710B96" w:rsidRPr="001D1387">
        <w:rPr>
          <w:rFonts w:ascii="Arial" w:hAnsi="Arial" w:cs="Arial"/>
        </w:rPr>
        <w:t xml:space="preserve">Some sections may include hazards such as low walls, steep drops, and areas near water, so </w:t>
      </w:r>
      <w:r w:rsidR="0061497D" w:rsidRPr="001D1387">
        <w:rPr>
          <w:rFonts w:ascii="Arial" w:hAnsi="Arial" w:cs="Arial"/>
        </w:rPr>
        <w:t xml:space="preserve">caution is </w:t>
      </w:r>
      <w:r w:rsidR="0066586B" w:rsidRPr="001D1387">
        <w:rPr>
          <w:rFonts w:ascii="Arial" w:hAnsi="Arial" w:cs="Arial"/>
        </w:rPr>
        <w:t>always required</w:t>
      </w:r>
      <w:r w:rsidR="0061497D" w:rsidRPr="001D1387">
        <w:rPr>
          <w:rFonts w:ascii="Arial" w:hAnsi="Arial" w:cs="Arial"/>
        </w:rPr>
        <w:t>.</w:t>
      </w:r>
      <w:r w:rsidR="00DB64BF" w:rsidRPr="001D1387">
        <w:rPr>
          <w:rFonts w:ascii="Arial" w:hAnsi="Arial" w:cs="Arial"/>
        </w:rPr>
        <w:br/>
      </w:r>
    </w:p>
    <w:p w14:paraId="0007EB4F" w14:textId="30D9E9E5" w:rsidR="00360FA2" w:rsidRPr="001D1387" w:rsidRDefault="00C03330" w:rsidP="001D1387">
      <w:pPr>
        <w:pStyle w:val="NoSpacing"/>
        <w:rPr>
          <w:rFonts w:ascii="Arial" w:hAnsi="Arial" w:cs="Arial"/>
        </w:rPr>
      </w:pPr>
      <w:r w:rsidRPr="001D1387">
        <w:rPr>
          <w:rFonts w:ascii="Arial" w:hAnsi="Arial" w:cs="Arial"/>
        </w:rPr>
        <w:t xml:space="preserve">If you would like to convert this guide into an alternative format, </w:t>
      </w:r>
      <w:hyperlink r:id="rId14" w:history="1">
        <w:proofErr w:type="spellStart"/>
        <w:r w:rsidR="00C52C7F" w:rsidRPr="001D1387">
          <w:rPr>
            <w:rStyle w:val="Hyperlink"/>
            <w:rFonts w:ascii="Arial" w:hAnsi="Arial" w:cs="Arial"/>
          </w:rPr>
          <w:t>RoboBraille</w:t>
        </w:r>
        <w:proofErr w:type="spellEnd"/>
      </w:hyperlink>
      <w:r w:rsidR="00C52C7F" w:rsidRPr="001D1387">
        <w:rPr>
          <w:rFonts w:ascii="Arial" w:hAnsi="Arial" w:cs="Arial"/>
        </w:rPr>
        <w:t xml:space="preserve"> </w:t>
      </w:r>
      <w:r w:rsidRPr="001D1387">
        <w:rPr>
          <w:rFonts w:ascii="Arial" w:hAnsi="Arial" w:cs="Arial"/>
        </w:rPr>
        <w:t>is a free service that converts documents into accessible formats, including audio, Braille, and e-books.</w:t>
      </w:r>
      <w:r w:rsidR="00A6538C" w:rsidRPr="001D1387">
        <w:rPr>
          <w:rFonts w:ascii="Arial" w:hAnsi="Arial" w:cs="Arial"/>
        </w:rPr>
        <w:t xml:space="preserve"> </w:t>
      </w:r>
      <w:r w:rsidR="0016320F" w:rsidRPr="001D1387">
        <w:rPr>
          <w:rFonts w:ascii="Arial" w:hAnsi="Arial" w:cs="Arial"/>
        </w:rPr>
        <w:br/>
      </w:r>
      <w:r w:rsidR="0016320F" w:rsidRPr="001D1387">
        <w:rPr>
          <w:rFonts w:ascii="Arial" w:hAnsi="Arial" w:cs="Arial"/>
        </w:rPr>
        <w:br/>
      </w:r>
      <w:hyperlink r:id="rId15" w:history="1">
        <w:r w:rsidR="00360FA2" w:rsidRPr="001D1387">
          <w:rPr>
            <w:rStyle w:val="Hyperlink"/>
            <w:rFonts w:ascii="Arial" w:hAnsi="Arial" w:cs="Arial"/>
          </w:rPr>
          <w:t>My Computer My Way</w:t>
        </w:r>
      </w:hyperlink>
      <w:r w:rsidR="00360FA2" w:rsidRPr="001D1387">
        <w:rPr>
          <w:rFonts w:ascii="Arial" w:hAnsi="Arial" w:cs="Arial"/>
        </w:rPr>
        <w:t xml:space="preserve"> is an online guide by </w:t>
      </w:r>
      <w:proofErr w:type="spellStart"/>
      <w:r w:rsidR="00360FA2" w:rsidRPr="001D1387">
        <w:rPr>
          <w:rFonts w:ascii="Arial" w:hAnsi="Arial" w:cs="Arial"/>
        </w:rPr>
        <w:t>AbilityNet</w:t>
      </w:r>
      <w:proofErr w:type="spellEnd"/>
      <w:r w:rsidR="00360FA2" w:rsidRPr="001D1387">
        <w:rPr>
          <w:rFonts w:ascii="Arial" w:hAnsi="Arial" w:cs="Arial"/>
        </w:rPr>
        <w:t xml:space="preserve"> that helps people customise their devices for better accessibility, offering step-by-step instructions for Windows, macOS, iOS, Android, and browsers.</w:t>
      </w:r>
    </w:p>
    <w:p w14:paraId="4ADAD3F8" w14:textId="72C44CC6" w:rsidR="00360FA2" w:rsidRPr="001D1387" w:rsidRDefault="00360FA2" w:rsidP="001D1387">
      <w:pPr>
        <w:pStyle w:val="Heading3"/>
        <w:spacing w:line="240" w:lineRule="auto"/>
        <w:rPr>
          <w:rFonts w:ascii="Arial" w:hAnsi="Arial" w:cs="Arial"/>
          <w:b/>
          <w:bCs/>
          <w:sz w:val="24"/>
          <w:szCs w:val="24"/>
          <w:lang w:eastAsia="en-GB"/>
        </w:rPr>
      </w:pPr>
      <w:bookmarkStart w:id="2" w:name="_Toc220046331"/>
      <w:r w:rsidRPr="001D1387">
        <w:rPr>
          <w:rFonts w:ascii="Arial" w:hAnsi="Arial" w:cs="Arial"/>
          <w:b/>
          <w:bCs/>
          <w:sz w:val="24"/>
          <w:szCs w:val="24"/>
          <w:lang w:eastAsia="en-GB"/>
        </w:rPr>
        <w:t>Google Maps 360 View</w:t>
      </w:r>
      <w:bookmarkEnd w:id="2"/>
    </w:p>
    <w:p w14:paraId="6DAB7B50" w14:textId="16015982" w:rsidR="00C03330" w:rsidRPr="001D1387" w:rsidRDefault="00C03330" w:rsidP="001D1387">
      <w:pPr>
        <w:pStyle w:val="NoSpacing"/>
        <w:rPr>
          <w:rFonts w:ascii="Arial" w:hAnsi="Arial" w:cs="Arial"/>
          <w:color w:val="467886" w:themeColor="hyperlink"/>
          <w:u w:val="single"/>
        </w:rPr>
      </w:pPr>
      <w:r w:rsidRPr="001D1387">
        <w:rPr>
          <w:rFonts w:ascii="Arial" w:hAnsi="Arial" w:cs="Arial"/>
        </w:rPr>
        <w:t xml:space="preserve">To learn more about the surroundings along this walk, you can explore the </w:t>
      </w:r>
      <w:hyperlink r:id="rId16" w:history="1">
        <w:r w:rsidR="00772273" w:rsidRPr="00C35F57">
          <w:rPr>
            <w:rStyle w:val="Hyperlink"/>
            <w:rFonts w:ascii="Arial" w:hAnsi="Arial" w:cs="Arial"/>
          </w:rPr>
          <w:t>360 degree Google Map for Charles III England Coast Path Minnis Bay to Reculver</w:t>
        </w:r>
        <w:r w:rsidRPr="00C35F57">
          <w:rPr>
            <w:rStyle w:val="Hyperlink"/>
            <w:rFonts w:ascii="Arial" w:hAnsi="Arial" w:cs="Arial"/>
          </w:rPr>
          <w:t>.</w:t>
        </w:r>
      </w:hyperlink>
      <w:r w:rsidRPr="001D1387">
        <w:rPr>
          <w:rFonts w:ascii="Arial" w:hAnsi="Arial" w:cs="Arial"/>
        </w:rPr>
        <w:t xml:space="preserve"> This resource provides a good sense of the landscape and features you’ll encounter.</w:t>
      </w:r>
    </w:p>
    <w:p w14:paraId="0959DF70" w14:textId="2D705CB6" w:rsidR="00987555" w:rsidRPr="001D1387" w:rsidRDefault="00987555" w:rsidP="001D1387">
      <w:pPr>
        <w:pStyle w:val="Heading3"/>
        <w:spacing w:line="240" w:lineRule="auto"/>
        <w:rPr>
          <w:rFonts w:ascii="Arial" w:hAnsi="Arial" w:cs="Arial"/>
          <w:b/>
          <w:bCs/>
          <w:sz w:val="24"/>
          <w:szCs w:val="24"/>
          <w:lang w:eastAsia="en-GB"/>
        </w:rPr>
      </w:pPr>
      <w:bookmarkStart w:id="3" w:name="_Toc220046332"/>
      <w:r w:rsidRPr="001D1387">
        <w:rPr>
          <w:rFonts w:ascii="Arial" w:hAnsi="Arial" w:cs="Arial"/>
          <w:b/>
          <w:bCs/>
          <w:sz w:val="24"/>
          <w:szCs w:val="24"/>
          <w:lang w:eastAsia="en-GB"/>
        </w:rPr>
        <w:t>How to use what3words</w:t>
      </w:r>
      <w:bookmarkEnd w:id="3"/>
    </w:p>
    <w:p w14:paraId="435BE99F" w14:textId="3A0903A5" w:rsidR="00852CF0" w:rsidRPr="001D1387" w:rsidRDefault="00852CF0" w:rsidP="001D1387">
      <w:pPr>
        <w:spacing w:line="240" w:lineRule="auto"/>
        <w:rPr>
          <w:rFonts w:ascii="Arial" w:eastAsia="Times New Roman" w:hAnsi="Arial" w:cs="Arial"/>
          <w:kern w:val="0"/>
          <w:lang w:eastAsia="en-GB"/>
          <w14:ligatures w14:val="none"/>
        </w:rPr>
      </w:pPr>
      <w:r w:rsidRPr="001D1387">
        <w:rPr>
          <w:rFonts w:ascii="Arial" w:hAnsi="Arial" w:cs="Arial"/>
          <w:color w:val="000000" w:themeColor="text1"/>
        </w:rPr>
        <w:t xml:space="preserve">As </w:t>
      </w:r>
      <w:hyperlink r:id="rId17" w:history="1">
        <w:r w:rsidRPr="001D1387">
          <w:rPr>
            <w:rStyle w:val="Hyperlink"/>
            <w:rFonts w:ascii="Arial" w:hAnsi="Arial" w:cs="Arial"/>
          </w:rPr>
          <w:t>recommended by the Royal National Institute of Blind People (RNIB)</w:t>
        </w:r>
      </w:hyperlink>
      <w:r w:rsidRPr="001D1387">
        <w:rPr>
          <w:rFonts w:ascii="Arial" w:hAnsi="Arial" w:cs="Arial"/>
          <w:color w:val="000000" w:themeColor="text1"/>
        </w:rPr>
        <w:t xml:space="preserve">, key locations have been given using </w:t>
      </w:r>
      <w:hyperlink r:id="rId18" w:history="1">
        <w:r w:rsidRPr="001D1387">
          <w:rPr>
            <w:rStyle w:val="Hyperlink"/>
            <w:rFonts w:ascii="Arial" w:hAnsi="Arial" w:cs="Arial"/>
          </w:rPr>
          <w:t>what3words</w:t>
        </w:r>
      </w:hyperlink>
      <w:r w:rsidRPr="001D1387">
        <w:rPr>
          <w:rFonts w:ascii="Arial" w:hAnsi="Arial" w:cs="Arial"/>
          <w:color w:val="000000" w:themeColor="text1"/>
        </w:rPr>
        <w:t xml:space="preserve">. </w:t>
      </w:r>
      <w:r w:rsidRPr="001D1387">
        <w:rPr>
          <w:rStyle w:val="Strong"/>
          <w:rFonts w:ascii="Arial" w:hAnsi="Arial" w:cs="Arial"/>
          <w:b w:val="0"/>
          <w:bCs w:val="0"/>
        </w:rPr>
        <w:t>what3words</w:t>
      </w:r>
      <w:r w:rsidRPr="001D1387">
        <w:rPr>
          <w:rFonts w:ascii="Arial" w:hAnsi="Arial" w:cs="Arial"/>
        </w:rPr>
        <w:t xml:space="preserve"> is a global addressing system that divides the world into a grid of 3m x 3m squares, assigning each square a unique combination of three words to make locations easy to find and share.</w:t>
      </w:r>
    </w:p>
    <w:p w14:paraId="63DED854" w14:textId="77777777" w:rsidR="005251A5" w:rsidRDefault="005251A5">
      <w:pPr>
        <w:rPr>
          <w:rFonts w:ascii="Arial" w:eastAsia="Times New Roman" w:hAnsi="Arial" w:cs="Arial"/>
          <w:b/>
          <w:bCs/>
        </w:rPr>
      </w:pPr>
      <w:r>
        <w:rPr>
          <w:rFonts w:ascii="Arial" w:eastAsia="Times New Roman" w:hAnsi="Arial" w:cs="Arial"/>
          <w:b/>
          <w:bCs/>
        </w:rPr>
        <w:br w:type="page"/>
      </w:r>
    </w:p>
    <w:p w14:paraId="300AAC2A" w14:textId="57D36537" w:rsidR="00731B10" w:rsidRPr="001D1387" w:rsidRDefault="00731B10" w:rsidP="001D1387">
      <w:pPr>
        <w:spacing w:before="100" w:beforeAutospacing="1" w:after="100" w:afterAutospacing="1" w:line="240" w:lineRule="auto"/>
        <w:rPr>
          <w:rFonts w:ascii="Arial" w:hAnsi="Arial" w:cs="Arial"/>
        </w:rPr>
      </w:pPr>
      <w:r w:rsidRPr="001D1387">
        <w:rPr>
          <w:rFonts w:ascii="Arial" w:eastAsia="Times New Roman" w:hAnsi="Arial" w:cs="Arial"/>
          <w:b/>
          <w:bCs/>
        </w:rPr>
        <w:lastRenderedPageBreak/>
        <w:t>Get the App or Website</w:t>
      </w:r>
    </w:p>
    <w:p w14:paraId="247B890C" w14:textId="02ADF828" w:rsidR="00731B10" w:rsidRPr="001D1387" w:rsidRDefault="00731B10" w:rsidP="001D1387">
      <w:pPr>
        <w:pStyle w:val="ListParagraph"/>
        <w:numPr>
          <w:ilvl w:val="0"/>
          <w:numId w:val="35"/>
        </w:numPr>
        <w:spacing w:before="100" w:beforeAutospacing="1" w:after="100" w:afterAutospacing="1" w:line="240" w:lineRule="auto"/>
        <w:rPr>
          <w:rFonts w:ascii="Arial" w:hAnsi="Arial" w:cs="Arial"/>
        </w:rPr>
      </w:pPr>
      <w:r w:rsidRPr="001D1387">
        <w:rPr>
          <w:rFonts w:ascii="Arial" w:hAnsi="Arial" w:cs="Arial"/>
        </w:rPr>
        <w:t xml:space="preserve">Download the </w:t>
      </w:r>
      <w:r w:rsidRPr="001D1387">
        <w:rPr>
          <w:rFonts w:ascii="Arial" w:eastAsia="Times New Roman" w:hAnsi="Arial" w:cs="Arial"/>
          <w:b/>
          <w:bCs/>
        </w:rPr>
        <w:t>what3words app</w:t>
      </w:r>
      <w:r w:rsidRPr="001D1387">
        <w:rPr>
          <w:rFonts w:ascii="Arial" w:hAnsi="Arial" w:cs="Arial"/>
        </w:rPr>
        <w:t xml:space="preserve"> (iOS/Android) or go to </w:t>
      </w:r>
      <w:hyperlink r:id="rId19" w:history="1">
        <w:r w:rsidRPr="001D1387">
          <w:rPr>
            <w:rStyle w:val="Hyperlink"/>
            <w:rFonts w:ascii="Arial" w:hAnsi="Arial" w:cs="Arial"/>
          </w:rPr>
          <w:t>what3words.co</w:t>
        </w:r>
        <w:r w:rsidR="004C3A7C" w:rsidRPr="001D1387">
          <w:rPr>
            <w:rStyle w:val="Hyperlink"/>
            <w:rFonts w:ascii="Arial" w:hAnsi="Arial" w:cs="Arial"/>
          </w:rPr>
          <w:t>m</w:t>
        </w:r>
      </w:hyperlink>
      <w:r w:rsidRPr="001D1387">
        <w:rPr>
          <w:rFonts w:ascii="Arial" w:hAnsi="Arial" w:cs="Arial"/>
        </w:rPr>
        <w:t>.</w:t>
      </w:r>
    </w:p>
    <w:p w14:paraId="32455745" w14:textId="77777777" w:rsidR="00731B10" w:rsidRPr="001D1387" w:rsidRDefault="00731B10" w:rsidP="001D1387">
      <w:pPr>
        <w:pStyle w:val="ListParagraph"/>
        <w:numPr>
          <w:ilvl w:val="0"/>
          <w:numId w:val="35"/>
        </w:numPr>
        <w:spacing w:before="100" w:beforeAutospacing="1" w:after="100" w:afterAutospacing="1" w:line="240" w:lineRule="auto"/>
        <w:rPr>
          <w:rFonts w:ascii="Arial" w:hAnsi="Arial" w:cs="Arial"/>
        </w:rPr>
      </w:pPr>
      <w:r w:rsidRPr="001D1387">
        <w:rPr>
          <w:rFonts w:ascii="Arial" w:eastAsia="Times New Roman" w:hAnsi="Arial" w:cs="Arial"/>
          <w:b/>
          <w:bCs/>
        </w:rPr>
        <w:t>Find Your Location</w:t>
      </w:r>
    </w:p>
    <w:p w14:paraId="2931B79A" w14:textId="77777777" w:rsidR="00731B10" w:rsidRPr="001D1387" w:rsidRDefault="00731B10" w:rsidP="001D1387">
      <w:pPr>
        <w:pStyle w:val="ListParagraph"/>
        <w:numPr>
          <w:ilvl w:val="0"/>
          <w:numId w:val="35"/>
        </w:numPr>
        <w:spacing w:before="100" w:beforeAutospacing="1" w:after="100" w:afterAutospacing="1" w:line="240" w:lineRule="auto"/>
        <w:rPr>
          <w:rFonts w:ascii="Arial" w:hAnsi="Arial" w:cs="Arial"/>
        </w:rPr>
      </w:pPr>
      <w:r w:rsidRPr="001D1387">
        <w:rPr>
          <w:rFonts w:ascii="Arial" w:hAnsi="Arial" w:cs="Arial"/>
        </w:rPr>
        <w:t>Use the map or search bar to find where you are or where you want to go.</w:t>
      </w:r>
    </w:p>
    <w:p w14:paraId="735D57FF" w14:textId="77777777" w:rsidR="00731B10" w:rsidRPr="001D1387" w:rsidRDefault="00731B10" w:rsidP="001D1387">
      <w:pPr>
        <w:pStyle w:val="ListParagraph"/>
        <w:numPr>
          <w:ilvl w:val="0"/>
          <w:numId w:val="35"/>
        </w:numPr>
        <w:spacing w:before="100" w:beforeAutospacing="1" w:after="100" w:afterAutospacing="1" w:line="240" w:lineRule="auto"/>
        <w:rPr>
          <w:rFonts w:ascii="Arial" w:hAnsi="Arial" w:cs="Arial"/>
        </w:rPr>
      </w:pPr>
      <w:r w:rsidRPr="001D1387">
        <w:rPr>
          <w:rFonts w:ascii="Arial" w:hAnsi="Arial" w:cs="Arial"/>
        </w:rPr>
        <w:t>Zoom in and tap the exact spot.</w:t>
      </w:r>
    </w:p>
    <w:p w14:paraId="5F05D5A9" w14:textId="77777777" w:rsidR="00731B10" w:rsidRPr="001D1387" w:rsidRDefault="00731B10" w:rsidP="001D1387">
      <w:pPr>
        <w:pStyle w:val="ListParagraph"/>
        <w:numPr>
          <w:ilvl w:val="0"/>
          <w:numId w:val="35"/>
        </w:numPr>
        <w:spacing w:before="100" w:beforeAutospacing="1" w:after="100" w:afterAutospacing="1" w:line="240" w:lineRule="auto"/>
        <w:rPr>
          <w:rFonts w:ascii="Arial" w:hAnsi="Arial" w:cs="Arial"/>
        </w:rPr>
      </w:pPr>
      <w:r w:rsidRPr="001D1387">
        <w:rPr>
          <w:rFonts w:ascii="Arial" w:eastAsia="Times New Roman" w:hAnsi="Arial" w:cs="Arial"/>
          <w:b/>
          <w:bCs/>
        </w:rPr>
        <w:t>Get the 3-Word Address</w:t>
      </w:r>
    </w:p>
    <w:p w14:paraId="7DE2902E" w14:textId="6F8D6BBC" w:rsidR="00731B10" w:rsidRPr="001D1387" w:rsidRDefault="00731B10" w:rsidP="001D1387">
      <w:pPr>
        <w:pStyle w:val="ListParagraph"/>
        <w:numPr>
          <w:ilvl w:val="0"/>
          <w:numId w:val="35"/>
        </w:numPr>
        <w:spacing w:before="100" w:beforeAutospacing="1" w:after="100" w:afterAutospacing="1" w:line="240" w:lineRule="auto"/>
        <w:rPr>
          <w:rFonts w:ascii="Arial" w:hAnsi="Arial" w:cs="Arial"/>
        </w:rPr>
      </w:pPr>
      <w:r w:rsidRPr="001D1387">
        <w:rPr>
          <w:rFonts w:ascii="Arial" w:hAnsi="Arial" w:cs="Arial"/>
        </w:rPr>
        <w:t xml:space="preserve">Each 3m x 3m square has a unique address like </w:t>
      </w:r>
      <w:r w:rsidRPr="001D1387">
        <w:rPr>
          <w:rFonts w:ascii="Arial" w:eastAsia="Times New Roman" w:hAnsi="Arial" w:cs="Arial"/>
        </w:rPr>
        <w:t>///</w:t>
      </w:r>
      <w:proofErr w:type="spellStart"/>
      <w:proofErr w:type="gramStart"/>
      <w:r w:rsidRPr="001D1387">
        <w:rPr>
          <w:rFonts w:ascii="Arial" w:eastAsia="Times New Roman" w:hAnsi="Arial" w:cs="Arial"/>
        </w:rPr>
        <w:t>apple.orange</w:t>
      </w:r>
      <w:proofErr w:type="gramEnd"/>
      <w:r w:rsidRPr="001D1387">
        <w:rPr>
          <w:rFonts w:ascii="Arial" w:eastAsia="Times New Roman" w:hAnsi="Arial" w:cs="Arial"/>
        </w:rPr>
        <w:t>.banana</w:t>
      </w:r>
      <w:proofErr w:type="spellEnd"/>
    </w:p>
    <w:p w14:paraId="77C2221A" w14:textId="77777777" w:rsidR="00731B10" w:rsidRPr="001D1387" w:rsidRDefault="00731B10" w:rsidP="001D1387">
      <w:pPr>
        <w:pStyle w:val="ListParagraph"/>
        <w:numPr>
          <w:ilvl w:val="0"/>
          <w:numId w:val="35"/>
        </w:numPr>
        <w:spacing w:before="100" w:beforeAutospacing="1" w:after="100" w:afterAutospacing="1" w:line="240" w:lineRule="auto"/>
        <w:rPr>
          <w:rFonts w:ascii="Arial" w:hAnsi="Arial" w:cs="Arial"/>
        </w:rPr>
      </w:pPr>
      <w:r w:rsidRPr="001D1387">
        <w:rPr>
          <w:rFonts w:ascii="Arial" w:eastAsia="Times New Roman" w:hAnsi="Arial" w:cs="Arial"/>
          <w:b/>
          <w:bCs/>
        </w:rPr>
        <w:t>Navigate</w:t>
      </w:r>
    </w:p>
    <w:p w14:paraId="6DA34723" w14:textId="77777777" w:rsidR="00731B10" w:rsidRPr="001D1387" w:rsidRDefault="00731B10" w:rsidP="001D1387">
      <w:pPr>
        <w:pStyle w:val="ListParagraph"/>
        <w:numPr>
          <w:ilvl w:val="0"/>
          <w:numId w:val="35"/>
        </w:numPr>
        <w:spacing w:before="100" w:beforeAutospacing="1" w:after="100" w:afterAutospacing="1" w:line="240" w:lineRule="auto"/>
        <w:rPr>
          <w:rFonts w:ascii="Arial" w:hAnsi="Arial" w:cs="Arial"/>
        </w:rPr>
      </w:pPr>
      <w:r w:rsidRPr="001D1387">
        <w:rPr>
          <w:rFonts w:ascii="Arial" w:hAnsi="Arial" w:cs="Arial"/>
        </w:rPr>
        <w:t>Tap “Navigate” to open directions in Google Maps, Waze, or other apps.</w:t>
      </w:r>
    </w:p>
    <w:p w14:paraId="2BED081F" w14:textId="77777777" w:rsidR="00731B10" w:rsidRPr="001D1387" w:rsidRDefault="00731B10" w:rsidP="001D1387">
      <w:pPr>
        <w:pStyle w:val="ListParagraph"/>
        <w:numPr>
          <w:ilvl w:val="0"/>
          <w:numId w:val="35"/>
        </w:numPr>
        <w:spacing w:before="100" w:beforeAutospacing="1" w:after="100" w:afterAutospacing="1" w:line="240" w:lineRule="auto"/>
        <w:rPr>
          <w:rFonts w:ascii="Arial" w:hAnsi="Arial" w:cs="Arial"/>
          <w:b/>
          <w:bCs/>
        </w:rPr>
      </w:pPr>
      <w:r w:rsidRPr="001D1387">
        <w:rPr>
          <w:rFonts w:ascii="Arial" w:hAnsi="Arial" w:cs="Arial"/>
          <w:b/>
          <w:bCs/>
        </w:rPr>
        <w:t>Share</w:t>
      </w:r>
    </w:p>
    <w:p w14:paraId="70F89662" w14:textId="1AD5FC9A" w:rsidR="005D574D" w:rsidRPr="001D1387" w:rsidRDefault="00731B10" w:rsidP="001D1387">
      <w:pPr>
        <w:pStyle w:val="ListParagraph"/>
        <w:numPr>
          <w:ilvl w:val="0"/>
          <w:numId w:val="35"/>
        </w:numPr>
        <w:spacing w:before="100" w:beforeAutospacing="1" w:after="100" w:afterAutospacing="1" w:line="240" w:lineRule="auto"/>
        <w:rPr>
          <w:rFonts w:ascii="Arial" w:hAnsi="Arial" w:cs="Arial"/>
          <w:b/>
          <w:bCs/>
        </w:rPr>
      </w:pPr>
      <w:r w:rsidRPr="001D1387">
        <w:rPr>
          <w:rFonts w:ascii="Arial" w:hAnsi="Arial" w:cs="Arial"/>
        </w:rPr>
        <w:t>Copy the three words and share them via text, email, or social media.</w:t>
      </w:r>
    </w:p>
    <w:p w14:paraId="3736DF91" w14:textId="544F8C6C" w:rsidR="002C09EB" w:rsidRPr="001D1387" w:rsidRDefault="002C09EB" w:rsidP="001D1387">
      <w:pPr>
        <w:pStyle w:val="Heading2"/>
        <w:spacing w:line="240" w:lineRule="auto"/>
        <w:rPr>
          <w:rFonts w:ascii="Arial" w:hAnsi="Arial" w:cs="Arial"/>
          <w:color w:val="auto"/>
          <w:sz w:val="24"/>
          <w:szCs w:val="24"/>
        </w:rPr>
      </w:pPr>
      <w:bookmarkStart w:id="4" w:name="_Toc220046333"/>
      <w:r w:rsidRPr="001D1387">
        <w:rPr>
          <w:rStyle w:val="Strong"/>
          <w:rFonts w:ascii="Arial" w:hAnsi="Arial" w:cs="Arial"/>
          <w:color w:val="auto"/>
          <w:sz w:val="24"/>
          <w:szCs w:val="24"/>
        </w:rPr>
        <w:t>Overview</w:t>
      </w:r>
      <w:bookmarkEnd w:id="4"/>
    </w:p>
    <w:p w14:paraId="4B20468B" w14:textId="4B46B124" w:rsidR="000A3128" w:rsidRPr="001D1387" w:rsidRDefault="000A3128" w:rsidP="001D1387">
      <w:pPr>
        <w:spacing w:after="0" w:line="240" w:lineRule="auto"/>
        <w:rPr>
          <w:rFonts w:ascii="Arial" w:hAnsi="Arial" w:cs="Arial"/>
        </w:rPr>
      </w:pPr>
      <w:r w:rsidRPr="001D1387">
        <w:rPr>
          <w:rFonts w:ascii="Arial" w:eastAsia="Times New Roman" w:hAnsi="Arial" w:cs="Arial"/>
        </w:rPr>
        <w:t>Follow</w:t>
      </w:r>
      <w:r w:rsidRPr="001D1387">
        <w:rPr>
          <w:rStyle w:val="Strong"/>
          <w:rFonts w:ascii="Arial" w:hAnsi="Arial" w:cs="Arial"/>
          <w:b w:val="0"/>
          <w:bCs w:val="0"/>
          <w:color w:val="000000" w:themeColor="text1"/>
        </w:rPr>
        <w:t xml:space="preserve"> the </w:t>
      </w:r>
      <w:hyperlink r:id="rId20" w:history="1">
        <w:r w:rsidRPr="001D1387">
          <w:rPr>
            <w:rStyle w:val="Hyperlink"/>
            <w:rFonts w:ascii="Arial" w:hAnsi="Arial" w:cs="Arial"/>
          </w:rPr>
          <w:t>King Charles III England Coast Path</w:t>
        </w:r>
      </w:hyperlink>
      <w:r w:rsidRPr="001D1387">
        <w:rPr>
          <w:rStyle w:val="Strong"/>
          <w:rFonts w:ascii="Arial" w:hAnsi="Arial" w:cs="Arial"/>
          <w:b w:val="0"/>
          <w:bCs w:val="0"/>
          <w:color w:val="000000" w:themeColor="text1"/>
        </w:rPr>
        <w:t xml:space="preserve"> (KCIIIECP) and</w:t>
      </w:r>
      <w:r w:rsidRPr="001D1387">
        <w:rPr>
          <w:rFonts w:ascii="Arial" w:hAnsi="Arial" w:cs="Arial"/>
        </w:rPr>
        <w:t xml:space="preserve"> take in the wonderful sea views of the Thanet Coast. The length of the route is flat, making this stile-free route suitable for pushchairs and wheelchairs.</w:t>
      </w:r>
    </w:p>
    <w:p w14:paraId="0296053E" w14:textId="77777777" w:rsidR="000A3128" w:rsidRPr="001D1387" w:rsidRDefault="000A3128" w:rsidP="001D1387">
      <w:pPr>
        <w:spacing w:after="0" w:line="240" w:lineRule="auto"/>
        <w:rPr>
          <w:rFonts w:ascii="Arial" w:hAnsi="Arial" w:cs="Arial"/>
        </w:rPr>
      </w:pPr>
    </w:p>
    <w:p w14:paraId="73E32183" w14:textId="7FB12DDC" w:rsidR="000A3128" w:rsidRPr="001D1387" w:rsidRDefault="000A3128" w:rsidP="001D1387">
      <w:pPr>
        <w:spacing w:after="0" w:line="240" w:lineRule="auto"/>
        <w:rPr>
          <w:rFonts w:ascii="Arial" w:hAnsi="Arial" w:cs="Arial"/>
        </w:rPr>
      </w:pPr>
      <w:r w:rsidRPr="001D1387">
        <w:rPr>
          <w:rFonts w:ascii="Arial" w:hAnsi="Arial" w:cs="Arial"/>
        </w:rPr>
        <w:t xml:space="preserve">The walk also follows the </w:t>
      </w:r>
      <w:hyperlink r:id="rId21" w:history="1">
        <w:r w:rsidRPr="001D1387">
          <w:rPr>
            <w:rStyle w:val="Hyperlink"/>
            <w:rFonts w:ascii="Arial" w:hAnsi="Arial" w:cs="Arial"/>
          </w:rPr>
          <w:t>Viking Coastal Trail</w:t>
        </w:r>
      </w:hyperlink>
      <w:r w:rsidR="002C09EB" w:rsidRPr="001D1387">
        <w:rPr>
          <w:rFonts w:ascii="Arial" w:hAnsi="Arial" w:cs="Arial"/>
        </w:rPr>
        <w:t>.</w:t>
      </w:r>
    </w:p>
    <w:p w14:paraId="41D4B616" w14:textId="77777777" w:rsidR="00CA300B" w:rsidRPr="001D1387" w:rsidRDefault="00CA300B" w:rsidP="001D1387">
      <w:pPr>
        <w:pStyle w:val="ListParagraph"/>
        <w:numPr>
          <w:ilvl w:val="0"/>
          <w:numId w:val="36"/>
        </w:numPr>
        <w:spacing w:before="100" w:beforeAutospacing="1" w:after="100" w:afterAutospacing="1" w:line="240" w:lineRule="auto"/>
        <w:rPr>
          <w:rFonts w:ascii="Arial" w:hAnsi="Arial" w:cs="Arial"/>
          <w:color w:val="000000" w:themeColor="text1"/>
        </w:rPr>
      </w:pPr>
      <w:r w:rsidRPr="001D1387">
        <w:rPr>
          <w:rStyle w:val="Strong"/>
          <w:rFonts w:ascii="Arial" w:hAnsi="Arial" w:cs="Arial"/>
          <w:color w:val="000000" w:themeColor="text1"/>
        </w:rPr>
        <w:t>Location:</w:t>
      </w:r>
      <w:r w:rsidRPr="001D1387">
        <w:rPr>
          <w:rFonts w:ascii="Arial" w:hAnsi="Arial" w:cs="Arial"/>
          <w:color w:val="000000" w:themeColor="text1"/>
        </w:rPr>
        <w:t xml:space="preserve"> Start at CT7 9QP</w:t>
      </w:r>
    </w:p>
    <w:p w14:paraId="185A4CD3" w14:textId="77777777" w:rsidR="00CA300B" w:rsidRPr="001D1387" w:rsidRDefault="00CA300B" w:rsidP="001D1387">
      <w:pPr>
        <w:pStyle w:val="ListParagraph"/>
        <w:numPr>
          <w:ilvl w:val="0"/>
          <w:numId w:val="36"/>
        </w:numPr>
        <w:spacing w:before="100" w:beforeAutospacing="1" w:after="100" w:afterAutospacing="1" w:line="240" w:lineRule="auto"/>
        <w:rPr>
          <w:rFonts w:ascii="Arial" w:hAnsi="Arial" w:cs="Arial"/>
          <w:color w:val="000000" w:themeColor="text1"/>
        </w:rPr>
      </w:pPr>
      <w:r w:rsidRPr="001D1387">
        <w:rPr>
          <w:rStyle w:val="Strong"/>
          <w:rFonts w:ascii="Arial" w:hAnsi="Arial" w:cs="Arial"/>
          <w:color w:val="000000" w:themeColor="text1"/>
        </w:rPr>
        <w:t>Distance:</w:t>
      </w:r>
      <w:r w:rsidRPr="001D1387">
        <w:rPr>
          <w:rFonts w:ascii="Arial" w:hAnsi="Arial" w:cs="Arial"/>
          <w:color w:val="000000" w:themeColor="text1"/>
        </w:rPr>
        <w:t xml:space="preserve"> 3.7 mi (5.95 km) linear walk</w:t>
      </w:r>
    </w:p>
    <w:p w14:paraId="5B420488" w14:textId="77777777" w:rsidR="00CA300B" w:rsidRPr="001D1387" w:rsidRDefault="00CA300B" w:rsidP="001D1387">
      <w:pPr>
        <w:pStyle w:val="ListParagraph"/>
        <w:numPr>
          <w:ilvl w:val="0"/>
          <w:numId w:val="36"/>
        </w:numPr>
        <w:spacing w:before="100" w:beforeAutospacing="1" w:after="100" w:afterAutospacing="1" w:line="240" w:lineRule="auto"/>
        <w:rPr>
          <w:rFonts w:ascii="Arial" w:hAnsi="Arial" w:cs="Arial"/>
          <w:color w:val="000000" w:themeColor="text1"/>
        </w:rPr>
      </w:pPr>
      <w:r w:rsidRPr="001D1387">
        <w:rPr>
          <w:rStyle w:val="Strong"/>
          <w:rFonts w:ascii="Arial" w:hAnsi="Arial" w:cs="Arial"/>
          <w:color w:val="000000" w:themeColor="text1"/>
        </w:rPr>
        <w:t>Explorer Map:</w:t>
      </w:r>
      <w:r w:rsidRPr="001D1387">
        <w:rPr>
          <w:rFonts w:ascii="Arial" w:hAnsi="Arial" w:cs="Arial"/>
          <w:color w:val="000000" w:themeColor="text1"/>
        </w:rPr>
        <w:t xml:space="preserve"> 150</w:t>
      </w:r>
    </w:p>
    <w:p w14:paraId="45438F18" w14:textId="77777777" w:rsidR="00CA300B" w:rsidRPr="001D1387" w:rsidRDefault="00CA300B" w:rsidP="001D1387">
      <w:pPr>
        <w:pStyle w:val="ListParagraph"/>
        <w:numPr>
          <w:ilvl w:val="0"/>
          <w:numId w:val="36"/>
        </w:numPr>
        <w:spacing w:before="100" w:beforeAutospacing="1" w:after="100" w:afterAutospacing="1" w:line="240" w:lineRule="auto"/>
        <w:rPr>
          <w:rFonts w:ascii="Arial" w:hAnsi="Arial" w:cs="Arial"/>
          <w:color w:val="000000" w:themeColor="text1"/>
        </w:rPr>
      </w:pPr>
      <w:r w:rsidRPr="001D1387">
        <w:rPr>
          <w:rStyle w:val="Strong"/>
          <w:rFonts w:ascii="Arial" w:hAnsi="Arial" w:cs="Arial"/>
          <w:color w:val="000000" w:themeColor="text1"/>
        </w:rPr>
        <w:t>Parking:</w:t>
      </w:r>
      <w:r w:rsidRPr="001D1387">
        <w:rPr>
          <w:rFonts w:ascii="Arial" w:hAnsi="Arial" w:cs="Arial"/>
          <w:color w:val="000000" w:themeColor="text1"/>
        </w:rPr>
        <w:t xml:space="preserve"> Minnis Bay Car Park located at The Parade.</w:t>
      </w:r>
    </w:p>
    <w:p w14:paraId="527289F8" w14:textId="1683F737" w:rsidR="00CA300B" w:rsidRPr="001D1387" w:rsidRDefault="00CA300B" w:rsidP="001D1387">
      <w:pPr>
        <w:pStyle w:val="ListParagraph"/>
        <w:numPr>
          <w:ilvl w:val="0"/>
          <w:numId w:val="36"/>
        </w:numPr>
        <w:spacing w:before="100" w:beforeAutospacing="1" w:after="100" w:afterAutospacing="1" w:line="240" w:lineRule="auto"/>
        <w:rPr>
          <w:rFonts w:ascii="Arial" w:hAnsi="Arial" w:cs="Arial"/>
          <w:color w:val="000000" w:themeColor="text1"/>
        </w:rPr>
      </w:pPr>
      <w:r w:rsidRPr="001D1387">
        <w:rPr>
          <w:rStyle w:val="Strong"/>
          <w:rFonts w:ascii="Arial" w:hAnsi="Arial" w:cs="Arial"/>
          <w:color w:val="000000" w:themeColor="text1"/>
        </w:rPr>
        <w:t>Refreshments and Facilities:</w:t>
      </w:r>
      <w:r w:rsidRPr="001D1387">
        <w:rPr>
          <w:rFonts w:ascii="Arial" w:hAnsi="Arial" w:cs="Arial"/>
          <w:color w:val="000000" w:themeColor="text1"/>
        </w:rPr>
        <w:t xml:space="preserve"> A selection of eateries and accessible public toilets at Minnis Bay and Reculver.</w:t>
      </w:r>
    </w:p>
    <w:p w14:paraId="5B7A29B3" w14:textId="6FE75602" w:rsidR="00330CC2" w:rsidRPr="001D1387" w:rsidRDefault="00330CC2" w:rsidP="001D1387">
      <w:pPr>
        <w:pStyle w:val="ListParagraph"/>
        <w:numPr>
          <w:ilvl w:val="0"/>
          <w:numId w:val="36"/>
        </w:numPr>
        <w:spacing w:before="100" w:beforeAutospacing="1" w:after="100" w:afterAutospacing="1" w:line="240" w:lineRule="auto"/>
        <w:rPr>
          <w:rFonts w:ascii="Arial" w:hAnsi="Arial" w:cs="Arial"/>
          <w:color w:val="000000" w:themeColor="text1"/>
        </w:rPr>
      </w:pPr>
      <w:r w:rsidRPr="001D1387">
        <w:rPr>
          <w:rFonts w:ascii="Arial" w:hAnsi="Arial" w:cs="Arial"/>
          <w:b/>
          <w:bCs/>
        </w:rPr>
        <w:t xml:space="preserve">Public Transport: </w:t>
      </w:r>
      <w:r w:rsidRPr="001D1387">
        <w:rPr>
          <w:rFonts w:ascii="Arial" w:hAnsi="Arial" w:cs="Arial"/>
        </w:rPr>
        <w:t xml:space="preserve">Train services to and from Birchington-On-Sea. Stagecoach </w:t>
      </w:r>
      <w:proofErr w:type="gramStart"/>
      <w:r w:rsidRPr="001D1387">
        <w:rPr>
          <w:rFonts w:ascii="Arial" w:hAnsi="Arial" w:cs="Arial"/>
        </w:rPr>
        <w:t>South East</w:t>
      </w:r>
      <w:proofErr w:type="gramEnd"/>
      <w:r w:rsidRPr="001D1387">
        <w:rPr>
          <w:rFonts w:ascii="Arial" w:hAnsi="Arial" w:cs="Arial"/>
        </w:rPr>
        <w:t xml:space="preserve"> buses run towards the start of the route. Check </w:t>
      </w:r>
      <w:hyperlink r:id="rId22" w:tgtFrame="_blank" w:history="1">
        <w:r w:rsidRPr="001D1387">
          <w:rPr>
            <w:rStyle w:val="normaltextrun"/>
            <w:rFonts w:ascii="Arial" w:hAnsi="Arial" w:cs="Arial"/>
            <w:color w:val="467886"/>
            <w:u w:val="single"/>
            <w:shd w:val="clear" w:color="auto" w:fill="FFFFFF"/>
          </w:rPr>
          <w:t>Kent Connected</w:t>
        </w:r>
      </w:hyperlink>
      <w:r w:rsidRPr="001D1387">
        <w:rPr>
          <w:rStyle w:val="normaltextrun"/>
          <w:rFonts w:ascii="Arial" w:hAnsi="Arial" w:cs="Arial"/>
          <w:color w:val="000000"/>
          <w:shd w:val="clear" w:color="auto" w:fill="FFFFFF"/>
        </w:rPr>
        <w:t xml:space="preserve"> to plan your journey</w:t>
      </w:r>
      <w:r w:rsidRPr="001D1387">
        <w:rPr>
          <w:rFonts w:ascii="Arial" w:hAnsi="Arial" w:cs="Arial"/>
        </w:rPr>
        <w:t>.</w:t>
      </w:r>
    </w:p>
    <w:p w14:paraId="7955CB6F" w14:textId="387F08DE" w:rsidR="00665D8D" w:rsidRPr="001D1387" w:rsidRDefault="00665D8D" w:rsidP="001D1387">
      <w:pPr>
        <w:spacing w:line="240" w:lineRule="auto"/>
        <w:rPr>
          <w:rFonts w:ascii="Arial" w:eastAsiaTheme="majorEastAsia" w:hAnsi="Arial" w:cs="Arial"/>
          <w:color w:val="000000" w:themeColor="text1"/>
        </w:rPr>
      </w:pPr>
      <w:hyperlink r:id="rId23" w:history="1">
        <w:r w:rsidRPr="001D1387">
          <w:rPr>
            <w:rStyle w:val="Hyperlink"/>
            <w:rFonts w:ascii="Arial" w:eastAsiaTheme="majorEastAsia" w:hAnsi="Arial" w:cs="Arial"/>
          </w:rPr>
          <w:t>Accessible services and facilities for visitors to Margate, Broadstairs and Ramsgate</w:t>
        </w:r>
      </w:hyperlink>
    </w:p>
    <w:p w14:paraId="6B6A5B88" w14:textId="77777777" w:rsidR="00665D8D" w:rsidRPr="001D1387" w:rsidRDefault="00665D8D" w:rsidP="001D1387">
      <w:pPr>
        <w:pStyle w:val="ListParagraph"/>
        <w:numPr>
          <w:ilvl w:val="0"/>
          <w:numId w:val="37"/>
        </w:numPr>
        <w:spacing w:line="240" w:lineRule="auto"/>
        <w:rPr>
          <w:rFonts w:ascii="Arial" w:eastAsiaTheme="majorEastAsia" w:hAnsi="Arial" w:cs="Arial"/>
          <w:color w:val="000000" w:themeColor="text1"/>
        </w:rPr>
      </w:pPr>
      <w:r w:rsidRPr="001D1387">
        <w:rPr>
          <w:rFonts w:ascii="Arial" w:eastAsiaTheme="majorEastAsia" w:hAnsi="Arial" w:cs="Arial"/>
          <w:color w:val="000000" w:themeColor="text1"/>
        </w:rPr>
        <w:t>Accommodation.</w:t>
      </w:r>
    </w:p>
    <w:p w14:paraId="6A465422" w14:textId="77777777" w:rsidR="00665D8D" w:rsidRPr="001D1387" w:rsidRDefault="00665D8D" w:rsidP="001D1387">
      <w:pPr>
        <w:pStyle w:val="ListParagraph"/>
        <w:numPr>
          <w:ilvl w:val="0"/>
          <w:numId w:val="37"/>
        </w:numPr>
        <w:spacing w:line="240" w:lineRule="auto"/>
        <w:rPr>
          <w:rFonts w:ascii="Arial" w:eastAsiaTheme="majorEastAsia" w:hAnsi="Arial" w:cs="Arial"/>
          <w:color w:val="000000" w:themeColor="text1"/>
        </w:rPr>
      </w:pPr>
      <w:r w:rsidRPr="001D1387">
        <w:rPr>
          <w:rFonts w:ascii="Arial" w:eastAsiaTheme="majorEastAsia" w:hAnsi="Arial" w:cs="Arial"/>
          <w:color w:val="000000" w:themeColor="text1"/>
        </w:rPr>
        <w:t>Accessible Beaches and Bays.</w:t>
      </w:r>
    </w:p>
    <w:p w14:paraId="27169390" w14:textId="77777777" w:rsidR="00665D8D" w:rsidRPr="001D1387" w:rsidRDefault="00665D8D" w:rsidP="001D1387">
      <w:pPr>
        <w:pStyle w:val="ListParagraph"/>
        <w:numPr>
          <w:ilvl w:val="0"/>
          <w:numId w:val="37"/>
        </w:numPr>
        <w:spacing w:line="240" w:lineRule="auto"/>
        <w:rPr>
          <w:rFonts w:ascii="Arial" w:eastAsiaTheme="majorEastAsia" w:hAnsi="Arial" w:cs="Arial"/>
          <w:color w:val="000000" w:themeColor="text1"/>
        </w:rPr>
      </w:pPr>
      <w:r w:rsidRPr="001D1387">
        <w:rPr>
          <w:rFonts w:ascii="Arial" w:eastAsiaTheme="majorEastAsia" w:hAnsi="Arial" w:cs="Arial"/>
          <w:color w:val="000000" w:themeColor="text1"/>
        </w:rPr>
        <w:t>Car Parking and Public Transport.</w:t>
      </w:r>
    </w:p>
    <w:p w14:paraId="2827D4C7" w14:textId="77777777" w:rsidR="00665D8D" w:rsidRPr="001D1387" w:rsidRDefault="00665D8D" w:rsidP="001D1387">
      <w:pPr>
        <w:pStyle w:val="ListParagraph"/>
        <w:numPr>
          <w:ilvl w:val="0"/>
          <w:numId w:val="37"/>
        </w:numPr>
        <w:spacing w:line="240" w:lineRule="auto"/>
        <w:rPr>
          <w:rFonts w:ascii="Arial" w:eastAsiaTheme="majorEastAsia" w:hAnsi="Arial" w:cs="Arial"/>
          <w:color w:val="000000" w:themeColor="text1"/>
        </w:rPr>
      </w:pPr>
      <w:r w:rsidRPr="001D1387">
        <w:rPr>
          <w:rFonts w:ascii="Arial" w:eastAsiaTheme="majorEastAsia" w:hAnsi="Arial" w:cs="Arial"/>
          <w:color w:val="000000" w:themeColor="text1"/>
        </w:rPr>
        <w:t>Mobility Hire and Services.</w:t>
      </w:r>
    </w:p>
    <w:p w14:paraId="1B1AAB7D" w14:textId="77777777" w:rsidR="00665D8D" w:rsidRPr="001D1387" w:rsidRDefault="00665D8D" w:rsidP="001D1387">
      <w:pPr>
        <w:pStyle w:val="ListParagraph"/>
        <w:numPr>
          <w:ilvl w:val="0"/>
          <w:numId w:val="37"/>
        </w:numPr>
        <w:spacing w:line="240" w:lineRule="auto"/>
        <w:rPr>
          <w:rFonts w:ascii="Arial" w:eastAsiaTheme="majorEastAsia" w:hAnsi="Arial" w:cs="Arial"/>
          <w:color w:val="000000" w:themeColor="text1"/>
        </w:rPr>
      </w:pPr>
      <w:r w:rsidRPr="001D1387">
        <w:rPr>
          <w:rFonts w:ascii="Arial" w:eastAsiaTheme="majorEastAsia" w:hAnsi="Arial" w:cs="Arial"/>
          <w:color w:val="000000" w:themeColor="text1"/>
        </w:rPr>
        <w:t>Public Conveniences.</w:t>
      </w:r>
      <w:r w:rsidRPr="001D1387">
        <w:rPr>
          <w:rFonts w:ascii="Arial" w:eastAsiaTheme="majorEastAsia" w:hAnsi="Arial" w:cs="Arial"/>
          <w:color w:val="000000" w:themeColor="text1"/>
        </w:rPr>
        <w:br/>
      </w:r>
    </w:p>
    <w:p w14:paraId="32CCD8D8" w14:textId="2949FE53" w:rsidR="005D574D" w:rsidRPr="001D1387" w:rsidRDefault="005D574D" w:rsidP="001D1387">
      <w:pPr>
        <w:pStyle w:val="Heading2"/>
        <w:spacing w:line="240" w:lineRule="auto"/>
        <w:rPr>
          <w:rFonts w:ascii="Arial" w:hAnsi="Arial" w:cs="Arial"/>
          <w:b/>
          <w:bCs/>
          <w:color w:val="auto"/>
          <w:sz w:val="24"/>
          <w:szCs w:val="24"/>
        </w:rPr>
      </w:pPr>
      <w:bookmarkStart w:id="5" w:name="_Toc220046334"/>
      <w:r w:rsidRPr="001D1387">
        <w:rPr>
          <w:rFonts w:ascii="Arial" w:hAnsi="Arial" w:cs="Arial"/>
          <w:b/>
          <w:bCs/>
          <w:color w:val="auto"/>
          <w:sz w:val="24"/>
          <w:szCs w:val="24"/>
        </w:rPr>
        <w:t>Accessible Parking</w:t>
      </w:r>
      <w:bookmarkEnd w:id="5"/>
    </w:p>
    <w:p w14:paraId="748D0614" w14:textId="0EA96527" w:rsidR="001D3A73" w:rsidRPr="001D1387" w:rsidRDefault="00B518DE" w:rsidP="001D1387">
      <w:pPr>
        <w:spacing w:line="240" w:lineRule="auto"/>
        <w:rPr>
          <w:rFonts w:ascii="Arial" w:hAnsi="Arial" w:cs="Arial"/>
          <w:color w:val="467886" w:themeColor="hyperlink"/>
          <w:u w:val="single"/>
        </w:rPr>
      </w:pPr>
      <w:r w:rsidRPr="001D1387">
        <w:rPr>
          <w:rFonts w:ascii="Arial" w:hAnsi="Arial" w:cs="Arial"/>
        </w:rPr>
        <w:t xml:space="preserve">Below are car parks that are most closely related to the route. A full list of car parks, accessibility information, opening times and charges can be accessed via </w:t>
      </w:r>
      <w:hyperlink r:id="rId24" w:history="1">
        <w:r w:rsidRPr="001D1387">
          <w:rPr>
            <w:rStyle w:val="Hyperlink"/>
            <w:rFonts w:ascii="Arial" w:hAnsi="Arial" w:cs="Arial"/>
          </w:rPr>
          <w:t>Thanet District Council’s Accessibility Information webpage</w:t>
        </w:r>
      </w:hyperlink>
      <w:r w:rsidRPr="001D1387">
        <w:rPr>
          <w:rFonts w:ascii="Arial" w:hAnsi="Arial" w:cs="Arial"/>
        </w:rPr>
        <w:t xml:space="preserve"> and </w:t>
      </w:r>
      <w:hyperlink r:id="rId25" w:history="1">
        <w:r w:rsidR="00A91651" w:rsidRPr="001D1387">
          <w:rPr>
            <w:rStyle w:val="Hyperlink"/>
            <w:rFonts w:ascii="Arial" w:hAnsi="Arial" w:cs="Arial"/>
          </w:rPr>
          <w:t>Further information about accessible parking spaces, opening hours and charges</w:t>
        </w:r>
        <w:r w:rsidR="00A91651" w:rsidRPr="001D1387">
          <w:rPr>
            <w:rStyle w:val="Hyperlink"/>
            <w:rFonts w:ascii="Arial" w:hAnsi="Arial" w:cs="Arial"/>
            <w:u w:val="none"/>
          </w:rPr>
          <w:t>.</w:t>
        </w:r>
      </w:hyperlink>
    </w:p>
    <w:p w14:paraId="01D75D32" w14:textId="566C2A8E" w:rsidR="00584B7A" w:rsidRPr="001D1387" w:rsidRDefault="005D574D" w:rsidP="001D1387">
      <w:pPr>
        <w:pStyle w:val="ListParagraph"/>
        <w:spacing w:line="240" w:lineRule="auto"/>
        <w:ind w:left="0"/>
        <w:rPr>
          <w:rFonts w:ascii="Arial" w:hAnsi="Arial" w:cs="Arial"/>
          <w:b/>
          <w:bCs/>
          <w:color w:val="000000" w:themeColor="text1"/>
        </w:rPr>
      </w:pPr>
      <w:r w:rsidRPr="001D1387">
        <w:rPr>
          <w:rFonts w:ascii="Arial" w:hAnsi="Arial" w:cs="Arial"/>
          <w:b/>
          <w:bCs/>
          <w:color w:val="000000" w:themeColor="text1"/>
        </w:rPr>
        <w:lastRenderedPageBreak/>
        <w:t>Minnis Bay Car Park</w:t>
      </w:r>
    </w:p>
    <w:p w14:paraId="554C6EDA" w14:textId="77777777" w:rsidR="00817C38" w:rsidRPr="00817C38" w:rsidRDefault="005D574D" w:rsidP="00817C38">
      <w:pPr>
        <w:pStyle w:val="ListParagraph"/>
        <w:numPr>
          <w:ilvl w:val="0"/>
          <w:numId w:val="44"/>
        </w:numPr>
        <w:spacing w:line="240" w:lineRule="auto"/>
      </w:pPr>
      <w:r w:rsidRPr="00817C38">
        <w:rPr>
          <w:rFonts w:ascii="Arial" w:hAnsi="Arial" w:cs="Arial"/>
          <w:color w:val="000000" w:themeColor="text1"/>
        </w:rPr>
        <w:t xml:space="preserve">154 spaces, 9 </w:t>
      </w:r>
      <w:r w:rsidR="00D93B38" w:rsidRPr="00817C38">
        <w:rPr>
          <w:rFonts w:ascii="Arial" w:hAnsi="Arial" w:cs="Arial"/>
          <w:color w:val="000000" w:themeColor="text1"/>
        </w:rPr>
        <w:t>accessible</w:t>
      </w:r>
      <w:r w:rsidRPr="00817C38">
        <w:rPr>
          <w:rFonts w:ascii="Arial" w:hAnsi="Arial" w:cs="Arial"/>
          <w:color w:val="000000" w:themeColor="text1"/>
        </w:rPr>
        <w:t xml:space="preserve"> bays</w:t>
      </w:r>
      <w:r w:rsidR="00750DA3" w:rsidRPr="00817C38">
        <w:rPr>
          <w:rFonts w:ascii="Arial" w:hAnsi="Arial" w:cs="Arial"/>
          <w:color w:val="000000" w:themeColor="text1"/>
        </w:rPr>
        <w:t xml:space="preserve"> </w:t>
      </w:r>
      <w:r w:rsidR="00C078E8" w:rsidRPr="00817C38">
        <w:rPr>
          <w:rFonts w:ascii="Arial" w:hAnsi="Arial" w:cs="Arial"/>
          <w:color w:val="000000" w:themeColor="text1"/>
        </w:rPr>
        <w:t>(</w:t>
      </w:r>
      <w:r w:rsidR="00750DA3" w:rsidRPr="00817C38">
        <w:rPr>
          <w:rFonts w:ascii="Arial" w:hAnsi="Arial" w:cs="Arial"/>
          <w:color w:val="000000" w:themeColor="text1"/>
        </w:rPr>
        <w:t>7 opposite the toilets and 2 adjacent to the toilets)</w:t>
      </w:r>
    </w:p>
    <w:p w14:paraId="3AD8CFAA" w14:textId="59BE4942" w:rsidR="0071260F" w:rsidRPr="00FB1FBA" w:rsidRDefault="0055626B" w:rsidP="00FB1FBA">
      <w:pPr>
        <w:pStyle w:val="ListParagraph"/>
        <w:numPr>
          <w:ilvl w:val="0"/>
          <w:numId w:val="44"/>
        </w:numPr>
        <w:spacing w:line="240" w:lineRule="auto"/>
      </w:pPr>
      <w:r w:rsidRPr="00817C38">
        <w:rPr>
          <w:rFonts w:ascii="Arial" w:hAnsi="Arial" w:cs="Arial"/>
          <w:color w:val="000000" w:themeColor="text1"/>
        </w:rPr>
        <w:t xml:space="preserve">what3words: </w:t>
      </w:r>
      <w:hyperlink r:id="rId26" w:history="1">
        <w:r w:rsidRPr="00817C38">
          <w:rPr>
            <w:rStyle w:val="Hyperlink"/>
            <w:rFonts w:ascii="Arial" w:hAnsi="Arial" w:cs="Arial"/>
          </w:rPr>
          <w:t>///</w:t>
        </w:r>
        <w:proofErr w:type="spellStart"/>
        <w:proofErr w:type="gramStart"/>
        <w:r w:rsidRPr="00817C38">
          <w:rPr>
            <w:rStyle w:val="Hyperlink"/>
            <w:rFonts w:ascii="Arial" w:hAnsi="Arial" w:cs="Arial"/>
          </w:rPr>
          <w:t>professed.bridges</w:t>
        </w:r>
        <w:proofErr w:type="gramEnd"/>
        <w:r w:rsidRPr="00817C38">
          <w:rPr>
            <w:rStyle w:val="Hyperlink"/>
            <w:rFonts w:ascii="Arial" w:hAnsi="Arial" w:cs="Arial"/>
          </w:rPr>
          <w:t>.carpeted</w:t>
        </w:r>
        <w:proofErr w:type="spellEnd"/>
      </w:hyperlink>
    </w:p>
    <w:p w14:paraId="5BDA4AFF" w14:textId="77777777" w:rsidR="0071260F" w:rsidRDefault="0071260F" w:rsidP="0071260F">
      <w:pPr>
        <w:pStyle w:val="ListParagraph"/>
        <w:spacing w:line="240" w:lineRule="auto"/>
        <w:rPr>
          <w:rFonts w:ascii="Arial" w:hAnsi="Arial" w:cs="Arial"/>
          <w:color w:val="000000" w:themeColor="text1"/>
        </w:rPr>
      </w:pPr>
    </w:p>
    <w:p w14:paraId="3102837E" w14:textId="056CE655" w:rsidR="0071260F" w:rsidRPr="0071260F" w:rsidRDefault="0071260F" w:rsidP="0071260F">
      <w:pPr>
        <w:pStyle w:val="ListParagraph"/>
        <w:spacing w:line="240" w:lineRule="auto"/>
        <w:rPr>
          <w:rFonts w:ascii="Arial" w:hAnsi="Arial" w:cs="Arial"/>
          <w:color w:val="000000" w:themeColor="text1"/>
        </w:rPr>
      </w:pPr>
      <w:r w:rsidRPr="001D1387">
        <w:rPr>
          <w:noProof/>
        </w:rPr>
        <w:drawing>
          <wp:anchor distT="0" distB="0" distL="114300" distR="114300" simplePos="0" relativeHeight="251685888" behindDoc="0" locked="0" layoutInCell="1" allowOverlap="1" wp14:anchorId="61E198D0" wp14:editId="452BB69E">
            <wp:simplePos x="0" y="0"/>
            <wp:positionH relativeFrom="column">
              <wp:posOffset>3124200</wp:posOffset>
            </wp:positionH>
            <wp:positionV relativeFrom="paragraph">
              <wp:posOffset>209</wp:posOffset>
            </wp:positionV>
            <wp:extent cx="3063875" cy="2297430"/>
            <wp:effectExtent l="0" t="0" r="0" b="1270"/>
            <wp:wrapSquare wrapText="bothSides"/>
            <wp:docPr id="809174815" name="Picture 3" descr="Minnis Bay Car Park has accessible parking sp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174815" name="Picture 3" descr="Minnis Bay Car Park has accessible parking spaces."/>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063875" cy="2297430"/>
                    </a:xfrm>
                    <a:prstGeom prst="rect">
                      <a:avLst/>
                    </a:prstGeom>
                  </pic:spPr>
                </pic:pic>
              </a:graphicData>
            </a:graphic>
            <wp14:sizeRelH relativeFrom="page">
              <wp14:pctWidth>0</wp14:pctWidth>
            </wp14:sizeRelH>
            <wp14:sizeRelV relativeFrom="page">
              <wp14:pctHeight>0</wp14:pctHeight>
            </wp14:sizeRelV>
          </wp:anchor>
        </w:drawing>
      </w:r>
      <w:r w:rsidRPr="001D1387">
        <w:rPr>
          <w:noProof/>
          <w:color w:val="000000" w:themeColor="text1"/>
        </w:rPr>
        <w:drawing>
          <wp:anchor distT="0" distB="0" distL="114300" distR="114300" simplePos="0" relativeHeight="251683840" behindDoc="0" locked="0" layoutInCell="1" allowOverlap="1" wp14:anchorId="03C4CAF8" wp14:editId="08A46877">
            <wp:simplePos x="0" y="0"/>
            <wp:positionH relativeFrom="column">
              <wp:posOffset>-80645</wp:posOffset>
            </wp:positionH>
            <wp:positionV relativeFrom="paragraph">
              <wp:posOffset>49</wp:posOffset>
            </wp:positionV>
            <wp:extent cx="3063240" cy="2297430"/>
            <wp:effectExtent l="0" t="0" r="0" b="1270"/>
            <wp:wrapSquare wrapText="bothSides"/>
            <wp:docPr id="1648553959" name="Picture 1" descr="Minnis Bay Car Park accessible parking sp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553959" name="Picture 1" descr="Minnis Bay Car Park accessible parking spaces."/>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063240" cy="2297430"/>
                    </a:xfrm>
                    <a:prstGeom prst="rect">
                      <a:avLst/>
                    </a:prstGeom>
                  </pic:spPr>
                </pic:pic>
              </a:graphicData>
            </a:graphic>
            <wp14:sizeRelH relativeFrom="page">
              <wp14:pctWidth>0</wp14:pctWidth>
            </wp14:sizeRelH>
            <wp14:sizeRelV relativeFrom="page">
              <wp14:pctHeight>0</wp14:pctHeight>
            </wp14:sizeRelV>
          </wp:anchor>
        </w:drawing>
      </w:r>
    </w:p>
    <w:p w14:paraId="5206A32D" w14:textId="3E78024C" w:rsidR="005658D3" w:rsidRDefault="0071260F" w:rsidP="00FC4928">
      <w:pPr>
        <w:pStyle w:val="ListParagraph"/>
        <w:numPr>
          <w:ilvl w:val="0"/>
          <w:numId w:val="44"/>
        </w:numPr>
        <w:spacing w:line="240" w:lineRule="auto"/>
      </w:pPr>
      <w:r w:rsidRPr="001D1387">
        <w:rPr>
          <w:rFonts w:ascii="Arial" w:hAnsi="Arial" w:cs="Arial"/>
          <w:noProof/>
          <w:color w:val="000000" w:themeColor="text1"/>
        </w:rPr>
        <w:drawing>
          <wp:anchor distT="0" distB="0" distL="114300" distR="114300" simplePos="0" relativeHeight="251687936" behindDoc="0" locked="0" layoutInCell="1" allowOverlap="1" wp14:anchorId="2831C208" wp14:editId="060452F2">
            <wp:simplePos x="0" y="0"/>
            <wp:positionH relativeFrom="column">
              <wp:posOffset>-80645</wp:posOffset>
            </wp:positionH>
            <wp:positionV relativeFrom="paragraph">
              <wp:posOffset>447040</wp:posOffset>
            </wp:positionV>
            <wp:extent cx="3115945" cy="2336800"/>
            <wp:effectExtent l="0" t="0" r="0" b="0"/>
            <wp:wrapSquare wrapText="bothSides"/>
            <wp:docPr id="1840229621" name="Picture 2" descr="Accessible parking bays on the road next to the seafro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229621" name="Picture 2" descr="Accessible parking bays on the road next to the seafron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115945" cy="2336800"/>
                    </a:xfrm>
                    <a:prstGeom prst="rect">
                      <a:avLst/>
                    </a:prstGeom>
                  </pic:spPr>
                </pic:pic>
              </a:graphicData>
            </a:graphic>
            <wp14:sizeRelH relativeFrom="page">
              <wp14:pctWidth>0</wp14:pctWidth>
            </wp14:sizeRelH>
            <wp14:sizeRelV relativeFrom="page">
              <wp14:pctHeight>0</wp14:pctHeight>
            </wp14:sizeRelV>
          </wp:anchor>
        </w:drawing>
      </w:r>
      <w:r w:rsidR="005658D3" w:rsidRPr="00817C38">
        <w:rPr>
          <w:rFonts w:ascii="Arial" w:hAnsi="Arial" w:cs="Arial"/>
          <w:color w:val="000000" w:themeColor="text1"/>
        </w:rPr>
        <w:t>There</w:t>
      </w:r>
      <w:r w:rsidR="005658D3" w:rsidRPr="00817C38">
        <w:rPr>
          <w:rFonts w:ascii="Arial" w:hAnsi="Arial" w:cs="Arial"/>
        </w:rPr>
        <w:t xml:space="preserve"> </w:t>
      </w:r>
      <w:r w:rsidR="005658D3" w:rsidRPr="00817C38">
        <w:rPr>
          <w:rFonts w:ascii="Arial" w:hAnsi="Arial" w:cs="Arial"/>
          <w:color w:val="000000" w:themeColor="text1"/>
        </w:rPr>
        <w:t>are</w:t>
      </w:r>
      <w:r w:rsidR="005658D3" w:rsidRPr="00817C38">
        <w:rPr>
          <w:rFonts w:ascii="Arial" w:hAnsi="Arial" w:cs="Arial"/>
        </w:rPr>
        <w:t xml:space="preserve"> </w:t>
      </w:r>
      <w:r w:rsidR="003D1F96" w:rsidRPr="00817C38">
        <w:rPr>
          <w:rFonts w:ascii="Arial" w:hAnsi="Arial" w:cs="Arial"/>
        </w:rPr>
        <w:t>4</w:t>
      </w:r>
      <w:r w:rsidR="005658D3" w:rsidRPr="00817C38">
        <w:rPr>
          <w:rFonts w:ascii="Arial" w:hAnsi="Arial" w:cs="Arial"/>
        </w:rPr>
        <w:t xml:space="preserve"> additional accessible bays on the road opposite, next to the seafront</w:t>
      </w:r>
      <w:r w:rsidR="00F82F14" w:rsidRPr="00817C38">
        <w:rPr>
          <w:rFonts w:ascii="Arial" w:hAnsi="Arial" w:cs="Arial"/>
        </w:rPr>
        <w:t xml:space="preserve">, </w:t>
      </w:r>
      <w:r w:rsidR="005658D3" w:rsidRPr="00817C38">
        <w:rPr>
          <w:rFonts w:ascii="Arial" w:hAnsi="Arial" w:cs="Arial"/>
          <w:color w:val="000000" w:themeColor="text1"/>
        </w:rPr>
        <w:t>what3words</w:t>
      </w:r>
      <w:r w:rsidR="005658D3" w:rsidRPr="00817C38">
        <w:rPr>
          <w:rFonts w:ascii="Arial" w:hAnsi="Arial" w:cs="Arial"/>
        </w:rPr>
        <w:t xml:space="preserve">: </w:t>
      </w:r>
      <w:hyperlink r:id="rId30" w:history="1">
        <w:r w:rsidR="005658D3" w:rsidRPr="00817C38">
          <w:rPr>
            <w:rStyle w:val="Hyperlink"/>
            <w:rFonts w:ascii="Arial" w:hAnsi="Arial" w:cs="Arial"/>
          </w:rPr>
          <w:t>///</w:t>
        </w:r>
        <w:proofErr w:type="spellStart"/>
        <w:r w:rsidR="005658D3" w:rsidRPr="00817C38">
          <w:rPr>
            <w:rStyle w:val="Hyperlink"/>
            <w:rFonts w:ascii="Arial" w:hAnsi="Arial" w:cs="Arial"/>
          </w:rPr>
          <w:t>chop.samplers.ballots</w:t>
        </w:r>
        <w:proofErr w:type="spellEnd"/>
      </w:hyperlink>
    </w:p>
    <w:p w14:paraId="27030F64" w14:textId="446BF1AB" w:rsidR="00967B59" w:rsidRPr="00FC4928" w:rsidRDefault="00967B59" w:rsidP="00FC4928">
      <w:pPr>
        <w:spacing w:line="240" w:lineRule="auto"/>
        <w:rPr>
          <w:rFonts w:ascii="Arial" w:hAnsi="Arial" w:cs="Arial"/>
        </w:rPr>
      </w:pPr>
    </w:p>
    <w:p w14:paraId="4CC28C41" w14:textId="1A52F3A0" w:rsidR="00B0653F" w:rsidRPr="001D1387" w:rsidRDefault="00B0653F" w:rsidP="001D1387">
      <w:pPr>
        <w:spacing w:before="100" w:beforeAutospacing="1" w:after="100" w:afterAutospacing="1" w:line="240" w:lineRule="auto"/>
        <w:rPr>
          <w:rFonts w:ascii="Arial" w:hAnsi="Arial" w:cs="Arial"/>
          <w:color w:val="000000" w:themeColor="text1"/>
        </w:rPr>
      </w:pPr>
    </w:p>
    <w:p w14:paraId="76812788" w14:textId="66C416FD" w:rsidR="00B0653F" w:rsidRPr="001D1387" w:rsidRDefault="00B0653F" w:rsidP="001D1387">
      <w:pPr>
        <w:spacing w:line="240" w:lineRule="auto"/>
        <w:rPr>
          <w:rFonts w:ascii="Arial" w:hAnsi="Arial" w:cs="Arial"/>
          <w:color w:val="000000" w:themeColor="text1"/>
        </w:rPr>
      </w:pPr>
    </w:p>
    <w:p w14:paraId="43248C12" w14:textId="661DFE90" w:rsidR="005658D3" w:rsidRPr="001D1387" w:rsidRDefault="005658D3" w:rsidP="001D1387">
      <w:pPr>
        <w:pStyle w:val="ListParagraph"/>
        <w:keepNext/>
        <w:spacing w:line="240" w:lineRule="auto"/>
        <w:ind w:left="0"/>
        <w:rPr>
          <w:rFonts w:ascii="Arial" w:hAnsi="Arial" w:cs="Arial"/>
        </w:rPr>
      </w:pPr>
    </w:p>
    <w:p w14:paraId="7971D012" w14:textId="4B6FFFC4" w:rsidR="005658D3" w:rsidRPr="001D1387" w:rsidRDefault="005658D3" w:rsidP="001D1387">
      <w:pPr>
        <w:pStyle w:val="Caption"/>
        <w:keepNext/>
        <w:rPr>
          <w:rFonts w:ascii="Arial" w:hAnsi="Arial" w:cs="Arial"/>
          <w:sz w:val="24"/>
          <w:szCs w:val="24"/>
        </w:rPr>
      </w:pPr>
    </w:p>
    <w:p w14:paraId="0912C298" w14:textId="67EC12E6" w:rsidR="00FD1845" w:rsidRPr="001D1387" w:rsidRDefault="00FD1845" w:rsidP="001D1387">
      <w:pPr>
        <w:pStyle w:val="ListParagraph"/>
        <w:keepNext/>
        <w:spacing w:line="240" w:lineRule="auto"/>
        <w:ind w:left="0"/>
        <w:rPr>
          <w:rFonts w:ascii="Arial" w:hAnsi="Arial" w:cs="Arial"/>
        </w:rPr>
      </w:pPr>
    </w:p>
    <w:p w14:paraId="53FECB75" w14:textId="1FA561D8" w:rsidR="005658D3" w:rsidRPr="001D1387" w:rsidRDefault="005658D3" w:rsidP="001D1387">
      <w:pPr>
        <w:pStyle w:val="ListParagraph"/>
        <w:keepNext/>
        <w:spacing w:line="240" w:lineRule="auto"/>
        <w:ind w:left="0"/>
        <w:rPr>
          <w:rFonts w:ascii="Arial" w:hAnsi="Arial" w:cs="Arial"/>
        </w:rPr>
      </w:pPr>
    </w:p>
    <w:p w14:paraId="30CE382C" w14:textId="35B5574E" w:rsidR="00C96B04" w:rsidRPr="001D1387" w:rsidRDefault="00C96B04" w:rsidP="001D1387">
      <w:pPr>
        <w:keepNext/>
        <w:spacing w:line="240" w:lineRule="auto"/>
        <w:rPr>
          <w:rFonts w:ascii="Arial" w:hAnsi="Arial" w:cs="Arial"/>
        </w:rPr>
      </w:pPr>
    </w:p>
    <w:p w14:paraId="68A49665" w14:textId="6C0D5BBC" w:rsidR="00C96B04" w:rsidRPr="001D1387" w:rsidRDefault="00C96B04" w:rsidP="001D1387">
      <w:pPr>
        <w:keepNext/>
        <w:spacing w:line="240" w:lineRule="auto"/>
        <w:rPr>
          <w:rFonts w:ascii="Arial" w:hAnsi="Arial" w:cs="Arial"/>
        </w:rPr>
      </w:pPr>
    </w:p>
    <w:p w14:paraId="52177678" w14:textId="77777777" w:rsidR="00CC3D5D" w:rsidRDefault="00CC3D5D">
      <w:pPr>
        <w:rPr>
          <w:rFonts w:ascii="Arial" w:hAnsi="Arial" w:cs="Arial"/>
          <w:b/>
          <w:bCs/>
          <w:color w:val="000000" w:themeColor="text1"/>
        </w:rPr>
      </w:pPr>
      <w:r>
        <w:rPr>
          <w:rFonts w:ascii="Arial" w:hAnsi="Arial" w:cs="Arial"/>
          <w:b/>
          <w:bCs/>
          <w:color w:val="000000" w:themeColor="text1"/>
        </w:rPr>
        <w:br w:type="page"/>
      </w:r>
    </w:p>
    <w:p w14:paraId="7829F1C2" w14:textId="41F794E2" w:rsidR="003D1F96" w:rsidRPr="001D1387" w:rsidRDefault="003D1F96" w:rsidP="001D1387">
      <w:pPr>
        <w:pStyle w:val="ListParagraph"/>
        <w:spacing w:line="240" w:lineRule="auto"/>
        <w:ind w:left="0"/>
        <w:rPr>
          <w:rFonts w:ascii="Arial" w:hAnsi="Arial" w:cs="Arial"/>
          <w:color w:val="000000" w:themeColor="text1"/>
        </w:rPr>
      </w:pPr>
      <w:r w:rsidRPr="001D1387">
        <w:rPr>
          <w:rFonts w:ascii="Arial" w:hAnsi="Arial" w:cs="Arial"/>
          <w:b/>
          <w:bCs/>
          <w:color w:val="000000" w:themeColor="text1"/>
        </w:rPr>
        <w:lastRenderedPageBreak/>
        <w:t>Reculver Country Park Car Park</w:t>
      </w:r>
    </w:p>
    <w:p w14:paraId="7C2C9EDA" w14:textId="7F8F7D43" w:rsidR="003D1F96" w:rsidRPr="001D1387" w:rsidRDefault="003D1F96" w:rsidP="001D1387">
      <w:pPr>
        <w:pStyle w:val="ListParagraph"/>
        <w:numPr>
          <w:ilvl w:val="0"/>
          <w:numId w:val="39"/>
        </w:numPr>
        <w:spacing w:after="0" w:line="240" w:lineRule="auto"/>
        <w:rPr>
          <w:rFonts w:ascii="Arial" w:hAnsi="Arial" w:cs="Arial"/>
          <w:color w:val="000000" w:themeColor="text1"/>
        </w:rPr>
      </w:pPr>
      <w:r w:rsidRPr="001D1387">
        <w:rPr>
          <w:rFonts w:ascii="Arial" w:hAnsi="Arial" w:cs="Arial"/>
          <w:color w:val="000000" w:themeColor="text1"/>
        </w:rPr>
        <w:t>78 spaces, 2 accessible bays</w:t>
      </w:r>
    </w:p>
    <w:p w14:paraId="5652013C" w14:textId="33240853" w:rsidR="00A91651" w:rsidRPr="00D14AD2" w:rsidRDefault="003D1F96" w:rsidP="001D1387">
      <w:pPr>
        <w:pStyle w:val="ListParagraph"/>
        <w:numPr>
          <w:ilvl w:val="0"/>
          <w:numId w:val="39"/>
        </w:numPr>
        <w:spacing w:after="0" w:line="240" w:lineRule="auto"/>
        <w:rPr>
          <w:rFonts w:ascii="Arial" w:hAnsi="Arial" w:cs="Arial"/>
          <w:color w:val="000000" w:themeColor="text1"/>
        </w:rPr>
      </w:pPr>
      <w:r w:rsidRPr="001D1387">
        <w:rPr>
          <w:rFonts w:ascii="Arial" w:hAnsi="Arial" w:cs="Arial"/>
          <w:color w:val="000000" w:themeColor="text1"/>
        </w:rPr>
        <w:t xml:space="preserve">what3words: </w:t>
      </w:r>
      <w:hyperlink r:id="rId31" w:history="1">
        <w:r w:rsidRPr="001D1387">
          <w:rPr>
            <w:rStyle w:val="Hyperlink"/>
            <w:rFonts w:ascii="Arial" w:hAnsi="Arial" w:cs="Arial"/>
          </w:rPr>
          <w:t>///</w:t>
        </w:r>
        <w:proofErr w:type="spellStart"/>
        <w:proofErr w:type="gramStart"/>
        <w:r w:rsidRPr="001D1387">
          <w:rPr>
            <w:rStyle w:val="Hyperlink"/>
            <w:rFonts w:ascii="Arial" w:hAnsi="Arial" w:cs="Arial"/>
          </w:rPr>
          <w:t>diagram.exists</w:t>
        </w:r>
        <w:proofErr w:type="gramEnd"/>
        <w:r w:rsidRPr="001D1387">
          <w:rPr>
            <w:rStyle w:val="Hyperlink"/>
            <w:rFonts w:ascii="Arial" w:hAnsi="Arial" w:cs="Arial"/>
          </w:rPr>
          <w:t>.clattered</w:t>
        </w:r>
        <w:proofErr w:type="spellEnd"/>
      </w:hyperlink>
    </w:p>
    <w:p w14:paraId="6F5A3D99" w14:textId="409D8472" w:rsidR="00D14AD2" w:rsidRDefault="00D14AD2" w:rsidP="00D14AD2">
      <w:pPr>
        <w:pStyle w:val="ListParagraph"/>
        <w:spacing w:after="0" w:line="240" w:lineRule="auto"/>
        <w:ind w:left="363"/>
        <w:rPr>
          <w:rFonts w:ascii="Arial" w:hAnsi="Arial" w:cs="Arial"/>
          <w:color w:val="000000" w:themeColor="text1"/>
        </w:rPr>
      </w:pPr>
    </w:p>
    <w:p w14:paraId="01AF49FE" w14:textId="77777777" w:rsidR="005251A5" w:rsidRDefault="005251A5" w:rsidP="00D14AD2">
      <w:pPr>
        <w:pStyle w:val="ListParagraph"/>
        <w:spacing w:after="0" w:line="240" w:lineRule="auto"/>
        <w:ind w:left="363"/>
        <w:rPr>
          <w:rFonts w:ascii="Arial" w:hAnsi="Arial" w:cs="Arial"/>
          <w:color w:val="000000" w:themeColor="text1"/>
        </w:rPr>
      </w:pPr>
    </w:p>
    <w:p w14:paraId="28D22956" w14:textId="50590205" w:rsidR="00D14AD2" w:rsidRPr="00D14AD2" w:rsidRDefault="005251A5" w:rsidP="00D14AD2">
      <w:pPr>
        <w:pStyle w:val="ListParagraph"/>
        <w:spacing w:after="0" w:line="240" w:lineRule="auto"/>
        <w:ind w:left="363"/>
        <w:rPr>
          <w:rFonts w:ascii="Arial" w:hAnsi="Arial" w:cs="Arial"/>
          <w:color w:val="000000" w:themeColor="text1"/>
        </w:rPr>
      </w:pPr>
      <w:r w:rsidRPr="001D1387">
        <w:rPr>
          <w:rFonts w:ascii="Arial" w:hAnsi="Arial" w:cs="Arial"/>
          <w:noProof/>
          <w:color w:val="000000" w:themeColor="text1"/>
        </w:rPr>
        <w:drawing>
          <wp:anchor distT="0" distB="0" distL="114300" distR="114300" simplePos="0" relativeHeight="251689984" behindDoc="1" locked="0" layoutInCell="1" allowOverlap="1" wp14:anchorId="0DE1FDCB" wp14:editId="707E30A1">
            <wp:simplePos x="0" y="0"/>
            <wp:positionH relativeFrom="column">
              <wp:posOffset>-398</wp:posOffset>
            </wp:positionH>
            <wp:positionV relativeFrom="paragraph">
              <wp:posOffset>587</wp:posOffset>
            </wp:positionV>
            <wp:extent cx="3205424" cy="2404068"/>
            <wp:effectExtent l="0" t="0" r="0" b="0"/>
            <wp:wrapSquare wrapText="bothSides"/>
            <wp:docPr id="1297420878" name="Picture 1" descr="Reculver Car Park accessible parking sp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420878" name="Picture 1" descr="Reculver Car Park accessible parking spaces"/>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205424" cy="2404068"/>
                    </a:xfrm>
                    <a:prstGeom prst="rect">
                      <a:avLst/>
                    </a:prstGeom>
                  </pic:spPr>
                </pic:pic>
              </a:graphicData>
            </a:graphic>
            <wp14:sizeRelH relativeFrom="page">
              <wp14:pctWidth>0</wp14:pctWidth>
            </wp14:sizeRelH>
            <wp14:sizeRelV relativeFrom="page">
              <wp14:pctHeight>0</wp14:pctHeight>
            </wp14:sizeRelV>
          </wp:anchor>
        </w:drawing>
      </w:r>
    </w:p>
    <w:p w14:paraId="577072DF" w14:textId="102A2D20" w:rsidR="0071260F" w:rsidRDefault="0071260F" w:rsidP="001D1387">
      <w:pPr>
        <w:pStyle w:val="Heading2"/>
        <w:spacing w:line="240" w:lineRule="auto"/>
        <w:rPr>
          <w:rFonts w:ascii="Arial" w:hAnsi="Arial" w:cs="Arial"/>
          <w:b/>
          <w:bCs/>
          <w:color w:val="auto"/>
          <w:sz w:val="24"/>
          <w:szCs w:val="24"/>
        </w:rPr>
      </w:pPr>
    </w:p>
    <w:p w14:paraId="14CF389E" w14:textId="77777777" w:rsidR="0071260F" w:rsidRDefault="0071260F" w:rsidP="001D1387">
      <w:pPr>
        <w:pStyle w:val="Heading2"/>
        <w:spacing w:line="240" w:lineRule="auto"/>
        <w:rPr>
          <w:rFonts w:ascii="Arial" w:hAnsi="Arial" w:cs="Arial"/>
          <w:b/>
          <w:bCs/>
          <w:color w:val="auto"/>
          <w:sz w:val="24"/>
          <w:szCs w:val="24"/>
        </w:rPr>
      </w:pPr>
    </w:p>
    <w:p w14:paraId="79BB8F04" w14:textId="77777777" w:rsidR="0071260F" w:rsidRDefault="0071260F" w:rsidP="001D1387">
      <w:pPr>
        <w:pStyle w:val="Heading2"/>
        <w:spacing w:line="240" w:lineRule="auto"/>
        <w:rPr>
          <w:rFonts w:ascii="Arial" w:hAnsi="Arial" w:cs="Arial"/>
          <w:b/>
          <w:bCs/>
          <w:color w:val="auto"/>
          <w:sz w:val="24"/>
          <w:szCs w:val="24"/>
        </w:rPr>
      </w:pPr>
    </w:p>
    <w:p w14:paraId="0D0D38BD" w14:textId="77777777" w:rsidR="0071260F" w:rsidRDefault="0071260F" w:rsidP="001D1387">
      <w:pPr>
        <w:pStyle w:val="Heading2"/>
        <w:spacing w:line="240" w:lineRule="auto"/>
        <w:rPr>
          <w:rFonts w:ascii="Arial" w:hAnsi="Arial" w:cs="Arial"/>
          <w:b/>
          <w:bCs/>
          <w:color w:val="auto"/>
          <w:sz w:val="24"/>
          <w:szCs w:val="24"/>
        </w:rPr>
      </w:pPr>
    </w:p>
    <w:p w14:paraId="2BBDBD4D" w14:textId="77777777" w:rsidR="0071260F" w:rsidRDefault="0071260F" w:rsidP="001D1387">
      <w:pPr>
        <w:pStyle w:val="Heading2"/>
        <w:spacing w:line="240" w:lineRule="auto"/>
        <w:rPr>
          <w:rFonts w:ascii="Arial" w:hAnsi="Arial" w:cs="Arial"/>
          <w:b/>
          <w:bCs/>
          <w:color w:val="auto"/>
          <w:sz w:val="24"/>
          <w:szCs w:val="24"/>
        </w:rPr>
      </w:pPr>
    </w:p>
    <w:p w14:paraId="001CE62C" w14:textId="77777777" w:rsidR="0071260F" w:rsidRDefault="0071260F" w:rsidP="001D1387">
      <w:pPr>
        <w:pStyle w:val="Heading2"/>
        <w:spacing w:line="240" w:lineRule="auto"/>
        <w:rPr>
          <w:rFonts w:ascii="Arial" w:hAnsi="Arial" w:cs="Arial"/>
          <w:b/>
          <w:bCs/>
          <w:color w:val="auto"/>
          <w:sz w:val="24"/>
          <w:szCs w:val="24"/>
        </w:rPr>
      </w:pPr>
    </w:p>
    <w:p w14:paraId="5DEA5617" w14:textId="77777777" w:rsidR="0071260F" w:rsidRDefault="0071260F" w:rsidP="001D1387">
      <w:pPr>
        <w:pStyle w:val="Heading2"/>
        <w:spacing w:line="240" w:lineRule="auto"/>
        <w:rPr>
          <w:rFonts w:ascii="Arial" w:hAnsi="Arial" w:cs="Arial"/>
          <w:b/>
          <w:bCs/>
          <w:color w:val="auto"/>
          <w:sz w:val="24"/>
          <w:szCs w:val="24"/>
        </w:rPr>
      </w:pPr>
    </w:p>
    <w:p w14:paraId="3E7DDE6E" w14:textId="2A7CA76A" w:rsidR="00FB1FBA" w:rsidRDefault="00FB1FBA">
      <w:pPr>
        <w:rPr>
          <w:rFonts w:ascii="Arial" w:eastAsiaTheme="majorEastAsia" w:hAnsi="Arial" w:cs="Arial"/>
          <w:b/>
          <w:bCs/>
        </w:rPr>
      </w:pPr>
    </w:p>
    <w:p w14:paraId="00E3087A" w14:textId="740D54DF" w:rsidR="00E31043" w:rsidRPr="001D1387" w:rsidRDefault="00E31043" w:rsidP="001D1387">
      <w:pPr>
        <w:pStyle w:val="Heading2"/>
        <w:spacing w:line="240" w:lineRule="auto"/>
        <w:rPr>
          <w:rFonts w:ascii="Arial" w:hAnsi="Arial" w:cs="Arial"/>
          <w:b/>
          <w:bCs/>
          <w:color w:val="auto"/>
          <w:sz w:val="24"/>
          <w:szCs w:val="24"/>
        </w:rPr>
      </w:pPr>
      <w:bookmarkStart w:id="6" w:name="_Toc220046335"/>
      <w:r w:rsidRPr="001D1387">
        <w:rPr>
          <w:rFonts w:ascii="Arial" w:hAnsi="Arial" w:cs="Arial"/>
          <w:b/>
          <w:bCs/>
          <w:color w:val="auto"/>
          <w:sz w:val="24"/>
          <w:szCs w:val="24"/>
        </w:rPr>
        <w:t>Accessible Toilets</w:t>
      </w:r>
      <w:bookmarkEnd w:id="6"/>
    </w:p>
    <w:p w14:paraId="59F1AE75" w14:textId="54CF9471" w:rsidR="00BC612A" w:rsidRPr="001D1387" w:rsidRDefault="00BC612A" w:rsidP="001D1387">
      <w:pPr>
        <w:pStyle w:val="NoSpacing"/>
        <w:rPr>
          <w:rFonts w:ascii="Arial" w:hAnsi="Arial" w:cs="Arial"/>
          <w:color w:val="000000" w:themeColor="text1"/>
        </w:rPr>
      </w:pPr>
      <w:r w:rsidRPr="001D1387">
        <w:rPr>
          <w:rFonts w:ascii="Arial" w:hAnsi="Arial" w:cs="Arial"/>
          <w:color w:val="000000" w:themeColor="text1"/>
        </w:rPr>
        <w:t xml:space="preserve">Below are toilets that are most closely related to the route. A full list of toilets in </w:t>
      </w:r>
      <w:r w:rsidR="00C5295F" w:rsidRPr="001D1387">
        <w:rPr>
          <w:rFonts w:ascii="Arial" w:hAnsi="Arial" w:cs="Arial"/>
          <w:color w:val="000000" w:themeColor="text1"/>
        </w:rPr>
        <w:t>the area</w:t>
      </w:r>
      <w:r w:rsidRPr="001D1387">
        <w:rPr>
          <w:rFonts w:ascii="Arial" w:hAnsi="Arial" w:cs="Arial"/>
          <w:color w:val="000000" w:themeColor="text1"/>
        </w:rPr>
        <w:t xml:space="preserve"> including accessibility information and opening times can be accessed on </w:t>
      </w:r>
      <w:hyperlink r:id="rId33" w:history="1">
        <w:r w:rsidRPr="001D1387">
          <w:rPr>
            <w:rStyle w:val="Hyperlink"/>
            <w:rFonts w:ascii="Arial" w:hAnsi="Arial" w:cs="Arial"/>
            <w:color w:val="000000" w:themeColor="text1"/>
          </w:rPr>
          <w:t>Thanet District Council’s Information about public toilet facilities in Thanet</w:t>
        </w:r>
      </w:hyperlink>
      <w:r w:rsidRPr="001D1387">
        <w:rPr>
          <w:rFonts w:ascii="Arial" w:hAnsi="Arial" w:cs="Arial"/>
          <w:color w:val="000000" w:themeColor="text1"/>
        </w:rPr>
        <w:t>.</w:t>
      </w:r>
    </w:p>
    <w:p w14:paraId="595C91CF" w14:textId="77777777" w:rsidR="00BC612A" w:rsidRPr="001D1387" w:rsidRDefault="00BC612A" w:rsidP="001D1387">
      <w:pPr>
        <w:pStyle w:val="NoSpacing"/>
        <w:rPr>
          <w:rFonts w:ascii="Arial" w:hAnsi="Arial" w:cs="Arial"/>
          <w:color w:val="000000" w:themeColor="text1"/>
        </w:rPr>
      </w:pPr>
    </w:p>
    <w:p w14:paraId="79FC793B" w14:textId="77777777" w:rsidR="00A814EB" w:rsidRDefault="00A814EB">
      <w:pPr>
        <w:rPr>
          <w:rFonts w:ascii="Arial" w:hAnsi="Arial" w:cs="Arial"/>
          <w:b/>
          <w:bCs/>
          <w:color w:val="000000" w:themeColor="text1"/>
        </w:rPr>
      </w:pPr>
      <w:r>
        <w:rPr>
          <w:rFonts w:ascii="Arial" w:hAnsi="Arial" w:cs="Arial"/>
          <w:b/>
          <w:bCs/>
          <w:color w:val="000000" w:themeColor="text1"/>
        </w:rPr>
        <w:br w:type="page"/>
      </w:r>
    </w:p>
    <w:p w14:paraId="193D67E1" w14:textId="1DF92490" w:rsidR="00E877BA" w:rsidRPr="001D1387" w:rsidRDefault="005D574D" w:rsidP="001D1387">
      <w:pPr>
        <w:pStyle w:val="NoSpacing"/>
        <w:rPr>
          <w:rFonts w:ascii="Arial" w:hAnsi="Arial" w:cs="Arial"/>
          <w:color w:val="000000" w:themeColor="text1"/>
        </w:rPr>
      </w:pPr>
      <w:r w:rsidRPr="001D1387">
        <w:rPr>
          <w:rFonts w:ascii="Arial" w:hAnsi="Arial" w:cs="Arial"/>
          <w:b/>
          <w:bCs/>
          <w:color w:val="000000" w:themeColor="text1"/>
        </w:rPr>
        <w:lastRenderedPageBreak/>
        <w:t>Minnis Bay Toilets</w:t>
      </w:r>
    </w:p>
    <w:p w14:paraId="2EC48512" w14:textId="23885D28" w:rsidR="005D574D" w:rsidRPr="001D1387" w:rsidRDefault="00E877BA" w:rsidP="001D1387">
      <w:pPr>
        <w:pStyle w:val="ListParagraph"/>
        <w:numPr>
          <w:ilvl w:val="0"/>
          <w:numId w:val="40"/>
        </w:numPr>
        <w:spacing w:after="0" w:line="240" w:lineRule="auto"/>
        <w:rPr>
          <w:rFonts w:ascii="Arial" w:hAnsi="Arial" w:cs="Arial"/>
          <w:color w:val="000000" w:themeColor="text1"/>
        </w:rPr>
      </w:pPr>
      <w:r w:rsidRPr="001D1387">
        <w:rPr>
          <w:rFonts w:ascii="Arial" w:hAnsi="Arial" w:cs="Arial"/>
          <w:color w:val="000000" w:themeColor="text1"/>
        </w:rPr>
        <w:t>what3words</w:t>
      </w:r>
      <w:r w:rsidR="005D574D" w:rsidRPr="001D1387">
        <w:rPr>
          <w:rFonts w:ascii="Arial" w:hAnsi="Arial" w:cs="Arial"/>
          <w:b/>
          <w:bCs/>
          <w:color w:val="000000" w:themeColor="text1"/>
        </w:rPr>
        <w:t>:</w:t>
      </w:r>
      <w:r w:rsidR="00A65E13" w:rsidRPr="001D1387">
        <w:rPr>
          <w:rFonts w:ascii="Arial" w:hAnsi="Arial" w:cs="Arial"/>
          <w:b/>
          <w:bCs/>
          <w:color w:val="000000" w:themeColor="text1"/>
        </w:rPr>
        <w:t xml:space="preserve"> </w:t>
      </w:r>
      <w:hyperlink r:id="rId34" w:history="1">
        <w:r w:rsidR="00A65E13" w:rsidRPr="001D1387">
          <w:rPr>
            <w:rStyle w:val="Hyperlink"/>
            <w:rFonts w:ascii="Arial" w:hAnsi="Arial" w:cs="Arial"/>
          </w:rPr>
          <w:t>///</w:t>
        </w:r>
        <w:proofErr w:type="spellStart"/>
        <w:proofErr w:type="gramStart"/>
        <w:r w:rsidR="00A65E13" w:rsidRPr="001D1387">
          <w:rPr>
            <w:rStyle w:val="Hyperlink"/>
            <w:rFonts w:ascii="Arial" w:hAnsi="Arial" w:cs="Arial"/>
          </w:rPr>
          <w:t>slyly.solves</w:t>
        </w:r>
        <w:proofErr w:type="gramEnd"/>
        <w:r w:rsidR="00A65E13" w:rsidRPr="001D1387">
          <w:rPr>
            <w:rStyle w:val="Hyperlink"/>
            <w:rFonts w:ascii="Arial" w:hAnsi="Arial" w:cs="Arial"/>
          </w:rPr>
          <w:t>.slang</w:t>
        </w:r>
        <w:proofErr w:type="spellEnd"/>
      </w:hyperlink>
    </w:p>
    <w:p w14:paraId="72265D89" w14:textId="542B7840" w:rsidR="00082B93" w:rsidRPr="001D1387" w:rsidRDefault="00082B93" w:rsidP="001D1387">
      <w:pPr>
        <w:pStyle w:val="ListParagraph"/>
        <w:numPr>
          <w:ilvl w:val="0"/>
          <w:numId w:val="40"/>
        </w:numPr>
        <w:spacing w:after="0" w:line="240" w:lineRule="auto"/>
        <w:rPr>
          <w:rStyle w:val="normaltextrun"/>
          <w:rFonts w:ascii="Arial" w:hAnsi="Arial" w:cs="Arial"/>
          <w:color w:val="000000" w:themeColor="text1"/>
        </w:rPr>
      </w:pPr>
      <w:r w:rsidRPr="001D1387">
        <w:rPr>
          <w:rStyle w:val="normaltextrun"/>
          <w:rFonts w:ascii="Arial" w:hAnsi="Arial" w:cs="Arial"/>
          <w:color w:val="000000"/>
          <w:shd w:val="clear" w:color="auto" w:fill="FFFFFF"/>
        </w:rPr>
        <w:t>RADAR key required.</w:t>
      </w:r>
    </w:p>
    <w:p w14:paraId="4FCEC71A" w14:textId="458097F1" w:rsidR="00082B93" w:rsidRPr="001D1387" w:rsidRDefault="00082B93" w:rsidP="001D1387">
      <w:pPr>
        <w:pStyle w:val="ListParagraph"/>
        <w:numPr>
          <w:ilvl w:val="0"/>
          <w:numId w:val="40"/>
        </w:numPr>
        <w:spacing w:after="0" w:line="240" w:lineRule="auto"/>
        <w:rPr>
          <w:rFonts w:ascii="Arial" w:hAnsi="Arial" w:cs="Arial"/>
          <w:color w:val="000000" w:themeColor="text1"/>
        </w:rPr>
      </w:pPr>
      <w:r w:rsidRPr="001D1387">
        <w:rPr>
          <w:rStyle w:val="normaltextrun"/>
          <w:rFonts w:ascii="Arial" w:hAnsi="Arial" w:cs="Arial"/>
          <w:color w:val="000000"/>
          <w:shd w:val="clear" w:color="auto" w:fill="FFFFFF"/>
        </w:rPr>
        <w:t>Right-hand transfer</w:t>
      </w:r>
    </w:p>
    <w:p w14:paraId="721B719E" w14:textId="0DBE7307" w:rsidR="00006444" w:rsidRPr="001D1387" w:rsidRDefault="00006444" w:rsidP="001D1387">
      <w:pPr>
        <w:pStyle w:val="ListParagraph"/>
        <w:numPr>
          <w:ilvl w:val="0"/>
          <w:numId w:val="40"/>
        </w:numPr>
        <w:spacing w:after="0" w:line="240" w:lineRule="auto"/>
        <w:rPr>
          <w:rFonts w:ascii="Arial" w:hAnsi="Arial" w:cs="Arial"/>
          <w:color w:val="000000" w:themeColor="text1"/>
        </w:rPr>
      </w:pPr>
      <w:r w:rsidRPr="001D1387">
        <w:rPr>
          <w:rFonts w:ascii="Arial" w:eastAsia="Times New Roman" w:hAnsi="Arial" w:cs="Arial"/>
          <w:color w:val="000000"/>
          <w:kern w:val="0"/>
          <w:lang w:eastAsia="en-GB"/>
          <w14:ligatures w14:val="none"/>
        </w:rPr>
        <w:t>From the accessible parking bays, the accessible toilet will be dire</w:t>
      </w:r>
      <w:r w:rsidR="00295119" w:rsidRPr="001D1387">
        <w:rPr>
          <w:rFonts w:ascii="Arial" w:eastAsia="Times New Roman" w:hAnsi="Arial" w:cs="Arial"/>
          <w:color w:val="000000"/>
          <w:kern w:val="0"/>
          <w:lang w:eastAsia="en-GB"/>
          <w14:ligatures w14:val="none"/>
        </w:rPr>
        <w:t>ctly ahead of you</w:t>
      </w:r>
      <w:r w:rsidR="00A503C4" w:rsidRPr="001D1387">
        <w:rPr>
          <w:rFonts w:ascii="Arial" w:eastAsia="Times New Roman" w:hAnsi="Arial" w:cs="Arial"/>
          <w:color w:val="000000"/>
          <w:kern w:val="0"/>
          <w:lang w:eastAsia="en-GB"/>
          <w14:ligatures w14:val="none"/>
        </w:rPr>
        <w:t xml:space="preserve"> as you head towards the seafront</w:t>
      </w:r>
      <w:r w:rsidR="0079237C" w:rsidRPr="001D1387">
        <w:rPr>
          <w:rFonts w:ascii="Arial" w:eastAsia="Times New Roman" w:hAnsi="Arial" w:cs="Arial"/>
          <w:color w:val="000000"/>
          <w:kern w:val="0"/>
          <w:lang w:eastAsia="en-GB"/>
          <w14:ligatures w14:val="none"/>
        </w:rPr>
        <w:t>, accessible by a ramp to the right-hand side. Immediately in front of the entrance there is a metal railing so access must be via the ramp.</w:t>
      </w:r>
    </w:p>
    <w:p w14:paraId="69C5E930" w14:textId="799ED974" w:rsidR="008D29D0" w:rsidRPr="004644E2" w:rsidRDefault="002A7424" w:rsidP="004644E2">
      <w:pPr>
        <w:pStyle w:val="ListParagraph"/>
        <w:numPr>
          <w:ilvl w:val="0"/>
          <w:numId w:val="40"/>
        </w:numPr>
        <w:spacing w:after="0" w:line="240" w:lineRule="auto"/>
        <w:rPr>
          <w:rFonts w:ascii="Arial" w:hAnsi="Arial" w:cs="Arial"/>
          <w:color w:val="000000" w:themeColor="text1"/>
        </w:rPr>
      </w:pPr>
      <w:r w:rsidRPr="001D1387">
        <w:rPr>
          <w:rFonts w:ascii="Arial" w:hAnsi="Arial" w:cs="Arial"/>
          <w:color w:val="000000" w:themeColor="text1"/>
        </w:rPr>
        <w:t>It is worth checking the door</w:t>
      </w:r>
      <w:r w:rsidR="00082B93" w:rsidRPr="001D1387">
        <w:rPr>
          <w:rFonts w:ascii="Arial" w:hAnsi="Arial" w:cs="Arial"/>
          <w:color w:val="000000" w:themeColor="text1"/>
        </w:rPr>
        <w:t>,</w:t>
      </w:r>
      <w:r w:rsidRPr="001D1387">
        <w:rPr>
          <w:rFonts w:ascii="Arial" w:hAnsi="Arial" w:cs="Arial"/>
          <w:color w:val="000000" w:themeColor="text1"/>
        </w:rPr>
        <w:t xml:space="preserve"> which may appear to be padlocked/bolted</w:t>
      </w:r>
      <w:r w:rsidR="00082B93" w:rsidRPr="001D1387">
        <w:rPr>
          <w:rFonts w:ascii="Arial" w:hAnsi="Arial" w:cs="Arial"/>
          <w:color w:val="000000" w:themeColor="text1"/>
        </w:rPr>
        <w:t>,</w:t>
      </w:r>
      <w:r w:rsidR="003B5010" w:rsidRPr="001D1387">
        <w:rPr>
          <w:rFonts w:ascii="Arial" w:hAnsi="Arial" w:cs="Arial"/>
          <w:color w:val="000000" w:themeColor="text1"/>
        </w:rPr>
        <w:t xml:space="preserve"> as </w:t>
      </w:r>
      <w:r w:rsidR="00082B93" w:rsidRPr="001D1387">
        <w:rPr>
          <w:rFonts w:ascii="Arial" w:hAnsi="Arial" w:cs="Arial"/>
          <w:color w:val="000000" w:themeColor="text1"/>
        </w:rPr>
        <w:t>it</w:t>
      </w:r>
      <w:r w:rsidR="003B5010" w:rsidRPr="001D1387">
        <w:rPr>
          <w:rFonts w:ascii="Arial" w:hAnsi="Arial" w:cs="Arial"/>
          <w:color w:val="000000" w:themeColor="text1"/>
        </w:rPr>
        <w:t xml:space="preserve"> may be opened with a RADAR key. A key is available at </w:t>
      </w:r>
      <w:proofErr w:type="spellStart"/>
      <w:r w:rsidR="003B5010" w:rsidRPr="001D1387">
        <w:rPr>
          <w:rFonts w:ascii="Arial" w:hAnsi="Arial" w:cs="Arial"/>
          <w:color w:val="000000" w:themeColor="text1"/>
        </w:rPr>
        <w:t>Honey’z</w:t>
      </w:r>
      <w:proofErr w:type="spellEnd"/>
      <w:r w:rsidR="003B5010" w:rsidRPr="001D1387">
        <w:rPr>
          <w:rFonts w:ascii="Arial" w:hAnsi="Arial" w:cs="Arial"/>
          <w:color w:val="000000" w:themeColor="text1"/>
        </w:rPr>
        <w:t xml:space="preserve"> Beach Bar next door.</w:t>
      </w:r>
      <w:r w:rsidR="00E97F25" w:rsidRPr="001D1387">
        <w:rPr>
          <w:rFonts w:ascii="Arial" w:hAnsi="Arial" w:cs="Arial"/>
          <w:color w:val="000000" w:themeColor="text1"/>
        </w:rPr>
        <w:t xml:space="preserve"> </w:t>
      </w:r>
      <w:r w:rsidR="004644E2" w:rsidRPr="001D1387">
        <w:rPr>
          <w:rFonts w:ascii="Arial" w:hAnsi="Arial" w:cs="Arial"/>
        </w:rPr>
        <w:t>Note</w:t>
      </w:r>
      <w:r w:rsidR="004644E2" w:rsidRPr="001D1387">
        <w:rPr>
          <w:rFonts w:ascii="Arial" w:hAnsi="Arial" w:cs="Arial"/>
          <w:color w:val="000000" w:themeColor="text1"/>
        </w:rPr>
        <w:t xml:space="preserve"> the path to </w:t>
      </w:r>
      <w:proofErr w:type="spellStart"/>
      <w:r w:rsidR="004644E2" w:rsidRPr="001D1387">
        <w:rPr>
          <w:rFonts w:ascii="Arial" w:hAnsi="Arial" w:cs="Arial"/>
          <w:color w:val="000000" w:themeColor="text1"/>
        </w:rPr>
        <w:t>Honey’z</w:t>
      </w:r>
      <w:proofErr w:type="spellEnd"/>
      <w:r w:rsidR="004644E2" w:rsidRPr="001D1387">
        <w:rPr>
          <w:rFonts w:ascii="Arial" w:hAnsi="Arial" w:cs="Arial"/>
          <w:color w:val="000000" w:themeColor="text1"/>
        </w:rPr>
        <w:t xml:space="preserve"> and The Minnis Bay Bar &amp; Brasserie is narrow and uneven, with bins projecting into the path.</w:t>
      </w:r>
    </w:p>
    <w:p w14:paraId="56355077" w14:textId="559B794B" w:rsidR="00CF0EB6" w:rsidRDefault="00CF0EB6" w:rsidP="00CF0EB6">
      <w:pPr>
        <w:pStyle w:val="ListParagraph"/>
        <w:spacing w:after="0" w:line="240" w:lineRule="auto"/>
        <w:rPr>
          <w:rFonts w:ascii="Arial" w:hAnsi="Arial" w:cs="Arial"/>
          <w:color w:val="000000" w:themeColor="text1"/>
        </w:rPr>
      </w:pPr>
      <w:r w:rsidRPr="001D1387">
        <w:rPr>
          <w:rFonts w:ascii="Arial" w:hAnsi="Arial" w:cs="Arial"/>
          <w:noProof/>
        </w:rPr>
        <w:drawing>
          <wp:inline distT="0" distB="0" distL="0" distR="0" wp14:anchorId="46E70050" wp14:editId="09A60328">
            <wp:extent cx="3190627" cy="2618206"/>
            <wp:effectExtent l="0" t="6033" r="4128" b="4127"/>
            <wp:docPr id="2062766676" name="Picture 11" descr="External view of the door to the accessible toilet, via a ramp to the right-hand side. Immediately in front of the entrance, there is a metal railing. Access is with a RADAR 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766676" name="Picture 11" descr="External view of the door to the accessible toilet, via a ramp to the right-hand side. Immediately in front of the entrance, there is a metal railing. Access is with a RADAR key."/>
                    <pic:cNvPicPr/>
                  </pic:nvPicPr>
                  <pic:blipFill rotWithShape="1">
                    <a:blip r:embed="rId35" cstate="print">
                      <a:extLst>
                        <a:ext uri="{28A0092B-C50C-407E-A947-70E740481C1C}">
                          <a14:useLocalDpi xmlns:a14="http://schemas.microsoft.com/office/drawing/2010/main" val="0"/>
                        </a:ext>
                      </a:extLst>
                    </a:blip>
                    <a:srcRect r="8605"/>
                    <a:stretch>
                      <a:fillRect/>
                    </a:stretch>
                  </pic:blipFill>
                  <pic:spPr bwMode="auto">
                    <a:xfrm rot="5400000">
                      <a:off x="0" y="0"/>
                      <a:ext cx="3231050" cy="2651377"/>
                    </a:xfrm>
                    <a:prstGeom prst="rect">
                      <a:avLst/>
                    </a:prstGeom>
                    <a:ln>
                      <a:noFill/>
                    </a:ln>
                    <a:extLst>
                      <a:ext uri="{53640926-AAD7-44D8-BBD7-CCE9431645EC}">
                        <a14:shadowObscured xmlns:a14="http://schemas.microsoft.com/office/drawing/2010/main"/>
                      </a:ext>
                    </a:extLst>
                  </pic:spPr>
                </pic:pic>
              </a:graphicData>
            </a:graphic>
          </wp:inline>
        </w:drawing>
      </w:r>
      <w:r w:rsidRPr="00CF0EB6">
        <w:rPr>
          <w:rFonts w:ascii="Arial" w:hAnsi="Arial" w:cs="Arial"/>
          <w:noProof/>
        </w:rPr>
        <w:t xml:space="preserve"> </w:t>
      </w:r>
      <w:r w:rsidRPr="001D1387">
        <w:rPr>
          <w:rFonts w:ascii="Arial" w:hAnsi="Arial" w:cs="Arial"/>
          <w:noProof/>
        </w:rPr>
        <w:drawing>
          <wp:inline distT="0" distB="0" distL="0" distR="0" wp14:anchorId="22E41667" wp14:editId="7A682D7D">
            <wp:extent cx="3189026" cy="2391606"/>
            <wp:effectExtent l="5080" t="0" r="3810" b="3810"/>
            <wp:docPr id="46540200" name="Picture 12" descr="Internal view of the accessible toilet at Minnis Bay car park, showing the toilet (left-hand transfer), grab rails, paper roll, and s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40200" name="Picture 12" descr="Internal view of the accessible toilet at Minnis Bay car park, showing the toilet (left-hand transfer), grab rails, paper roll, and sink."/>
                    <pic:cNvPicPr/>
                  </pic:nvPicPr>
                  <pic:blipFill>
                    <a:blip r:embed="rId36" cstate="print">
                      <a:extLst>
                        <a:ext uri="{28A0092B-C50C-407E-A947-70E740481C1C}">
                          <a14:useLocalDpi xmlns:a14="http://schemas.microsoft.com/office/drawing/2010/main" val="0"/>
                        </a:ext>
                      </a:extLst>
                    </a:blip>
                    <a:stretch>
                      <a:fillRect/>
                    </a:stretch>
                  </pic:blipFill>
                  <pic:spPr>
                    <a:xfrm rot="5400000">
                      <a:off x="0" y="0"/>
                      <a:ext cx="3232447" cy="2424170"/>
                    </a:xfrm>
                    <a:prstGeom prst="rect">
                      <a:avLst/>
                    </a:prstGeom>
                  </pic:spPr>
                </pic:pic>
              </a:graphicData>
            </a:graphic>
          </wp:inline>
        </w:drawing>
      </w:r>
    </w:p>
    <w:p w14:paraId="3E3D912B" w14:textId="77777777" w:rsidR="00CF0EB6" w:rsidRDefault="00CF0EB6" w:rsidP="00CF0EB6">
      <w:pPr>
        <w:pStyle w:val="ListParagraph"/>
        <w:spacing w:after="0" w:line="240" w:lineRule="auto"/>
        <w:rPr>
          <w:rFonts w:ascii="Arial" w:hAnsi="Arial" w:cs="Arial"/>
          <w:color w:val="000000" w:themeColor="text1"/>
        </w:rPr>
      </w:pPr>
    </w:p>
    <w:p w14:paraId="248B4F95" w14:textId="77777777" w:rsidR="00A814EB" w:rsidRDefault="00A814EB">
      <w:pPr>
        <w:rPr>
          <w:rFonts w:ascii="Arial" w:hAnsi="Arial" w:cs="Arial"/>
          <w:color w:val="000000" w:themeColor="text1"/>
        </w:rPr>
      </w:pPr>
      <w:r>
        <w:rPr>
          <w:rFonts w:ascii="Arial" w:hAnsi="Arial" w:cs="Arial"/>
          <w:color w:val="000000" w:themeColor="text1"/>
        </w:rPr>
        <w:br w:type="page"/>
      </w:r>
    </w:p>
    <w:p w14:paraId="776DE56C" w14:textId="65C3D33A" w:rsidR="00D37C35" w:rsidRPr="001D1387" w:rsidRDefault="00D37C35" w:rsidP="001D1387">
      <w:pPr>
        <w:pStyle w:val="ListParagraph"/>
        <w:numPr>
          <w:ilvl w:val="0"/>
          <w:numId w:val="40"/>
        </w:numPr>
        <w:spacing w:after="0" w:line="240" w:lineRule="auto"/>
        <w:rPr>
          <w:rFonts w:ascii="Arial" w:hAnsi="Arial" w:cs="Arial"/>
          <w:color w:val="000000" w:themeColor="text1"/>
        </w:rPr>
      </w:pPr>
      <w:r w:rsidRPr="001D1387">
        <w:rPr>
          <w:rFonts w:ascii="Arial" w:hAnsi="Arial" w:cs="Arial"/>
          <w:color w:val="000000" w:themeColor="text1"/>
        </w:rPr>
        <w:lastRenderedPageBreak/>
        <w:t>There</w:t>
      </w:r>
      <w:r w:rsidRPr="001D1387">
        <w:rPr>
          <w:rFonts w:ascii="Arial" w:hAnsi="Arial" w:cs="Arial"/>
        </w:rPr>
        <w:t xml:space="preserve"> is also an </w:t>
      </w:r>
      <w:r w:rsidRPr="001D1387">
        <w:rPr>
          <w:rFonts w:ascii="Arial" w:hAnsi="Arial" w:cs="Arial"/>
          <w:color w:val="000000" w:themeColor="text1"/>
        </w:rPr>
        <w:t>accessible</w:t>
      </w:r>
      <w:r w:rsidRPr="001D1387">
        <w:rPr>
          <w:rFonts w:ascii="Arial" w:hAnsi="Arial" w:cs="Arial"/>
        </w:rPr>
        <w:t xml:space="preserve"> toilet within The Minnis Bay Bar &amp; Brasserie </w:t>
      </w:r>
    </w:p>
    <w:p w14:paraId="46E30586" w14:textId="7A5B0CFE" w:rsidR="00D37C35" w:rsidRPr="001D1387" w:rsidRDefault="00082B93" w:rsidP="001D1387">
      <w:pPr>
        <w:pStyle w:val="ListParagraph"/>
        <w:numPr>
          <w:ilvl w:val="1"/>
          <w:numId w:val="40"/>
        </w:numPr>
        <w:spacing w:after="0" w:line="240" w:lineRule="auto"/>
        <w:rPr>
          <w:rFonts w:ascii="Arial" w:hAnsi="Arial" w:cs="Arial"/>
        </w:rPr>
      </w:pPr>
      <w:r w:rsidRPr="001D1387">
        <w:rPr>
          <w:rFonts w:ascii="Arial" w:hAnsi="Arial" w:cs="Arial"/>
        </w:rPr>
        <w:t>what3words:</w:t>
      </w:r>
      <w:r w:rsidR="000D3CA6">
        <w:rPr>
          <w:rFonts w:ascii="Arial" w:hAnsi="Arial" w:cs="Arial"/>
        </w:rPr>
        <w:t xml:space="preserve"> </w:t>
      </w:r>
      <w:hyperlink r:id="rId37" w:history="1">
        <w:r w:rsidR="000D3CA6" w:rsidRPr="00D46077">
          <w:rPr>
            <w:rStyle w:val="Hyperlink"/>
            <w:rFonts w:ascii="Arial" w:hAnsi="Arial" w:cs="Arial"/>
          </w:rPr>
          <w:t>///</w:t>
        </w:r>
        <w:proofErr w:type="spellStart"/>
        <w:proofErr w:type="gramStart"/>
        <w:r w:rsidR="000D3CA6" w:rsidRPr="00D46077">
          <w:rPr>
            <w:rStyle w:val="Hyperlink"/>
            <w:rFonts w:ascii="Arial" w:hAnsi="Arial" w:cs="Arial"/>
          </w:rPr>
          <w:t>strapped.gambles</w:t>
        </w:r>
        <w:proofErr w:type="gramEnd"/>
        <w:r w:rsidR="000D3CA6" w:rsidRPr="00D46077">
          <w:rPr>
            <w:rStyle w:val="Hyperlink"/>
            <w:rFonts w:ascii="Arial" w:hAnsi="Arial" w:cs="Arial"/>
          </w:rPr>
          <w:t>.diverting</w:t>
        </w:r>
        <w:proofErr w:type="spellEnd"/>
      </w:hyperlink>
    </w:p>
    <w:p w14:paraId="0739D33A" w14:textId="659FF59E" w:rsidR="00082B93" w:rsidRPr="001D1387" w:rsidRDefault="00082B93" w:rsidP="001D1387">
      <w:pPr>
        <w:pStyle w:val="ListParagraph"/>
        <w:numPr>
          <w:ilvl w:val="1"/>
          <w:numId w:val="40"/>
        </w:numPr>
        <w:spacing w:after="0" w:line="240" w:lineRule="auto"/>
        <w:rPr>
          <w:rFonts w:ascii="Arial" w:hAnsi="Arial" w:cs="Arial"/>
        </w:rPr>
      </w:pPr>
      <w:r w:rsidRPr="001D1387">
        <w:rPr>
          <w:rFonts w:ascii="Arial" w:hAnsi="Arial" w:cs="Arial"/>
        </w:rPr>
        <w:t>Right-hand transfer</w:t>
      </w:r>
    </w:p>
    <w:p w14:paraId="3AAA4F3B" w14:textId="77777777" w:rsidR="00983050" w:rsidRDefault="00983050" w:rsidP="00983050">
      <w:pPr>
        <w:pStyle w:val="ListParagraph"/>
        <w:spacing w:after="0" w:line="240" w:lineRule="auto"/>
        <w:rPr>
          <w:rFonts w:ascii="Arial" w:hAnsi="Arial" w:cs="Arial"/>
          <w:color w:val="000000" w:themeColor="text1"/>
        </w:rPr>
      </w:pPr>
    </w:p>
    <w:p w14:paraId="29BA8E85" w14:textId="77777777" w:rsidR="00A814EB" w:rsidRDefault="00983050" w:rsidP="00DE4E22">
      <w:pPr>
        <w:pStyle w:val="ListParagraph"/>
        <w:spacing w:after="0" w:line="240" w:lineRule="auto"/>
        <w:ind w:left="0"/>
        <w:rPr>
          <w:rFonts w:ascii="Arial" w:hAnsi="Arial" w:cs="Arial"/>
          <w:b/>
          <w:bCs/>
          <w:color w:val="000000" w:themeColor="text1"/>
        </w:rPr>
      </w:pPr>
      <w:r w:rsidRPr="001D1387">
        <w:rPr>
          <w:rFonts w:ascii="Arial" w:hAnsi="Arial" w:cs="Arial"/>
          <w:noProof/>
        </w:rPr>
        <w:drawing>
          <wp:inline distT="0" distB="0" distL="0" distR="0" wp14:anchorId="1DE184DF" wp14:editId="20480AF1">
            <wp:extent cx="3361742" cy="2521238"/>
            <wp:effectExtent l="1270" t="0" r="5080" b="5080"/>
            <wp:docPr id="442081175" name="Picture 13" descr="External view of the door to the accessible toilet and baby change in the Minnis Bay Bar &amp; Brasse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81175" name="Picture 13" descr="External view of the door to the accessible toilet and baby change in the Minnis Bay Bar &amp; Brasserie."/>
                    <pic:cNvPicPr/>
                  </pic:nvPicPr>
                  <pic:blipFill>
                    <a:blip r:embed="rId38" cstate="print">
                      <a:extLst>
                        <a:ext uri="{28A0092B-C50C-407E-A947-70E740481C1C}">
                          <a14:useLocalDpi xmlns:a14="http://schemas.microsoft.com/office/drawing/2010/main" val="0"/>
                        </a:ext>
                      </a:extLst>
                    </a:blip>
                    <a:stretch>
                      <a:fillRect/>
                    </a:stretch>
                  </pic:blipFill>
                  <pic:spPr>
                    <a:xfrm rot="5400000">
                      <a:off x="0" y="0"/>
                      <a:ext cx="3446593" cy="2584874"/>
                    </a:xfrm>
                    <a:prstGeom prst="rect">
                      <a:avLst/>
                    </a:prstGeom>
                  </pic:spPr>
                </pic:pic>
              </a:graphicData>
            </a:graphic>
          </wp:inline>
        </w:drawing>
      </w:r>
      <w:r w:rsidRPr="00983050">
        <w:rPr>
          <w:rFonts w:ascii="Arial" w:hAnsi="Arial" w:cs="Arial"/>
          <w:noProof/>
        </w:rPr>
        <w:t xml:space="preserve"> </w:t>
      </w:r>
      <w:r w:rsidRPr="001D1387">
        <w:rPr>
          <w:rFonts w:ascii="Arial" w:hAnsi="Arial" w:cs="Arial"/>
          <w:noProof/>
        </w:rPr>
        <w:drawing>
          <wp:inline distT="0" distB="0" distL="0" distR="0" wp14:anchorId="6F933688" wp14:editId="6CDA0BE8">
            <wp:extent cx="3364705" cy="2523459"/>
            <wp:effectExtent l="1587" t="0" r="2858" b="2857"/>
            <wp:docPr id="462350803" name="Picture 14" descr="Internal view of the accessible toilet inside The Minnis Bay Bar &amp; Brasserie, showing sink, grab rails, paper roll, and toilet (right-hand transfer) facilities, emergency cord, and 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350803" name="Picture 14" descr="Internal view of the accessible toilet inside The Minnis Bay Bar &amp; Brasserie, showing sink, grab rails, paper roll, and toilet (right-hand transfer) facilities, emergency cord, and bin."/>
                    <pic:cNvPicPr/>
                  </pic:nvPicPr>
                  <pic:blipFill>
                    <a:blip r:embed="rId39" cstate="print">
                      <a:extLst>
                        <a:ext uri="{28A0092B-C50C-407E-A947-70E740481C1C}">
                          <a14:useLocalDpi xmlns:a14="http://schemas.microsoft.com/office/drawing/2010/main" val="0"/>
                        </a:ext>
                      </a:extLst>
                    </a:blip>
                    <a:stretch>
                      <a:fillRect/>
                    </a:stretch>
                  </pic:blipFill>
                  <pic:spPr>
                    <a:xfrm rot="5400000">
                      <a:off x="0" y="0"/>
                      <a:ext cx="3382710" cy="2536962"/>
                    </a:xfrm>
                    <a:prstGeom prst="rect">
                      <a:avLst/>
                    </a:prstGeom>
                  </pic:spPr>
                </pic:pic>
              </a:graphicData>
            </a:graphic>
          </wp:inline>
        </w:drawing>
      </w:r>
      <w:r w:rsidR="00DE4E22">
        <w:rPr>
          <w:rFonts w:ascii="Arial" w:hAnsi="Arial" w:cs="Arial"/>
          <w:b/>
          <w:bCs/>
          <w:color w:val="000000" w:themeColor="text1"/>
        </w:rPr>
        <w:br/>
      </w:r>
      <w:r w:rsidR="00DE4E22">
        <w:rPr>
          <w:rFonts w:ascii="Arial" w:hAnsi="Arial" w:cs="Arial"/>
          <w:b/>
          <w:bCs/>
          <w:color w:val="000000" w:themeColor="text1"/>
        </w:rPr>
        <w:br/>
      </w:r>
    </w:p>
    <w:p w14:paraId="4179F30B" w14:textId="77777777" w:rsidR="00A814EB" w:rsidRDefault="00A814EB">
      <w:pPr>
        <w:rPr>
          <w:rFonts w:ascii="Arial" w:hAnsi="Arial" w:cs="Arial"/>
          <w:b/>
          <w:bCs/>
          <w:color w:val="000000" w:themeColor="text1"/>
        </w:rPr>
      </w:pPr>
      <w:r>
        <w:rPr>
          <w:rFonts w:ascii="Arial" w:hAnsi="Arial" w:cs="Arial"/>
          <w:b/>
          <w:bCs/>
          <w:color w:val="000000" w:themeColor="text1"/>
        </w:rPr>
        <w:br w:type="page"/>
      </w:r>
    </w:p>
    <w:p w14:paraId="79BC9E6F" w14:textId="74FA4D72" w:rsidR="00E877BA" w:rsidRPr="00DE4E22" w:rsidRDefault="005D574D" w:rsidP="00DE4E22">
      <w:pPr>
        <w:pStyle w:val="ListParagraph"/>
        <w:spacing w:after="0" w:line="240" w:lineRule="auto"/>
        <w:ind w:left="0"/>
        <w:rPr>
          <w:rFonts w:ascii="Arial" w:hAnsi="Arial" w:cs="Arial"/>
          <w:noProof/>
        </w:rPr>
      </w:pPr>
      <w:r w:rsidRPr="001D1387">
        <w:rPr>
          <w:rFonts w:ascii="Arial" w:hAnsi="Arial" w:cs="Arial"/>
          <w:b/>
          <w:bCs/>
          <w:color w:val="000000" w:themeColor="text1"/>
        </w:rPr>
        <w:lastRenderedPageBreak/>
        <w:t>Reculver Visitor Centre Toilets</w:t>
      </w:r>
      <w:r w:rsidR="00D55AF7" w:rsidRPr="001D1387">
        <w:rPr>
          <w:rFonts w:ascii="Arial" w:hAnsi="Arial" w:cs="Arial"/>
          <w:b/>
          <w:bCs/>
          <w:color w:val="000000" w:themeColor="text1"/>
        </w:rPr>
        <w:t xml:space="preserve"> </w:t>
      </w:r>
    </w:p>
    <w:p w14:paraId="641BEE5F" w14:textId="0F14060E" w:rsidR="009A5A5C" w:rsidRPr="00EB0B76" w:rsidRDefault="009A5A5C" w:rsidP="00EB0B76">
      <w:pPr>
        <w:pStyle w:val="ListParagraph"/>
        <w:numPr>
          <w:ilvl w:val="0"/>
          <w:numId w:val="45"/>
        </w:numPr>
        <w:spacing w:line="240" w:lineRule="auto"/>
        <w:rPr>
          <w:rFonts w:ascii="Arial" w:hAnsi="Arial" w:cs="Arial"/>
          <w:color w:val="000000" w:themeColor="text1"/>
        </w:rPr>
      </w:pPr>
      <w:r w:rsidRPr="00EB0B76">
        <w:rPr>
          <w:rFonts w:ascii="Arial" w:hAnsi="Arial" w:cs="Arial"/>
          <w:color w:val="000000" w:themeColor="text1"/>
        </w:rPr>
        <w:t>The toilet</w:t>
      </w:r>
      <w:r w:rsidR="005E534E" w:rsidRPr="00EB0B76">
        <w:rPr>
          <w:rFonts w:ascii="Arial" w:hAnsi="Arial" w:cs="Arial"/>
          <w:color w:val="000000" w:themeColor="text1"/>
        </w:rPr>
        <w:t>s</w:t>
      </w:r>
      <w:r w:rsidRPr="00EB0B76">
        <w:rPr>
          <w:rFonts w:ascii="Arial" w:hAnsi="Arial" w:cs="Arial"/>
          <w:color w:val="000000" w:themeColor="text1"/>
        </w:rPr>
        <w:t xml:space="preserve"> </w:t>
      </w:r>
      <w:r w:rsidR="005E534E" w:rsidRPr="00EB0B76">
        <w:rPr>
          <w:rFonts w:ascii="Arial" w:hAnsi="Arial" w:cs="Arial"/>
          <w:color w:val="000000" w:themeColor="text1"/>
        </w:rPr>
        <w:t>are</w:t>
      </w:r>
      <w:r w:rsidRPr="00EB0B76">
        <w:rPr>
          <w:rFonts w:ascii="Arial" w:hAnsi="Arial" w:cs="Arial"/>
          <w:color w:val="000000" w:themeColor="text1"/>
        </w:rPr>
        <w:t xml:space="preserve"> located adjacent to the car park on the approach to </w:t>
      </w:r>
      <w:proofErr w:type="spellStart"/>
      <w:r w:rsidRPr="00EB0B76">
        <w:rPr>
          <w:rFonts w:ascii="Arial" w:hAnsi="Arial" w:cs="Arial"/>
          <w:color w:val="000000" w:themeColor="text1"/>
        </w:rPr>
        <w:t>Hat</w:t>
      </w:r>
      <w:r w:rsidR="00FF487A" w:rsidRPr="00EB0B76">
        <w:rPr>
          <w:rFonts w:ascii="Arial" w:hAnsi="Arial" w:cs="Arial"/>
          <w:color w:val="000000" w:themeColor="text1"/>
        </w:rPr>
        <w:t>Hat’s</w:t>
      </w:r>
      <w:proofErr w:type="spellEnd"/>
      <w:r w:rsidR="00FF487A" w:rsidRPr="00EB0B76">
        <w:rPr>
          <w:rFonts w:ascii="Arial" w:hAnsi="Arial" w:cs="Arial"/>
          <w:color w:val="000000" w:themeColor="text1"/>
        </w:rPr>
        <w:t xml:space="preserve"> café</w:t>
      </w:r>
      <w:r w:rsidR="00D55AF7" w:rsidRPr="00EB0B76">
        <w:rPr>
          <w:rFonts w:ascii="Arial" w:hAnsi="Arial" w:cs="Arial"/>
          <w:color w:val="000000" w:themeColor="text1"/>
        </w:rPr>
        <w:t xml:space="preserve"> </w:t>
      </w:r>
    </w:p>
    <w:p w14:paraId="2B0E2071" w14:textId="00C3F6D7" w:rsidR="00E877BA" w:rsidRPr="00EB0B76" w:rsidRDefault="00E877BA" w:rsidP="00EB0B76">
      <w:pPr>
        <w:pStyle w:val="ListParagraph"/>
        <w:numPr>
          <w:ilvl w:val="0"/>
          <w:numId w:val="45"/>
        </w:numPr>
        <w:spacing w:line="240" w:lineRule="auto"/>
        <w:rPr>
          <w:rFonts w:ascii="Arial" w:hAnsi="Arial" w:cs="Arial"/>
          <w:color w:val="000000" w:themeColor="text1"/>
        </w:rPr>
      </w:pPr>
      <w:r w:rsidRPr="00EB0B76">
        <w:rPr>
          <w:rFonts w:ascii="Arial" w:hAnsi="Arial" w:cs="Arial"/>
          <w:color w:val="000000" w:themeColor="text1"/>
        </w:rPr>
        <w:t>what3words</w:t>
      </w:r>
      <w:r w:rsidRPr="00EB0B76">
        <w:rPr>
          <w:rFonts w:ascii="Arial" w:hAnsi="Arial" w:cs="Arial"/>
          <w:b/>
          <w:bCs/>
          <w:color w:val="000000" w:themeColor="text1"/>
        </w:rPr>
        <w:t>:</w:t>
      </w:r>
      <w:r w:rsidR="000B414B" w:rsidRPr="00EB0B76">
        <w:rPr>
          <w:rFonts w:ascii="Arial" w:hAnsi="Arial" w:cs="Arial"/>
          <w:b/>
          <w:bCs/>
          <w:color w:val="000000" w:themeColor="text1"/>
        </w:rPr>
        <w:t xml:space="preserve"> </w:t>
      </w:r>
      <w:hyperlink r:id="rId40" w:history="1">
        <w:r w:rsidR="00D56580" w:rsidRPr="00EB0B76">
          <w:rPr>
            <w:rStyle w:val="Hyperlink"/>
            <w:rFonts w:ascii="Arial" w:hAnsi="Arial" w:cs="Arial"/>
          </w:rPr>
          <w:t>///</w:t>
        </w:r>
        <w:proofErr w:type="spellStart"/>
        <w:proofErr w:type="gramStart"/>
        <w:r w:rsidR="00D56580" w:rsidRPr="00EB0B76">
          <w:rPr>
            <w:rStyle w:val="Hyperlink"/>
            <w:rFonts w:ascii="Arial" w:hAnsi="Arial" w:cs="Arial"/>
          </w:rPr>
          <w:t>multiply.famines</w:t>
        </w:r>
        <w:proofErr w:type="gramEnd"/>
        <w:r w:rsidR="00D56580" w:rsidRPr="00EB0B76">
          <w:rPr>
            <w:rStyle w:val="Hyperlink"/>
            <w:rFonts w:ascii="Arial" w:hAnsi="Arial" w:cs="Arial"/>
          </w:rPr>
          <w:t>.standards</w:t>
        </w:r>
        <w:proofErr w:type="spellEnd"/>
      </w:hyperlink>
    </w:p>
    <w:p w14:paraId="6EA1B56B" w14:textId="53180BD9" w:rsidR="00B63D71" w:rsidRPr="00DF5711" w:rsidRDefault="00B63D71" w:rsidP="001D1387">
      <w:pPr>
        <w:pStyle w:val="ListParagraph"/>
        <w:numPr>
          <w:ilvl w:val="0"/>
          <w:numId w:val="45"/>
        </w:numPr>
        <w:spacing w:after="0" w:line="240" w:lineRule="auto"/>
        <w:rPr>
          <w:rFonts w:ascii="Arial" w:hAnsi="Arial" w:cs="Arial"/>
          <w:color w:val="000000" w:themeColor="text1"/>
        </w:rPr>
      </w:pPr>
      <w:r w:rsidRPr="00EB0B76">
        <w:rPr>
          <w:rFonts w:ascii="Arial" w:hAnsi="Arial" w:cs="Arial"/>
          <w:color w:val="000000" w:themeColor="text1"/>
        </w:rPr>
        <w:t>RADAR key required.</w:t>
      </w:r>
    </w:p>
    <w:p w14:paraId="39C689B8" w14:textId="414D43C4" w:rsidR="00D55AF7" w:rsidRPr="001D1387" w:rsidRDefault="00E15C9C" w:rsidP="001D1387">
      <w:pPr>
        <w:keepNext/>
        <w:spacing w:before="100" w:beforeAutospacing="1" w:after="100" w:afterAutospacing="1" w:line="240" w:lineRule="auto"/>
        <w:rPr>
          <w:rFonts w:ascii="Arial" w:hAnsi="Arial" w:cs="Arial"/>
        </w:rPr>
      </w:pPr>
      <w:r w:rsidRPr="001D1387">
        <w:rPr>
          <w:rFonts w:ascii="Arial" w:hAnsi="Arial" w:cs="Arial"/>
          <w:noProof/>
        </w:rPr>
        <w:drawing>
          <wp:inline distT="0" distB="0" distL="0" distR="0" wp14:anchorId="7ED9F1ED" wp14:editId="09179F32">
            <wp:extent cx="3295173" cy="2471311"/>
            <wp:effectExtent l="5715" t="0" r="0" b="0"/>
            <wp:docPr id="859040736" name="Picture 27" descr="The start of the path from the Reculver car park. On both sides, there is a low wooden fence. Beyond the fence on the left, there is grass, and on the right, a border with shrubs lining the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040736" name="Picture 27" descr="The start of the path from the Reculver car park. On both sides, there is a low wooden fence. Beyond the fence on the left, there is grass, and on the right, a border with shrubs lining the path."/>
                    <pic:cNvPicPr/>
                  </pic:nvPicPr>
                  <pic:blipFill>
                    <a:blip r:embed="rId41" cstate="print">
                      <a:extLst>
                        <a:ext uri="{28A0092B-C50C-407E-A947-70E740481C1C}">
                          <a14:useLocalDpi xmlns:a14="http://schemas.microsoft.com/office/drawing/2010/main" val="0"/>
                        </a:ext>
                      </a:extLst>
                    </a:blip>
                    <a:stretch>
                      <a:fillRect/>
                    </a:stretch>
                  </pic:blipFill>
                  <pic:spPr>
                    <a:xfrm rot="5400000">
                      <a:off x="0" y="0"/>
                      <a:ext cx="3415545" cy="2561587"/>
                    </a:xfrm>
                    <a:prstGeom prst="rect">
                      <a:avLst/>
                    </a:prstGeom>
                  </pic:spPr>
                </pic:pic>
              </a:graphicData>
            </a:graphic>
          </wp:inline>
        </w:drawing>
      </w:r>
      <w:r w:rsidR="00DF5711" w:rsidRPr="00DF5711">
        <w:rPr>
          <w:rFonts w:ascii="Arial" w:hAnsi="Arial" w:cs="Arial"/>
          <w:noProof/>
        </w:rPr>
        <w:t xml:space="preserve"> </w:t>
      </w:r>
      <w:r w:rsidR="00DF5711" w:rsidRPr="001D1387">
        <w:rPr>
          <w:rFonts w:ascii="Arial" w:hAnsi="Arial" w:cs="Arial"/>
          <w:noProof/>
        </w:rPr>
        <w:drawing>
          <wp:inline distT="0" distB="0" distL="0" distR="0" wp14:anchorId="26C272C3" wp14:editId="1B864527">
            <wp:extent cx="3315918" cy="2486868"/>
            <wp:effectExtent l="0" t="4762" r="0" b="0"/>
            <wp:docPr id="1248978588" name="Picture 21" descr="The path to the toilets and HatHats cafe at Reculver. On the left, there is grass, and on the right, a border with shrubs lining the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978588" name="Picture 21" descr="The path to the toilets and HatHats cafe at Reculver. On the left, there is grass, and on the right, a border with shrubs lining the path."/>
                    <pic:cNvPicPr/>
                  </pic:nvPicPr>
                  <pic:blipFill>
                    <a:blip r:embed="rId42" cstate="print">
                      <a:extLst>
                        <a:ext uri="{28A0092B-C50C-407E-A947-70E740481C1C}">
                          <a14:useLocalDpi xmlns:a14="http://schemas.microsoft.com/office/drawing/2010/main" val="0"/>
                        </a:ext>
                      </a:extLst>
                    </a:blip>
                    <a:stretch>
                      <a:fillRect/>
                    </a:stretch>
                  </pic:blipFill>
                  <pic:spPr>
                    <a:xfrm rot="5400000">
                      <a:off x="0" y="0"/>
                      <a:ext cx="3377751" cy="2533241"/>
                    </a:xfrm>
                    <a:prstGeom prst="rect">
                      <a:avLst/>
                    </a:prstGeom>
                  </pic:spPr>
                </pic:pic>
              </a:graphicData>
            </a:graphic>
          </wp:inline>
        </w:drawing>
      </w:r>
    </w:p>
    <w:p w14:paraId="2D6DD24C" w14:textId="6A51A7CB" w:rsidR="000525A4" w:rsidRPr="006F3425" w:rsidRDefault="00DF5711" w:rsidP="001D1387">
      <w:pPr>
        <w:pStyle w:val="Caption"/>
        <w:rPr>
          <w:rFonts w:ascii="Arial" w:hAnsi="Arial" w:cs="Arial"/>
          <w:sz w:val="24"/>
          <w:szCs w:val="24"/>
        </w:rPr>
      </w:pPr>
      <w:r w:rsidRPr="001D1387">
        <w:rPr>
          <w:rFonts w:ascii="Arial" w:hAnsi="Arial" w:cs="Arial"/>
          <w:noProof/>
          <w:color w:val="000000" w:themeColor="text1"/>
        </w:rPr>
        <w:drawing>
          <wp:inline distT="0" distB="0" distL="0" distR="0" wp14:anchorId="76C4F373" wp14:editId="57B37B19">
            <wp:extent cx="3325543" cy="2494089"/>
            <wp:effectExtent l="0" t="3175" r="0" b="0"/>
            <wp:docPr id="1058092757" name="Picture 1" descr="A ramp to the door for the accessible toilet at Reculver. The ramp has railings on either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092757" name="Picture 1" descr="A ramp to the door for the accessible toilet at Reculver. The ramp has railings on either side."/>
                    <pic:cNvPicPr/>
                  </pic:nvPicPr>
                  <pic:blipFill>
                    <a:blip r:embed="rId43" cstate="print">
                      <a:extLst>
                        <a:ext uri="{28A0092B-C50C-407E-A947-70E740481C1C}">
                          <a14:useLocalDpi xmlns:a14="http://schemas.microsoft.com/office/drawing/2010/main" val="0"/>
                        </a:ext>
                      </a:extLst>
                    </a:blip>
                    <a:stretch>
                      <a:fillRect/>
                    </a:stretch>
                  </pic:blipFill>
                  <pic:spPr>
                    <a:xfrm rot="5400000">
                      <a:off x="0" y="0"/>
                      <a:ext cx="3408103" cy="2556007"/>
                    </a:xfrm>
                    <a:prstGeom prst="rect">
                      <a:avLst/>
                    </a:prstGeom>
                  </pic:spPr>
                </pic:pic>
              </a:graphicData>
            </a:graphic>
          </wp:inline>
        </w:drawing>
      </w:r>
      <w:r w:rsidRPr="00DF5711">
        <w:rPr>
          <w:rFonts w:ascii="Arial" w:hAnsi="Arial" w:cs="Arial"/>
          <w:noProof/>
          <w:color w:val="000000" w:themeColor="text1"/>
        </w:rPr>
        <w:t xml:space="preserve"> </w:t>
      </w:r>
      <w:r w:rsidRPr="001D1387">
        <w:rPr>
          <w:rFonts w:ascii="Arial" w:hAnsi="Arial" w:cs="Arial"/>
          <w:noProof/>
          <w:color w:val="000000" w:themeColor="text1"/>
        </w:rPr>
        <w:drawing>
          <wp:inline distT="0" distB="0" distL="0" distR="0" wp14:anchorId="2F126345" wp14:editId="697C1160">
            <wp:extent cx="3319903" cy="2489857"/>
            <wp:effectExtent l="0" t="4128" r="3493" b="3492"/>
            <wp:docPr id="817786517" name="Picture 5" descr="The door to the accessible toilet at Reculver. There are railings on either side of the entrance. Access is with a RADAR 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786517" name="Picture 5" descr="The door to the accessible toilet at Reculver. There are railings on either side of the entrance. Access is with a RADAR key."/>
                    <pic:cNvPicPr/>
                  </pic:nvPicPr>
                  <pic:blipFill>
                    <a:blip r:embed="rId44" cstate="print">
                      <a:extLst>
                        <a:ext uri="{28A0092B-C50C-407E-A947-70E740481C1C}">
                          <a14:useLocalDpi xmlns:a14="http://schemas.microsoft.com/office/drawing/2010/main" val="0"/>
                        </a:ext>
                      </a:extLst>
                    </a:blip>
                    <a:stretch>
                      <a:fillRect/>
                    </a:stretch>
                  </pic:blipFill>
                  <pic:spPr>
                    <a:xfrm rot="5400000">
                      <a:off x="0" y="0"/>
                      <a:ext cx="3376475" cy="2532285"/>
                    </a:xfrm>
                    <a:prstGeom prst="rect">
                      <a:avLst/>
                    </a:prstGeom>
                  </pic:spPr>
                </pic:pic>
              </a:graphicData>
            </a:graphic>
          </wp:inline>
        </w:drawing>
      </w:r>
    </w:p>
    <w:p w14:paraId="30C95A2D" w14:textId="3268867D" w:rsidR="0084133B" w:rsidRPr="006F3425" w:rsidRDefault="00832972" w:rsidP="00A97A64">
      <w:pPr>
        <w:keepNext/>
        <w:spacing w:before="100" w:beforeAutospacing="1" w:after="100" w:afterAutospacing="1" w:line="240" w:lineRule="auto"/>
        <w:rPr>
          <w:rFonts w:ascii="Arial" w:hAnsi="Arial" w:cs="Arial"/>
        </w:rPr>
      </w:pPr>
      <w:r w:rsidRPr="001D1387">
        <w:rPr>
          <w:rFonts w:ascii="Arial" w:hAnsi="Arial" w:cs="Arial"/>
          <w:noProof/>
          <w:color w:val="000000" w:themeColor="text1"/>
        </w:rPr>
        <w:lastRenderedPageBreak/>
        <w:drawing>
          <wp:inline distT="0" distB="0" distL="0" distR="0" wp14:anchorId="11FF26F8" wp14:editId="4650C94F">
            <wp:extent cx="3668910" cy="2751606"/>
            <wp:effectExtent l="1270" t="0" r="3175" b="3175"/>
            <wp:docPr id="299318582" name="Picture 2" descr="Internal view of the accessible toilet at Reculver, showing the sink, emergency cord, grab rails, paper roll, toilet (right-hand transfer), and 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318582" name="Picture 2" descr="Internal view of the accessible toilet at Reculver, showing the sink, emergency cord, grab rails, paper roll, toilet (right-hand transfer), and bin."/>
                    <pic:cNvPicPr/>
                  </pic:nvPicPr>
                  <pic:blipFill>
                    <a:blip r:embed="rId45" cstate="print">
                      <a:extLst>
                        <a:ext uri="{28A0092B-C50C-407E-A947-70E740481C1C}">
                          <a14:useLocalDpi xmlns:a14="http://schemas.microsoft.com/office/drawing/2010/main" val="0"/>
                        </a:ext>
                      </a:extLst>
                    </a:blip>
                    <a:stretch>
                      <a:fillRect/>
                    </a:stretch>
                  </pic:blipFill>
                  <pic:spPr>
                    <a:xfrm rot="5400000">
                      <a:off x="0" y="0"/>
                      <a:ext cx="3705679" cy="2779182"/>
                    </a:xfrm>
                    <a:prstGeom prst="rect">
                      <a:avLst/>
                    </a:prstGeom>
                  </pic:spPr>
                </pic:pic>
              </a:graphicData>
            </a:graphic>
          </wp:inline>
        </w:drawing>
      </w:r>
    </w:p>
    <w:p w14:paraId="54215509" w14:textId="77777777" w:rsidR="00A814EB" w:rsidRDefault="00A814EB">
      <w:pPr>
        <w:rPr>
          <w:rFonts w:ascii="Arial" w:hAnsi="Arial" w:cs="Arial"/>
          <w:b/>
          <w:bCs/>
        </w:rPr>
      </w:pPr>
      <w:r>
        <w:rPr>
          <w:rFonts w:ascii="Arial" w:hAnsi="Arial" w:cs="Arial"/>
          <w:b/>
          <w:bCs/>
        </w:rPr>
        <w:br w:type="page"/>
      </w:r>
    </w:p>
    <w:p w14:paraId="47CA46A0" w14:textId="7E6DC4BC" w:rsidR="005D574D" w:rsidRPr="001D1387" w:rsidRDefault="005D574D" w:rsidP="001D1387">
      <w:pPr>
        <w:pStyle w:val="NoSpacing"/>
        <w:rPr>
          <w:rFonts w:ascii="Arial" w:hAnsi="Arial" w:cs="Arial"/>
        </w:rPr>
      </w:pPr>
      <w:r w:rsidRPr="001D1387">
        <w:rPr>
          <w:rFonts w:ascii="Arial" w:hAnsi="Arial" w:cs="Arial"/>
          <w:b/>
          <w:bCs/>
        </w:rPr>
        <w:lastRenderedPageBreak/>
        <w:t>Changing Places</w:t>
      </w:r>
    </w:p>
    <w:p w14:paraId="29A2887C" w14:textId="19CAB56B" w:rsidR="00476986" w:rsidRPr="001D1387" w:rsidRDefault="005D574D"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Reculver Country Park Visitor Centre</w:t>
      </w:r>
    </w:p>
    <w:p w14:paraId="79DCBA79" w14:textId="14AB002E" w:rsidR="00476986" w:rsidRPr="001D1387" w:rsidRDefault="004752AB"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 xml:space="preserve">what3words: </w:t>
      </w:r>
      <w:hyperlink r:id="rId46" w:history="1">
        <w:r w:rsidRPr="001D1387">
          <w:rPr>
            <w:rStyle w:val="Hyperlink"/>
            <w:rFonts w:ascii="Arial" w:hAnsi="Arial" w:cs="Arial"/>
          </w:rPr>
          <w:t>///</w:t>
        </w:r>
        <w:proofErr w:type="spellStart"/>
        <w:proofErr w:type="gramStart"/>
        <w:r w:rsidRPr="001D1387">
          <w:rPr>
            <w:rStyle w:val="Hyperlink"/>
            <w:rFonts w:ascii="Arial" w:hAnsi="Arial" w:cs="Arial"/>
          </w:rPr>
          <w:t>multiply.famines</w:t>
        </w:r>
        <w:proofErr w:type="gramEnd"/>
        <w:r w:rsidRPr="001D1387">
          <w:rPr>
            <w:rStyle w:val="Hyperlink"/>
            <w:rFonts w:ascii="Arial" w:hAnsi="Arial" w:cs="Arial"/>
          </w:rPr>
          <w:t>.standards</w:t>
        </w:r>
        <w:proofErr w:type="spellEnd"/>
      </w:hyperlink>
    </w:p>
    <w:p w14:paraId="2AEB14A0" w14:textId="2267497F" w:rsidR="00476986" w:rsidRPr="001D1387" w:rsidRDefault="00476986" w:rsidP="001D1387">
      <w:pPr>
        <w:pStyle w:val="ListParagraph"/>
        <w:numPr>
          <w:ilvl w:val="0"/>
          <w:numId w:val="41"/>
        </w:numPr>
        <w:spacing w:line="240" w:lineRule="auto"/>
        <w:rPr>
          <w:rFonts w:ascii="Arial" w:hAnsi="Arial" w:cs="Arial"/>
          <w:color w:val="000000" w:themeColor="text1"/>
        </w:rPr>
      </w:pPr>
      <w:r w:rsidRPr="001D1387">
        <w:rPr>
          <w:rFonts w:ascii="Arial" w:hAnsi="Arial" w:cs="Arial"/>
        </w:rPr>
        <w:t>RADAR key required</w:t>
      </w:r>
    </w:p>
    <w:p w14:paraId="7B4E1A3F" w14:textId="77777777" w:rsidR="00476986" w:rsidRPr="001D1387" w:rsidRDefault="00476986" w:rsidP="001D1387">
      <w:pPr>
        <w:pStyle w:val="ListParagraph"/>
        <w:spacing w:line="240" w:lineRule="auto"/>
        <w:ind w:left="0"/>
        <w:rPr>
          <w:rFonts w:ascii="Arial" w:hAnsi="Arial" w:cs="Arial"/>
          <w:color w:val="000000" w:themeColor="text1"/>
        </w:rPr>
      </w:pPr>
    </w:p>
    <w:p w14:paraId="0B9EA5C6" w14:textId="23EAA1CE"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Bench - Height Adjustable, Adult Sized, Wall Mounted</w:t>
      </w:r>
    </w:p>
    <w:p w14:paraId="604A48D6" w14:textId="094D5809"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Hoist - Ceiling, Loop</w:t>
      </w:r>
    </w:p>
    <w:p w14:paraId="1CD92484"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Peninsular Toilet</w:t>
      </w:r>
    </w:p>
    <w:p w14:paraId="515AAF93"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Washbasin Height Adjustable</w:t>
      </w:r>
    </w:p>
    <w:p w14:paraId="1F0E6928"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Slip Resistant Floor</w:t>
      </w:r>
    </w:p>
    <w:p w14:paraId="06E4D357"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Floor Space (sq. m) - 18.0</w:t>
      </w:r>
    </w:p>
    <w:p w14:paraId="138C5FBD"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Emergency Alarm</w:t>
      </w:r>
    </w:p>
    <w:p w14:paraId="0B4192CE"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Privacy Screen</w:t>
      </w:r>
    </w:p>
    <w:p w14:paraId="6DA9A4B4"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Paper Roll</w:t>
      </w:r>
    </w:p>
    <w:p w14:paraId="20206C41"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Colostomy Shelf</w:t>
      </w:r>
    </w:p>
    <w:p w14:paraId="16E5AB72"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Drop down grab rails</w:t>
      </w:r>
    </w:p>
    <w:p w14:paraId="03EEDFE0"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Wall grab rails</w:t>
      </w:r>
    </w:p>
    <w:p w14:paraId="7E0F5556" w14:textId="223DD9CC"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Large Bin</w:t>
      </w:r>
    </w:p>
    <w:p w14:paraId="2D49B097" w14:textId="77777777" w:rsidR="002C7127"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Door Width (m) - 1.00</w:t>
      </w:r>
    </w:p>
    <w:p w14:paraId="26FC849B" w14:textId="1BBE63A7" w:rsidR="00476986" w:rsidRPr="001D1387" w:rsidRDefault="002C7127" w:rsidP="001D1387">
      <w:pPr>
        <w:pStyle w:val="ListParagraph"/>
        <w:numPr>
          <w:ilvl w:val="0"/>
          <w:numId w:val="41"/>
        </w:numPr>
        <w:spacing w:line="240" w:lineRule="auto"/>
        <w:rPr>
          <w:rFonts w:ascii="Arial" w:hAnsi="Arial" w:cs="Arial"/>
          <w:color w:val="000000" w:themeColor="text1"/>
        </w:rPr>
      </w:pPr>
      <w:r w:rsidRPr="001D1387">
        <w:rPr>
          <w:rFonts w:ascii="Arial" w:hAnsi="Arial" w:cs="Arial"/>
          <w:color w:val="000000" w:themeColor="text1"/>
        </w:rPr>
        <w:t>Ceiling height (m) - 2.00</w:t>
      </w:r>
    </w:p>
    <w:p w14:paraId="5694A062" w14:textId="54A0489D" w:rsidR="000525A4" w:rsidRDefault="000525A4" w:rsidP="001D1387">
      <w:pPr>
        <w:spacing w:before="100" w:beforeAutospacing="1" w:after="100" w:afterAutospacing="1" w:line="240" w:lineRule="auto"/>
        <w:rPr>
          <w:rFonts w:ascii="Arial" w:hAnsi="Arial" w:cs="Arial"/>
        </w:rPr>
      </w:pPr>
      <w:hyperlink r:id="rId47" w:tgtFrame="_blank" w:history="1">
        <w:r w:rsidRPr="001D1387">
          <w:rPr>
            <w:rStyle w:val="Hyperlink"/>
            <w:rFonts w:ascii="Arial" w:hAnsi="Arial" w:cs="Arial"/>
          </w:rPr>
          <w:t>List of toilets which have accessible facilities</w:t>
        </w:r>
      </w:hyperlink>
      <w:r w:rsidR="00E44A27" w:rsidRPr="001D1387">
        <w:rPr>
          <w:rFonts w:ascii="Arial" w:hAnsi="Arial" w:cs="Arial"/>
        </w:rPr>
        <w:t>.</w:t>
      </w:r>
    </w:p>
    <w:p w14:paraId="192F7572" w14:textId="6F95E1F8" w:rsidR="00CA300B" w:rsidRPr="001D1387" w:rsidRDefault="00D97B6A" w:rsidP="00D97B6A">
      <w:pPr>
        <w:spacing w:before="100" w:beforeAutospacing="1" w:after="100" w:afterAutospacing="1" w:line="240" w:lineRule="auto"/>
        <w:rPr>
          <w:rFonts w:ascii="Arial" w:hAnsi="Arial" w:cs="Arial"/>
        </w:rPr>
      </w:pPr>
      <w:r w:rsidRPr="001D1387">
        <w:rPr>
          <w:rFonts w:ascii="Arial" w:hAnsi="Arial" w:cs="Arial"/>
        </w:rPr>
        <w:fldChar w:fldCharType="begin"/>
      </w:r>
      <w:r w:rsidRPr="001D1387">
        <w:rPr>
          <w:rFonts w:ascii="Arial" w:hAnsi="Arial" w:cs="Arial"/>
        </w:rPr>
        <w:instrText xml:space="preserve"> INCLUDEPICTURE "https://news.canterbury.gov.uk/wp-content/uploads/Reculver-CP-2.jpg" \* MERGEFORMATINET </w:instrText>
      </w:r>
      <w:r w:rsidRPr="001D1387">
        <w:rPr>
          <w:rFonts w:ascii="Arial" w:hAnsi="Arial" w:cs="Arial"/>
        </w:rPr>
        <w:fldChar w:fldCharType="separate"/>
      </w:r>
      <w:r w:rsidRPr="001D1387">
        <w:rPr>
          <w:rFonts w:ascii="Arial" w:hAnsi="Arial" w:cs="Arial"/>
          <w:noProof/>
        </w:rPr>
        <w:drawing>
          <wp:inline distT="0" distB="0" distL="0" distR="0" wp14:anchorId="08BE62D4" wp14:editId="73ADA244">
            <wp:extent cx="2793442" cy="2095237"/>
            <wp:effectExtent l="0" t="0" r="635" b="635"/>
            <wp:docPr id="305999312" name="Picture 4" descr="External view of the Reculver Visitor Centre Toilets. The accessible toilet is located on the left-hand side. The Changing Places is the second door from the right. Access is with a RADAR key.&#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999312" name="Picture 4" descr="External view of the Reculver Visitor Centre Toilets. The accessible toilet is located on the left-hand side. The Changing Places is the second door from the right. Access is with a RADAR key.&#1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32321" cy="2124398"/>
                    </a:xfrm>
                    <a:prstGeom prst="rect">
                      <a:avLst/>
                    </a:prstGeom>
                    <a:noFill/>
                    <a:ln>
                      <a:noFill/>
                    </a:ln>
                  </pic:spPr>
                </pic:pic>
              </a:graphicData>
            </a:graphic>
          </wp:inline>
        </w:drawing>
      </w:r>
      <w:r w:rsidRPr="001D1387">
        <w:rPr>
          <w:rFonts w:ascii="Arial" w:hAnsi="Arial" w:cs="Arial"/>
        </w:rPr>
        <w:fldChar w:fldCharType="end"/>
      </w:r>
      <w:r>
        <w:rPr>
          <w:rFonts w:ascii="Arial" w:hAnsi="Arial" w:cs="Arial"/>
        </w:rPr>
        <w:t xml:space="preserve"> </w:t>
      </w:r>
      <w:r w:rsidRPr="001D1387">
        <w:rPr>
          <w:rFonts w:ascii="Arial" w:hAnsi="Arial" w:cs="Arial"/>
        </w:rPr>
        <w:fldChar w:fldCharType="begin"/>
      </w:r>
      <w:r w:rsidRPr="001D1387">
        <w:rPr>
          <w:rFonts w:ascii="Arial" w:hAnsi="Arial" w:cs="Arial"/>
        </w:rPr>
        <w:instrText xml:space="preserve"> INCLUDEPICTURE "https://news.canterbury.gov.uk/wp-content/uploads/Reculver-CP-1.jpg" \* MERGEFORMATINET </w:instrText>
      </w:r>
      <w:r w:rsidRPr="001D1387">
        <w:rPr>
          <w:rFonts w:ascii="Arial" w:hAnsi="Arial" w:cs="Arial"/>
        </w:rPr>
        <w:fldChar w:fldCharType="separate"/>
      </w:r>
      <w:r w:rsidRPr="001D1387">
        <w:rPr>
          <w:rFonts w:ascii="Arial" w:hAnsi="Arial" w:cs="Arial"/>
          <w:noProof/>
        </w:rPr>
        <w:drawing>
          <wp:inline distT="0" distB="0" distL="0" distR="0" wp14:anchorId="640AE472" wp14:editId="1E6A6B93">
            <wp:extent cx="2796425" cy="2097474"/>
            <wp:effectExtent l="0" t="0" r="0" b="0"/>
            <wp:docPr id="1593122338" name="Picture 5" descr="Internal view of the Changing Places toilet at Reculver showing bench, hoist, peninsular toilet, height-adjustable washbasin, slip-resistant floor, emergency alarm, paper roll, colostomy shelf, drop-down grab rails, and wall grab ra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122338" name="Picture 5" descr="Internal view of the Changing Places toilet at Reculver showing bench, hoist, peninsular toilet, height-adjustable washbasin, slip-resistant floor, emergency alarm, paper roll, colostomy shelf, drop-down grab rails, and wall grab rails."/>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75625" cy="2156878"/>
                    </a:xfrm>
                    <a:prstGeom prst="rect">
                      <a:avLst/>
                    </a:prstGeom>
                    <a:noFill/>
                    <a:ln>
                      <a:noFill/>
                    </a:ln>
                  </pic:spPr>
                </pic:pic>
              </a:graphicData>
            </a:graphic>
          </wp:inline>
        </w:drawing>
      </w:r>
      <w:r w:rsidRPr="001D1387">
        <w:rPr>
          <w:rFonts w:ascii="Arial" w:hAnsi="Arial" w:cs="Arial"/>
        </w:rPr>
        <w:fldChar w:fldCharType="end"/>
      </w:r>
    </w:p>
    <w:p w14:paraId="42EB5C0C" w14:textId="77777777" w:rsidR="00313482" w:rsidRPr="001D1387" w:rsidRDefault="00313482" w:rsidP="001D1387">
      <w:pPr>
        <w:pStyle w:val="Heading2"/>
        <w:spacing w:line="240" w:lineRule="auto"/>
        <w:rPr>
          <w:rFonts w:ascii="Arial" w:hAnsi="Arial" w:cs="Arial"/>
          <w:color w:val="auto"/>
          <w:sz w:val="24"/>
          <w:szCs w:val="24"/>
        </w:rPr>
      </w:pPr>
      <w:bookmarkStart w:id="7" w:name="_Toc220046336"/>
      <w:r w:rsidRPr="001D1387">
        <w:rPr>
          <w:rStyle w:val="Strong"/>
          <w:rFonts w:ascii="Arial" w:hAnsi="Arial" w:cs="Arial"/>
          <w:color w:val="auto"/>
          <w:sz w:val="24"/>
          <w:szCs w:val="24"/>
        </w:rPr>
        <w:t>Route Description</w:t>
      </w:r>
      <w:bookmarkEnd w:id="7"/>
    </w:p>
    <w:p w14:paraId="1E1BEA3D" w14:textId="37F97757" w:rsidR="00C5103C" w:rsidRPr="001D1387" w:rsidRDefault="00C407AD" w:rsidP="001D1387">
      <w:pPr>
        <w:pStyle w:val="ListParagraph"/>
        <w:numPr>
          <w:ilvl w:val="0"/>
          <w:numId w:val="30"/>
        </w:numPr>
        <w:spacing w:line="240" w:lineRule="auto"/>
        <w:ind w:left="0"/>
        <w:rPr>
          <w:rFonts w:ascii="Arial" w:hAnsi="Arial" w:cs="Arial"/>
        </w:rPr>
      </w:pPr>
      <w:r w:rsidRPr="001D1387">
        <w:rPr>
          <w:rFonts w:ascii="Arial" w:hAnsi="Arial" w:cs="Arial"/>
        </w:rPr>
        <w:t>Take the path from the corner of the car park heading towards Reculver. The path is marked by a blue sign indicating cycle route 15</w:t>
      </w:r>
      <w:r w:rsidR="00C5103C" w:rsidRPr="001D1387">
        <w:rPr>
          <w:rFonts w:ascii="Arial" w:hAnsi="Arial" w:cs="Arial"/>
        </w:rPr>
        <w:t>.</w:t>
      </w:r>
      <w:r w:rsidR="002521AA" w:rsidRPr="001D1387">
        <w:rPr>
          <w:rFonts w:ascii="Arial" w:hAnsi="Arial" w:cs="Arial"/>
        </w:rPr>
        <w:t xml:space="preserve"> </w:t>
      </w:r>
      <w:r w:rsidRPr="001D1387">
        <w:rPr>
          <w:rFonts w:ascii="Arial" w:hAnsi="Arial" w:cs="Arial"/>
        </w:rPr>
        <w:t xml:space="preserve">Take this path and continue until you reach the </w:t>
      </w:r>
      <w:r w:rsidR="009073FC" w:rsidRPr="001D1387">
        <w:rPr>
          <w:rFonts w:ascii="Arial" w:hAnsi="Arial" w:cs="Arial"/>
        </w:rPr>
        <w:t>1st</w:t>
      </w:r>
      <w:r w:rsidR="00F50872" w:rsidRPr="001D1387">
        <w:rPr>
          <w:rFonts w:ascii="Arial" w:hAnsi="Arial" w:cs="Arial"/>
        </w:rPr>
        <w:t xml:space="preserve"> </w:t>
      </w:r>
      <w:r w:rsidR="00DC4591" w:rsidRPr="001D1387">
        <w:rPr>
          <w:rFonts w:ascii="Arial" w:hAnsi="Arial" w:cs="Arial"/>
        </w:rPr>
        <w:t xml:space="preserve">barrier. </w:t>
      </w:r>
    </w:p>
    <w:p w14:paraId="2ABD7D14" w14:textId="7096329C" w:rsidR="005D3634" w:rsidRPr="00392832" w:rsidRDefault="00DC4591" w:rsidP="00392832">
      <w:pPr>
        <w:pStyle w:val="ListParagraph"/>
        <w:numPr>
          <w:ilvl w:val="0"/>
          <w:numId w:val="30"/>
        </w:numPr>
        <w:spacing w:line="240" w:lineRule="auto"/>
        <w:ind w:left="0"/>
        <w:rPr>
          <w:rFonts w:ascii="Arial" w:hAnsi="Arial" w:cs="Arial"/>
        </w:rPr>
      </w:pPr>
      <w:r w:rsidRPr="001D1387">
        <w:rPr>
          <w:rFonts w:ascii="Arial" w:hAnsi="Arial" w:cs="Arial"/>
        </w:rPr>
        <w:t>Continue</w:t>
      </w:r>
      <w:r w:rsidR="00C407AD" w:rsidRPr="001D1387">
        <w:rPr>
          <w:rFonts w:ascii="Arial" w:hAnsi="Arial" w:cs="Arial"/>
        </w:rPr>
        <w:t xml:space="preserve"> </w:t>
      </w:r>
      <w:r w:rsidR="00C5103C" w:rsidRPr="001D1387">
        <w:rPr>
          <w:rFonts w:ascii="Arial" w:hAnsi="Arial" w:cs="Arial"/>
        </w:rPr>
        <w:t xml:space="preserve">walking </w:t>
      </w:r>
      <w:r w:rsidR="00C407AD" w:rsidRPr="001D1387">
        <w:rPr>
          <w:rFonts w:ascii="Arial" w:hAnsi="Arial" w:cs="Arial"/>
        </w:rPr>
        <w:t xml:space="preserve">along the </w:t>
      </w:r>
      <w:r w:rsidR="00C5103C" w:rsidRPr="001D1387">
        <w:rPr>
          <w:rFonts w:ascii="Arial" w:hAnsi="Arial" w:cs="Arial"/>
        </w:rPr>
        <w:t xml:space="preserve">path on the </w:t>
      </w:r>
      <w:r w:rsidR="00C407AD" w:rsidRPr="001D1387">
        <w:rPr>
          <w:rFonts w:ascii="Arial" w:hAnsi="Arial" w:cs="Arial"/>
        </w:rPr>
        <w:t>sea wall for 2.8 miles</w:t>
      </w:r>
      <w:r w:rsidR="006418F7" w:rsidRPr="001D1387">
        <w:rPr>
          <w:rFonts w:ascii="Arial" w:hAnsi="Arial" w:cs="Arial"/>
        </w:rPr>
        <w:t xml:space="preserve"> </w:t>
      </w:r>
      <w:r w:rsidR="00C407AD" w:rsidRPr="001D1387">
        <w:rPr>
          <w:rFonts w:ascii="Arial" w:hAnsi="Arial" w:cs="Arial"/>
        </w:rPr>
        <w:t xml:space="preserve">(4.5km), </w:t>
      </w:r>
      <w:r w:rsidR="00C407AD" w:rsidRPr="001D1387">
        <w:rPr>
          <w:rFonts w:ascii="Arial" w:hAnsi="Arial" w:cs="Arial"/>
          <w:color w:val="000000" w:themeColor="text1"/>
        </w:rPr>
        <w:t xml:space="preserve">towards Reculver Towers. </w:t>
      </w:r>
    </w:p>
    <w:p w14:paraId="3076B20D" w14:textId="77777777" w:rsidR="0075666C" w:rsidRDefault="0075666C">
      <w:pPr>
        <w:rPr>
          <w:rFonts w:ascii="Arial" w:hAnsi="Arial" w:cs="Arial"/>
          <w:b/>
          <w:bCs/>
        </w:rPr>
      </w:pPr>
      <w:r>
        <w:rPr>
          <w:rFonts w:ascii="Arial" w:hAnsi="Arial" w:cs="Arial"/>
          <w:b/>
          <w:bCs/>
        </w:rPr>
        <w:br w:type="page"/>
      </w:r>
    </w:p>
    <w:p w14:paraId="5D6C5AED" w14:textId="0C338B61" w:rsidR="00A91651" w:rsidRPr="001D1387" w:rsidRDefault="00D85C63" w:rsidP="001D1387">
      <w:pPr>
        <w:spacing w:line="240" w:lineRule="auto"/>
        <w:rPr>
          <w:rFonts w:ascii="Arial" w:hAnsi="Arial" w:cs="Arial"/>
        </w:rPr>
      </w:pPr>
      <w:r w:rsidRPr="001D1387">
        <w:rPr>
          <w:rFonts w:ascii="Arial" w:hAnsi="Arial" w:cs="Arial"/>
          <w:b/>
          <w:bCs/>
        </w:rPr>
        <w:lastRenderedPageBreak/>
        <w:t>Accessibility</w:t>
      </w:r>
    </w:p>
    <w:p w14:paraId="49060EC8" w14:textId="77777777" w:rsidR="00105D83" w:rsidRDefault="00CB5C4C" w:rsidP="001D1387">
      <w:pPr>
        <w:spacing w:line="240" w:lineRule="auto"/>
        <w:rPr>
          <w:rFonts w:ascii="Arial" w:hAnsi="Arial" w:cs="Arial"/>
        </w:rPr>
      </w:pPr>
      <w:r w:rsidRPr="001D1387">
        <w:rPr>
          <w:rFonts w:ascii="Arial" w:hAnsi="Arial" w:cs="Arial"/>
        </w:rPr>
        <w:t>From the car park, there is level access to the trail start, marked by a blue Cycle Route 15 sign</w:t>
      </w:r>
      <w:r w:rsidR="00D5768D" w:rsidRPr="001D1387">
        <w:rPr>
          <w:rFonts w:ascii="Arial" w:hAnsi="Arial" w:cs="Arial"/>
        </w:rPr>
        <w:t xml:space="preserve"> [obscured with stickers</w:t>
      </w:r>
      <w:proofErr w:type="gramStart"/>
      <w:r w:rsidR="00D5768D" w:rsidRPr="001D1387">
        <w:rPr>
          <w:rFonts w:ascii="Arial" w:hAnsi="Arial" w:cs="Arial"/>
        </w:rPr>
        <w:t>]</w:t>
      </w:r>
      <w:r w:rsidR="00105D83">
        <w:rPr>
          <w:rFonts w:ascii="Arial" w:hAnsi="Arial" w:cs="Arial"/>
        </w:rPr>
        <w:t>.</w:t>
      </w:r>
      <w:r w:rsidR="00D5768D" w:rsidRPr="001D1387">
        <w:rPr>
          <w:rFonts w:ascii="Arial" w:hAnsi="Arial" w:cs="Arial"/>
        </w:rPr>
        <w:t>There</w:t>
      </w:r>
      <w:proofErr w:type="gramEnd"/>
      <w:r w:rsidR="00D5768D" w:rsidRPr="001D1387">
        <w:rPr>
          <w:rFonts w:ascii="Arial" w:hAnsi="Arial" w:cs="Arial"/>
        </w:rPr>
        <w:t xml:space="preserve"> is a bollard in the centre of the path at the start. </w:t>
      </w:r>
      <w:r w:rsidRPr="001D1387">
        <w:rPr>
          <w:rFonts w:ascii="Arial" w:hAnsi="Arial" w:cs="Arial"/>
        </w:rPr>
        <w:t>The surface is hard and even, mostly concrete/tarmac, with a minimum width of 1.2 m and generally flat</w:t>
      </w:r>
      <w:r w:rsidR="006D4C17" w:rsidRPr="001D1387">
        <w:rPr>
          <w:rFonts w:ascii="Arial" w:hAnsi="Arial" w:cs="Arial"/>
        </w:rPr>
        <w:t xml:space="preserve">. </w:t>
      </w:r>
    </w:p>
    <w:p w14:paraId="66E3DD08" w14:textId="7F604A3D" w:rsidR="00ED1EC1" w:rsidRDefault="00ED1EC1" w:rsidP="001D1387">
      <w:pPr>
        <w:spacing w:line="240" w:lineRule="auto"/>
        <w:rPr>
          <w:rFonts w:ascii="Arial" w:hAnsi="Arial" w:cs="Arial"/>
        </w:rPr>
      </w:pPr>
      <w:r w:rsidRPr="001D1387">
        <w:rPr>
          <w:rFonts w:ascii="Arial" w:hAnsi="Arial" w:cs="Arial"/>
        </w:rPr>
        <w:t>Users should be aware of shared use with cyclists and potential weather-related surface hazards. The initial path runs along a concrete/tarmac-surfaced sea wall, maintaining the same width, with an incline of 4% as it nears Reculver. Sightlines are clear, and benches are conveniently positioned near the start, including a shelter. There is no barrier on the seaward side near the beginning.</w:t>
      </w:r>
    </w:p>
    <w:p w14:paraId="1524DF7C" w14:textId="3BE86E98" w:rsidR="00105D83" w:rsidRDefault="00CB1DAF" w:rsidP="00392832">
      <w:pPr>
        <w:spacing w:line="240" w:lineRule="auto"/>
        <w:rPr>
          <w:rFonts w:ascii="Arial" w:hAnsi="Arial" w:cs="Arial"/>
        </w:rPr>
      </w:pPr>
      <w:r w:rsidRPr="001D1387">
        <w:rPr>
          <w:rFonts w:ascii="Arial" w:hAnsi="Arial" w:cs="Arial"/>
          <w:noProof/>
          <w:color w:val="000000" w:themeColor="text1"/>
        </w:rPr>
        <w:drawing>
          <wp:inline distT="0" distB="0" distL="0" distR="0" wp14:anchorId="1A52FC8E" wp14:editId="7CAF93F2">
            <wp:extent cx="3191293" cy="2460671"/>
            <wp:effectExtent l="0" t="3175" r="0" b="0"/>
            <wp:docPr id="1225231910" name="Picture 6" descr="The start of the path from the corner of the car park heading towards Reculver. The path is marked by a blue sign indicating cycle route 15. There is a bollard in the middle at the s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231910" name="Picture 6" descr="The start of the path from the corner of the car park heading towards Reculver. The path is marked by a blue sign indicating cycle route 15. There is a bollard in the middle at the start."/>
                    <pic:cNvPicPr/>
                  </pic:nvPicPr>
                  <pic:blipFill rotWithShape="1">
                    <a:blip r:embed="rId50" cstate="print">
                      <a:extLst>
                        <a:ext uri="{28A0092B-C50C-407E-A947-70E740481C1C}">
                          <a14:useLocalDpi xmlns:a14="http://schemas.microsoft.com/office/drawing/2010/main" val="0"/>
                        </a:ext>
                      </a:extLst>
                    </a:blip>
                    <a:srcRect l="2621" t="-287" r="108" b="287"/>
                    <a:stretch>
                      <a:fillRect/>
                    </a:stretch>
                  </pic:blipFill>
                  <pic:spPr bwMode="auto">
                    <a:xfrm rot="5400000">
                      <a:off x="0" y="0"/>
                      <a:ext cx="3237969" cy="2496661"/>
                    </a:xfrm>
                    <a:prstGeom prst="rect">
                      <a:avLst/>
                    </a:prstGeom>
                    <a:ln>
                      <a:noFill/>
                    </a:ln>
                    <a:extLst>
                      <a:ext uri="{53640926-AAD7-44D8-BBD7-CCE9431645EC}">
                        <a14:shadowObscured xmlns:a14="http://schemas.microsoft.com/office/drawing/2010/main"/>
                      </a:ext>
                    </a:extLst>
                  </pic:spPr>
                </pic:pic>
              </a:graphicData>
            </a:graphic>
          </wp:inline>
        </w:drawing>
      </w:r>
      <w:r w:rsidR="0075666C" w:rsidRPr="0075666C">
        <w:rPr>
          <w:rFonts w:ascii="Arial" w:hAnsi="Arial" w:cs="Arial"/>
          <w:noProof/>
        </w:rPr>
        <w:t xml:space="preserve"> </w:t>
      </w:r>
      <w:r w:rsidR="0075666C" w:rsidRPr="001D1387">
        <w:rPr>
          <w:rFonts w:ascii="Arial" w:hAnsi="Arial" w:cs="Arial"/>
          <w:noProof/>
        </w:rPr>
        <w:drawing>
          <wp:inline distT="0" distB="0" distL="0" distR="0" wp14:anchorId="348E3931" wp14:editId="63389316">
            <wp:extent cx="3194467" cy="2395911"/>
            <wp:effectExtent l="5397" t="0" r="0" b="0"/>
            <wp:docPr id="337817340" name="Picture 10" descr="A shelter with seats near the start of the route between Minnis Bay and Recul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817340" name="Picture 10" descr="A shelter with seats near the start of the route between Minnis Bay and Reculver."/>
                    <pic:cNvPicPr/>
                  </pic:nvPicPr>
                  <pic:blipFill>
                    <a:blip r:embed="rId51" cstate="print">
                      <a:extLst>
                        <a:ext uri="{28A0092B-C50C-407E-A947-70E740481C1C}">
                          <a14:useLocalDpi xmlns:a14="http://schemas.microsoft.com/office/drawing/2010/main" val="0"/>
                        </a:ext>
                      </a:extLst>
                    </a:blip>
                    <a:stretch>
                      <a:fillRect/>
                    </a:stretch>
                  </pic:blipFill>
                  <pic:spPr>
                    <a:xfrm rot="5400000">
                      <a:off x="0" y="0"/>
                      <a:ext cx="3403729" cy="2552862"/>
                    </a:xfrm>
                    <a:prstGeom prst="rect">
                      <a:avLst/>
                    </a:prstGeom>
                  </pic:spPr>
                </pic:pic>
              </a:graphicData>
            </a:graphic>
          </wp:inline>
        </w:drawing>
      </w:r>
    </w:p>
    <w:p w14:paraId="5943579B" w14:textId="77777777" w:rsidR="00D20D86" w:rsidRDefault="00D20D86">
      <w:pPr>
        <w:rPr>
          <w:rFonts w:ascii="Arial" w:hAnsi="Arial" w:cs="Arial"/>
        </w:rPr>
      </w:pPr>
      <w:r>
        <w:rPr>
          <w:rFonts w:ascii="Arial" w:hAnsi="Arial" w:cs="Arial"/>
        </w:rPr>
        <w:br w:type="page"/>
      </w:r>
    </w:p>
    <w:p w14:paraId="135A243A" w14:textId="7F96DA58" w:rsidR="00392832" w:rsidRDefault="00062CC1" w:rsidP="001D1387">
      <w:pPr>
        <w:spacing w:line="240" w:lineRule="auto"/>
        <w:rPr>
          <w:rFonts w:ascii="Arial" w:hAnsi="Arial" w:cs="Arial"/>
        </w:rPr>
      </w:pPr>
      <w:r w:rsidRPr="001D1387">
        <w:rPr>
          <w:rFonts w:ascii="Arial" w:hAnsi="Arial" w:cs="Arial"/>
        </w:rPr>
        <w:lastRenderedPageBreak/>
        <w:t>There are frequent steps that lead to the beachfront, where a path alongside the shingle beach runs partially parallel. The steps have railings on one side. Please be aware that from the beach may cover the lower path entirely. There is no wheelchair access to the lower path. This is not part of the route</w:t>
      </w:r>
      <w:r w:rsidR="00392832">
        <w:rPr>
          <w:rFonts w:ascii="Arial" w:hAnsi="Arial" w:cs="Arial"/>
        </w:rPr>
        <w:t>:</w:t>
      </w:r>
    </w:p>
    <w:p w14:paraId="72622399" w14:textId="699988D6" w:rsidR="001A5543" w:rsidRDefault="00392832" w:rsidP="00D20D86">
      <w:pPr>
        <w:spacing w:line="240" w:lineRule="auto"/>
        <w:rPr>
          <w:rFonts w:ascii="Arial" w:hAnsi="Arial" w:cs="Arial"/>
        </w:rPr>
      </w:pPr>
      <w:r w:rsidRPr="001D1387">
        <w:rPr>
          <w:rFonts w:ascii="Arial" w:hAnsi="Arial" w:cs="Arial"/>
          <w:noProof/>
          <w:color w:val="000000" w:themeColor="text1"/>
        </w:rPr>
        <w:drawing>
          <wp:inline distT="0" distB="0" distL="0" distR="0" wp14:anchorId="3889AB00" wp14:editId="39FC8C95">
            <wp:extent cx="2905889" cy="2179355"/>
            <wp:effectExtent l="0" t="5080" r="0" b="0"/>
            <wp:docPr id="1531871763" name="Picture 23" descr="Concrete steps with a metal railing on the left lead to the beachfront, where a path alongside the shingle beach runs partially parall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871763" name="Picture 23" descr="Concrete steps with a metal railing on the left lead to the beachfront, where a path alongside the shingle beach runs partially parallel."/>
                    <pic:cNvPicPr/>
                  </pic:nvPicPr>
                  <pic:blipFill>
                    <a:blip r:embed="rId52" cstate="print">
                      <a:extLst>
                        <a:ext uri="{28A0092B-C50C-407E-A947-70E740481C1C}">
                          <a14:useLocalDpi xmlns:a14="http://schemas.microsoft.com/office/drawing/2010/main" val="0"/>
                        </a:ext>
                      </a:extLst>
                    </a:blip>
                    <a:stretch>
                      <a:fillRect/>
                    </a:stretch>
                  </pic:blipFill>
                  <pic:spPr>
                    <a:xfrm rot="5400000">
                      <a:off x="0" y="0"/>
                      <a:ext cx="2958901" cy="2219113"/>
                    </a:xfrm>
                    <a:prstGeom prst="rect">
                      <a:avLst/>
                    </a:prstGeom>
                  </pic:spPr>
                </pic:pic>
              </a:graphicData>
            </a:graphic>
          </wp:inline>
        </w:drawing>
      </w:r>
    </w:p>
    <w:p w14:paraId="4F80831C" w14:textId="5DA086D9" w:rsidR="00CA300B" w:rsidRPr="001D1387" w:rsidRDefault="00CA300B" w:rsidP="00392832">
      <w:pPr>
        <w:spacing w:line="240" w:lineRule="auto"/>
        <w:rPr>
          <w:rFonts w:ascii="Arial" w:hAnsi="Arial" w:cs="Arial"/>
        </w:rPr>
      </w:pPr>
      <w:r w:rsidRPr="001D1387">
        <w:rPr>
          <w:rFonts w:ascii="Arial" w:hAnsi="Arial" w:cs="Arial"/>
        </w:rPr>
        <w:t>The 1</w:t>
      </w:r>
      <w:r w:rsidRPr="001D1387">
        <w:rPr>
          <w:rFonts w:ascii="Arial" w:hAnsi="Arial" w:cs="Arial"/>
          <w:vertAlign w:val="superscript"/>
        </w:rPr>
        <w:t>st</w:t>
      </w:r>
      <w:r w:rsidRPr="001D1387">
        <w:rPr>
          <w:rFonts w:ascii="Arial" w:hAnsi="Arial" w:cs="Arial"/>
        </w:rPr>
        <w:t xml:space="preserve"> barrier has </w:t>
      </w:r>
      <w:r w:rsidR="003A67BA" w:rsidRPr="001D1387">
        <w:rPr>
          <w:rFonts w:ascii="Arial" w:hAnsi="Arial" w:cs="Arial"/>
        </w:rPr>
        <w:t>Environ</w:t>
      </w:r>
      <w:r w:rsidRPr="001D1387">
        <w:rPr>
          <w:rFonts w:ascii="Arial" w:hAnsi="Arial" w:cs="Arial"/>
        </w:rPr>
        <w:t>mental</w:t>
      </w:r>
      <w:r w:rsidR="003A67BA" w:rsidRPr="001D1387">
        <w:rPr>
          <w:rFonts w:ascii="Arial" w:hAnsi="Arial" w:cs="Arial"/>
        </w:rPr>
        <w:t xml:space="preserve"> Agency signs stat</w:t>
      </w:r>
      <w:r w:rsidRPr="001D1387">
        <w:rPr>
          <w:rFonts w:ascii="Arial" w:hAnsi="Arial" w:cs="Arial"/>
        </w:rPr>
        <w:t>ing:</w:t>
      </w:r>
    </w:p>
    <w:p w14:paraId="4EEDA255" w14:textId="1CC1BD1B" w:rsidR="00420612" w:rsidRPr="001D1387" w:rsidRDefault="003A67BA" w:rsidP="001D1387">
      <w:pPr>
        <w:pStyle w:val="ListParagraph"/>
        <w:numPr>
          <w:ilvl w:val="0"/>
          <w:numId w:val="42"/>
        </w:numPr>
        <w:spacing w:line="240" w:lineRule="auto"/>
        <w:rPr>
          <w:rFonts w:ascii="Arial" w:hAnsi="Arial" w:cs="Arial"/>
          <w:color w:val="000000" w:themeColor="text1"/>
        </w:rPr>
      </w:pPr>
      <w:r w:rsidRPr="001D1387">
        <w:rPr>
          <w:rFonts w:ascii="Arial" w:hAnsi="Arial" w:cs="Arial"/>
          <w:color w:val="000000" w:themeColor="text1"/>
        </w:rPr>
        <w:t>Caution</w:t>
      </w:r>
      <w:r w:rsidR="00CA300B" w:rsidRPr="001D1387">
        <w:rPr>
          <w:rFonts w:ascii="Arial" w:hAnsi="Arial" w:cs="Arial"/>
          <w:color w:val="000000" w:themeColor="text1"/>
        </w:rPr>
        <w:t>,</w:t>
      </w:r>
      <w:r w:rsidRPr="001D1387">
        <w:rPr>
          <w:rFonts w:ascii="Arial" w:hAnsi="Arial" w:cs="Arial"/>
          <w:color w:val="000000" w:themeColor="text1"/>
        </w:rPr>
        <w:t xml:space="preserve"> vehicles regularly access this route. </w:t>
      </w:r>
    </w:p>
    <w:p w14:paraId="58FC1C72" w14:textId="10A1D423" w:rsidR="00730838" w:rsidRPr="001D1387" w:rsidRDefault="00730838" w:rsidP="001D1387">
      <w:pPr>
        <w:pStyle w:val="ListParagraph"/>
        <w:numPr>
          <w:ilvl w:val="0"/>
          <w:numId w:val="42"/>
        </w:numPr>
        <w:spacing w:line="240" w:lineRule="auto"/>
        <w:rPr>
          <w:rFonts w:ascii="Arial" w:hAnsi="Arial" w:cs="Arial"/>
          <w:color w:val="000000" w:themeColor="text1"/>
        </w:rPr>
      </w:pPr>
      <w:r w:rsidRPr="001D1387">
        <w:rPr>
          <w:rFonts w:ascii="Arial" w:hAnsi="Arial" w:cs="Arial"/>
          <w:color w:val="000000" w:themeColor="text1"/>
        </w:rPr>
        <w:t>Hazards present in this area</w:t>
      </w:r>
      <w:r w:rsidR="00CA300B" w:rsidRPr="001D1387">
        <w:rPr>
          <w:rFonts w:ascii="Arial" w:hAnsi="Arial" w:cs="Arial"/>
          <w:color w:val="000000" w:themeColor="text1"/>
        </w:rPr>
        <w:t>.</w:t>
      </w:r>
    </w:p>
    <w:p w14:paraId="1CA4CCDD" w14:textId="77777777" w:rsidR="00CA300B" w:rsidRPr="001D1387" w:rsidRDefault="00730838" w:rsidP="001D1387">
      <w:pPr>
        <w:pStyle w:val="ListParagraph"/>
        <w:numPr>
          <w:ilvl w:val="0"/>
          <w:numId w:val="42"/>
        </w:numPr>
        <w:spacing w:line="240" w:lineRule="auto"/>
        <w:rPr>
          <w:rFonts w:ascii="Arial" w:hAnsi="Arial" w:cs="Arial"/>
          <w:color w:val="000000" w:themeColor="text1"/>
        </w:rPr>
      </w:pPr>
      <w:r w:rsidRPr="001D1387">
        <w:rPr>
          <w:rFonts w:ascii="Arial" w:hAnsi="Arial" w:cs="Arial"/>
          <w:color w:val="000000" w:themeColor="text1"/>
        </w:rPr>
        <w:t>Sudden drops</w:t>
      </w:r>
      <w:r w:rsidR="00CA300B" w:rsidRPr="001D1387">
        <w:rPr>
          <w:rFonts w:ascii="Arial" w:hAnsi="Arial" w:cs="Arial"/>
          <w:color w:val="000000" w:themeColor="text1"/>
        </w:rPr>
        <w:t>.</w:t>
      </w:r>
    </w:p>
    <w:p w14:paraId="51A4171B" w14:textId="7935AC9E" w:rsidR="00730838" w:rsidRPr="001D1387" w:rsidRDefault="00730838" w:rsidP="001D1387">
      <w:pPr>
        <w:pStyle w:val="ListParagraph"/>
        <w:numPr>
          <w:ilvl w:val="0"/>
          <w:numId w:val="42"/>
        </w:numPr>
        <w:spacing w:line="240" w:lineRule="auto"/>
        <w:rPr>
          <w:rFonts w:ascii="Arial" w:hAnsi="Arial" w:cs="Arial"/>
          <w:color w:val="000000" w:themeColor="text1"/>
        </w:rPr>
      </w:pPr>
      <w:r w:rsidRPr="001D1387">
        <w:rPr>
          <w:rFonts w:ascii="Arial" w:hAnsi="Arial" w:cs="Arial"/>
          <w:color w:val="000000" w:themeColor="text1"/>
        </w:rPr>
        <w:t>Slippery surfaces</w:t>
      </w:r>
      <w:r w:rsidR="00D5768D" w:rsidRPr="001D1387">
        <w:rPr>
          <w:rFonts w:ascii="Arial" w:hAnsi="Arial" w:cs="Arial"/>
          <w:color w:val="000000" w:themeColor="text1"/>
        </w:rPr>
        <w:t>.</w:t>
      </w:r>
    </w:p>
    <w:p w14:paraId="2BF76995" w14:textId="254C8B52" w:rsidR="00CA300B" w:rsidRPr="001D1387" w:rsidRDefault="00D63BBE" w:rsidP="001D1387">
      <w:pPr>
        <w:pStyle w:val="ListParagraph"/>
        <w:numPr>
          <w:ilvl w:val="0"/>
          <w:numId w:val="42"/>
        </w:numPr>
        <w:spacing w:line="240" w:lineRule="auto"/>
        <w:rPr>
          <w:rFonts w:ascii="Arial" w:hAnsi="Arial" w:cs="Arial"/>
        </w:rPr>
      </w:pPr>
      <w:r w:rsidRPr="001D1387">
        <w:rPr>
          <w:rFonts w:ascii="Arial" w:hAnsi="Arial" w:cs="Arial"/>
          <w:color w:val="000000" w:themeColor="text1"/>
        </w:rPr>
        <w:t>Uneven surfaces</w:t>
      </w:r>
      <w:r w:rsidR="00D5768D" w:rsidRPr="001D1387">
        <w:rPr>
          <w:rFonts w:ascii="Arial" w:hAnsi="Arial" w:cs="Arial"/>
          <w:color w:val="000000" w:themeColor="text1"/>
        </w:rPr>
        <w:t>.</w:t>
      </w:r>
    </w:p>
    <w:p w14:paraId="27A608A3" w14:textId="55337064" w:rsidR="00687DFD" w:rsidRPr="00E55492" w:rsidRDefault="00CA300B" w:rsidP="001D1387">
      <w:pPr>
        <w:pStyle w:val="ListParagraph"/>
        <w:numPr>
          <w:ilvl w:val="0"/>
          <w:numId w:val="42"/>
        </w:numPr>
        <w:spacing w:line="240" w:lineRule="auto"/>
        <w:rPr>
          <w:rFonts w:ascii="Arial" w:hAnsi="Arial" w:cs="Arial"/>
        </w:rPr>
      </w:pPr>
      <w:r w:rsidRPr="001D1387">
        <w:rPr>
          <w:rFonts w:ascii="Arial" w:hAnsi="Arial" w:cs="Arial"/>
          <w:color w:val="000000" w:themeColor="text1"/>
        </w:rPr>
        <w:t xml:space="preserve">what3words: </w:t>
      </w:r>
      <w:hyperlink r:id="rId53" w:history="1">
        <w:r w:rsidRPr="001004E2">
          <w:rPr>
            <w:rStyle w:val="Hyperlink"/>
            <w:rFonts w:ascii="Arial" w:hAnsi="Arial" w:cs="Arial"/>
          </w:rPr>
          <w:t>//</w:t>
        </w:r>
        <w:proofErr w:type="gramStart"/>
        <w:r w:rsidRPr="001004E2">
          <w:rPr>
            <w:rStyle w:val="Hyperlink"/>
            <w:rFonts w:ascii="Arial" w:hAnsi="Arial" w:cs="Arial"/>
          </w:rPr>
          <w:t>/:</w:t>
        </w:r>
        <w:proofErr w:type="spellStart"/>
        <w:r w:rsidRPr="001004E2">
          <w:rPr>
            <w:rStyle w:val="Hyperlink"/>
            <w:rFonts w:ascii="Arial" w:hAnsi="Arial" w:cs="Arial"/>
          </w:rPr>
          <w:t>carefully</w:t>
        </w:r>
        <w:proofErr w:type="gramEnd"/>
        <w:r w:rsidRPr="001004E2">
          <w:rPr>
            <w:rStyle w:val="Hyperlink"/>
            <w:rFonts w:ascii="Arial" w:hAnsi="Arial" w:cs="Arial"/>
          </w:rPr>
          <w:t>.</w:t>
        </w:r>
        <w:proofErr w:type="gramStart"/>
        <w:r w:rsidRPr="001004E2">
          <w:rPr>
            <w:rStyle w:val="Hyperlink"/>
            <w:rFonts w:ascii="Arial" w:hAnsi="Arial" w:cs="Arial"/>
          </w:rPr>
          <w:t>quite.glades</w:t>
        </w:r>
        <w:proofErr w:type="spellEnd"/>
        <w:proofErr w:type="gramEnd"/>
      </w:hyperlink>
    </w:p>
    <w:p w14:paraId="4A6B2CFA" w14:textId="2E89A05A" w:rsidR="006807D1" w:rsidRPr="001D1387" w:rsidRDefault="00E55492" w:rsidP="001D1387">
      <w:pPr>
        <w:pStyle w:val="Caption"/>
        <w:rPr>
          <w:rFonts w:ascii="Arial" w:hAnsi="Arial" w:cs="Arial"/>
          <w:sz w:val="24"/>
          <w:szCs w:val="24"/>
        </w:rPr>
      </w:pPr>
      <w:r w:rsidRPr="001D1387">
        <w:rPr>
          <w:rFonts w:ascii="Arial" w:hAnsi="Arial" w:cs="Arial"/>
          <w:noProof/>
          <w:color w:val="000000" w:themeColor="text1"/>
          <w:sz w:val="24"/>
          <w:szCs w:val="24"/>
        </w:rPr>
        <w:drawing>
          <wp:inline distT="0" distB="0" distL="0" distR="0" wp14:anchorId="70D96479" wp14:editId="2A1EEADE">
            <wp:extent cx="3644916" cy="2733888"/>
            <wp:effectExtent l="0" t="0" r="0" b="0"/>
            <wp:docPr id="831124448" name="Picture 25" descr="1st barrier on the route with Environmental Agency signs stating: Caution, vehicles regularly access this route; hazards present in this area; sudden drops; slippery surfaces; uneven surfaces. An additional sign advises that the path is shared by dog walkers, disabled users, runners and cyclists. There is also a sign advising of historic closure information.&#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124448" name="Picture 25" descr="1st barrier on the route with Environmental Agency signs stating: Caution, vehicles regularly access this route; hazards present in this area; sudden drops; slippery surfaces; uneven surfaces. An additional sign advises that the path is shared by dog walkers, disabled users, runners and cyclists. There is also a sign advising of historic closure information.&#10;"/>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724866" cy="2793855"/>
                    </a:xfrm>
                    <a:prstGeom prst="rect">
                      <a:avLst/>
                    </a:prstGeom>
                  </pic:spPr>
                </pic:pic>
              </a:graphicData>
            </a:graphic>
          </wp:inline>
        </w:drawing>
      </w:r>
    </w:p>
    <w:p w14:paraId="250CFF57" w14:textId="77777777" w:rsidR="00062CC1" w:rsidRPr="001D1387" w:rsidRDefault="00D85C63" w:rsidP="001D1387">
      <w:pPr>
        <w:spacing w:line="240" w:lineRule="auto"/>
        <w:rPr>
          <w:rFonts w:ascii="Arial" w:hAnsi="Arial" w:cs="Arial"/>
          <w:b/>
          <w:bCs/>
        </w:rPr>
      </w:pPr>
      <w:r w:rsidRPr="001D1387">
        <w:rPr>
          <w:rFonts w:ascii="Arial" w:hAnsi="Arial" w:cs="Arial"/>
          <w:b/>
          <w:bCs/>
        </w:rPr>
        <w:lastRenderedPageBreak/>
        <w:t>Accessibility</w:t>
      </w:r>
    </w:p>
    <w:p w14:paraId="1727F276" w14:textId="5AED8F29" w:rsidR="00B05F57" w:rsidRDefault="00C4561B" w:rsidP="001D1387">
      <w:pPr>
        <w:spacing w:line="240" w:lineRule="auto"/>
        <w:rPr>
          <w:rFonts w:ascii="Arial" w:hAnsi="Arial" w:cs="Arial"/>
        </w:rPr>
      </w:pPr>
      <w:r w:rsidRPr="001D1387">
        <w:rPr>
          <w:rFonts w:ascii="Arial" w:hAnsi="Arial" w:cs="Arial"/>
        </w:rPr>
        <w:t xml:space="preserve">Examples of the surface and path edges are shown </w:t>
      </w:r>
      <w:r w:rsidR="00062CC1" w:rsidRPr="001D1387">
        <w:rPr>
          <w:rFonts w:ascii="Arial" w:hAnsi="Arial" w:cs="Arial"/>
        </w:rPr>
        <w:t>below</w:t>
      </w:r>
      <w:r w:rsidR="00434631" w:rsidRPr="001D1387">
        <w:rPr>
          <w:rFonts w:ascii="Arial" w:hAnsi="Arial" w:cs="Arial"/>
        </w:rPr>
        <w:t xml:space="preserve">. </w:t>
      </w:r>
      <w:r w:rsidR="0035683B" w:rsidRPr="001D1387">
        <w:rPr>
          <w:rFonts w:ascii="Arial" w:hAnsi="Arial" w:cs="Arial"/>
        </w:rPr>
        <w:t>Given the location</w:t>
      </w:r>
      <w:r w:rsidR="00062CC1" w:rsidRPr="001D1387">
        <w:rPr>
          <w:rFonts w:ascii="Arial" w:hAnsi="Arial" w:cs="Arial"/>
        </w:rPr>
        <w:t>,</w:t>
      </w:r>
      <w:r w:rsidR="0035683B" w:rsidRPr="001D1387">
        <w:rPr>
          <w:rFonts w:ascii="Arial" w:hAnsi="Arial" w:cs="Arial"/>
        </w:rPr>
        <w:t xml:space="preserve"> there is also the risk </w:t>
      </w:r>
      <w:r w:rsidR="00656272">
        <w:rPr>
          <w:rFonts w:ascii="Arial" w:hAnsi="Arial" w:cs="Arial"/>
        </w:rPr>
        <w:t>of shingle</w:t>
      </w:r>
      <w:r w:rsidR="0035683B" w:rsidRPr="001D1387">
        <w:rPr>
          <w:rFonts w:ascii="Arial" w:hAnsi="Arial" w:cs="Arial"/>
        </w:rPr>
        <w:t xml:space="preserve"> at various points on the route.</w:t>
      </w:r>
    </w:p>
    <w:p w14:paraId="06B8BA16" w14:textId="17E5ADDE" w:rsidR="006435B0" w:rsidRDefault="006435B0" w:rsidP="001D1387">
      <w:pPr>
        <w:spacing w:line="240" w:lineRule="auto"/>
        <w:rPr>
          <w:rFonts w:ascii="Arial" w:hAnsi="Arial" w:cs="Arial"/>
        </w:rPr>
      </w:pPr>
      <w:r w:rsidRPr="001D1387">
        <w:rPr>
          <w:rFonts w:ascii="Arial" w:hAnsi="Arial" w:cs="Arial"/>
          <w:noProof/>
        </w:rPr>
        <w:drawing>
          <wp:inline distT="0" distB="0" distL="0" distR="0" wp14:anchorId="1FF78DEE" wp14:editId="33A1773E">
            <wp:extent cx="3582521" cy="2686817"/>
            <wp:effectExtent l="3175" t="0" r="2540" b="2540"/>
            <wp:docPr id="254949537" name="Picture 4" descr="Path edge sloping to the left and sea defence boulders to the right, with natural beach debris on the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949537" name="Picture 4" descr="Path edge sloping to the left and sea defence boulders to the right, with natural beach debris on the path."/>
                    <pic:cNvPicPr/>
                  </pic:nvPicPr>
                  <pic:blipFill>
                    <a:blip r:embed="rId55" cstate="print">
                      <a:extLst>
                        <a:ext uri="{28A0092B-C50C-407E-A947-70E740481C1C}">
                          <a14:useLocalDpi xmlns:a14="http://schemas.microsoft.com/office/drawing/2010/main" val="0"/>
                        </a:ext>
                      </a:extLst>
                    </a:blip>
                    <a:stretch>
                      <a:fillRect/>
                    </a:stretch>
                  </pic:blipFill>
                  <pic:spPr>
                    <a:xfrm rot="5400000">
                      <a:off x="0" y="0"/>
                      <a:ext cx="3623007" cy="2717181"/>
                    </a:xfrm>
                    <a:prstGeom prst="rect">
                      <a:avLst/>
                    </a:prstGeom>
                  </pic:spPr>
                </pic:pic>
              </a:graphicData>
            </a:graphic>
          </wp:inline>
        </w:drawing>
      </w:r>
      <w:r>
        <w:rPr>
          <w:rFonts w:ascii="Arial" w:hAnsi="Arial" w:cs="Arial"/>
        </w:rPr>
        <w:t xml:space="preserve"> </w:t>
      </w:r>
      <w:r w:rsidRPr="001D1387">
        <w:rPr>
          <w:rFonts w:ascii="Arial" w:hAnsi="Arial" w:cs="Arial"/>
          <w:noProof/>
        </w:rPr>
        <w:drawing>
          <wp:inline distT="0" distB="0" distL="0" distR="0" wp14:anchorId="614BE919" wp14:editId="366ECA46">
            <wp:extent cx="3594171" cy="2695554"/>
            <wp:effectExtent l="5080" t="0" r="5080" b="5080"/>
            <wp:docPr id="22918974" name="Picture 5" descr="Continuous low concrete walls line the path on each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18974" name="Picture 5" descr="Continuous low concrete walls line the path on each side."/>
                    <pic:cNvPicPr/>
                  </pic:nvPicPr>
                  <pic:blipFill>
                    <a:blip r:embed="rId56" cstate="print">
                      <a:extLst>
                        <a:ext uri="{28A0092B-C50C-407E-A947-70E740481C1C}">
                          <a14:useLocalDpi xmlns:a14="http://schemas.microsoft.com/office/drawing/2010/main" val="0"/>
                        </a:ext>
                      </a:extLst>
                    </a:blip>
                    <a:stretch>
                      <a:fillRect/>
                    </a:stretch>
                  </pic:blipFill>
                  <pic:spPr>
                    <a:xfrm rot="5400000">
                      <a:off x="0" y="0"/>
                      <a:ext cx="3631043" cy="2723207"/>
                    </a:xfrm>
                    <a:prstGeom prst="rect">
                      <a:avLst/>
                    </a:prstGeom>
                  </pic:spPr>
                </pic:pic>
              </a:graphicData>
            </a:graphic>
          </wp:inline>
        </w:drawing>
      </w:r>
    </w:p>
    <w:p w14:paraId="4B8F3F99" w14:textId="720DAB69" w:rsidR="006435B0" w:rsidRDefault="006435B0" w:rsidP="001D1387">
      <w:pPr>
        <w:spacing w:line="240" w:lineRule="auto"/>
        <w:rPr>
          <w:rFonts w:ascii="Arial" w:hAnsi="Arial" w:cs="Arial"/>
        </w:rPr>
      </w:pPr>
      <w:r w:rsidRPr="001D1387">
        <w:rPr>
          <w:rFonts w:ascii="Arial" w:hAnsi="Arial" w:cs="Arial"/>
          <w:noProof/>
        </w:rPr>
        <w:drawing>
          <wp:inline distT="0" distB="0" distL="0" distR="0" wp14:anchorId="6F169BA7" wp14:editId="211F3802">
            <wp:extent cx="3445284" cy="2584153"/>
            <wp:effectExtent l="0" t="0" r="0" b="0"/>
            <wp:docPr id="1237309696" name="Picture 6" descr="Low wall to the left of the path. Open aspect to the right of the path on the seaward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09696" name="Picture 6" descr="Low wall to the left of the path. Open aspect to the right of the path on the seaward sid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3532433" cy="2649520"/>
                    </a:xfrm>
                    <a:prstGeom prst="rect">
                      <a:avLst/>
                    </a:prstGeom>
                  </pic:spPr>
                </pic:pic>
              </a:graphicData>
            </a:graphic>
          </wp:inline>
        </w:drawing>
      </w:r>
      <w:r>
        <w:rPr>
          <w:rFonts w:ascii="Arial" w:hAnsi="Arial" w:cs="Arial"/>
        </w:rPr>
        <w:t xml:space="preserve"> </w:t>
      </w:r>
      <w:r w:rsidRPr="001D1387">
        <w:rPr>
          <w:rFonts w:ascii="Arial" w:hAnsi="Arial" w:cs="Arial"/>
          <w:noProof/>
        </w:rPr>
        <w:drawing>
          <wp:inline distT="0" distB="0" distL="0" distR="0" wp14:anchorId="1175C612" wp14:editId="40D75D33">
            <wp:extent cx="2584736" cy="1938500"/>
            <wp:effectExtent l="5715" t="0" r="0" b="0"/>
            <wp:docPr id="21882172" name="Picture 7" descr="Path edge sloping to the left and sea defence wall to the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82172" name="Picture 7" descr="Path edge sloping to the left and sea defence wall to the right."/>
                    <pic:cNvPicPr/>
                  </pic:nvPicPr>
                  <pic:blipFill>
                    <a:blip r:embed="rId58" cstate="print">
                      <a:extLst>
                        <a:ext uri="{28A0092B-C50C-407E-A947-70E740481C1C}">
                          <a14:useLocalDpi xmlns:a14="http://schemas.microsoft.com/office/drawing/2010/main" val="0"/>
                        </a:ext>
                      </a:extLst>
                    </a:blip>
                    <a:stretch>
                      <a:fillRect/>
                    </a:stretch>
                  </pic:blipFill>
                  <pic:spPr>
                    <a:xfrm rot="5400000">
                      <a:off x="0" y="0"/>
                      <a:ext cx="2656860" cy="1992591"/>
                    </a:xfrm>
                    <a:prstGeom prst="rect">
                      <a:avLst/>
                    </a:prstGeom>
                  </pic:spPr>
                </pic:pic>
              </a:graphicData>
            </a:graphic>
          </wp:inline>
        </w:drawing>
      </w:r>
    </w:p>
    <w:p w14:paraId="74CD921C" w14:textId="6C361FD1" w:rsidR="006435B0" w:rsidRDefault="006435B0" w:rsidP="001D1387">
      <w:pPr>
        <w:spacing w:line="240" w:lineRule="auto"/>
        <w:rPr>
          <w:rFonts w:ascii="Arial" w:hAnsi="Arial" w:cs="Arial"/>
        </w:rPr>
      </w:pPr>
      <w:r w:rsidRPr="001D1387">
        <w:rPr>
          <w:rFonts w:ascii="Arial" w:hAnsi="Arial" w:cs="Arial"/>
          <w:noProof/>
        </w:rPr>
        <w:lastRenderedPageBreak/>
        <w:drawing>
          <wp:inline distT="0" distB="0" distL="0" distR="0" wp14:anchorId="13221732" wp14:editId="38CFCDED">
            <wp:extent cx="2853690" cy="2140426"/>
            <wp:effectExtent l="0" t="0" r="3810" b="6350"/>
            <wp:docPr id="2053049533" name="Picture 8" descr="Open aspect to the left of the path, with low concrete blocks on the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049533" name="Picture 8" descr="Open aspect to the left of the path, with low concrete blocks on the right."/>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961025" cy="2220933"/>
                    </a:xfrm>
                    <a:prstGeom prst="rect">
                      <a:avLst/>
                    </a:prstGeom>
                  </pic:spPr>
                </pic:pic>
              </a:graphicData>
            </a:graphic>
          </wp:inline>
        </w:drawing>
      </w:r>
      <w:r w:rsidR="00D5151B">
        <w:rPr>
          <w:rFonts w:ascii="Arial" w:hAnsi="Arial" w:cs="Arial"/>
        </w:rPr>
        <w:t xml:space="preserve"> </w:t>
      </w:r>
      <w:r w:rsidR="00D5151B" w:rsidRPr="001D1387">
        <w:rPr>
          <w:rFonts w:ascii="Arial" w:hAnsi="Arial" w:cs="Arial"/>
          <w:noProof/>
        </w:rPr>
        <w:drawing>
          <wp:inline distT="0" distB="0" distL="0" distR="0" wp14:anchorId="17CE143C" wp14:editId="4D330190">
            <wp:extent cx="2820670" cy="2115660"/>
            <wp:effectExtent l="0" t="0" r="0" b="5715"/>
            <wp:docPr id="117177907" name="Picture 9" descr="Second barrier on the approach to Recul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77907" name="Picture 9" descr="Second barrier on the approach to Reculver."/>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924591" cy="2193607"/>
                    </a:xfrm>
                    <a:prstGeom prst="rect">
                      <a:avLst/>
                    </a:prstGeom>
                  </pic:spPr>
                </pic:pic>
              </a:graphicData>
            </a:graphic>
          </wp:inline>
        </w:drawing>
      </w:r>
    </w:p>
    <w:p w14:paraId="6639E9AE" w14:textId="56C69798" w:rsidR="00857430" w:rsidRPr="001D1387" w:rsidRDefault="00857430" w:rsidP="001D1387">
      <w:pPr>
        <w:spacing w:line="240" w:lineRule="auto"/>
        <w:rPr>
          <w:rFonts w:ascii="Arial" w:hAnsi="Arial" w:cs="Arial"/>
        </w:rPr>
      </w:pPr>
      <w:r w:rsidRPr="001D1387">
        <w:rPr>
          <w:rFonts w:ascii="Arial" w:hAnsi="Arial" w:cs="Arial"/>
          <w:noProof/>
        </w:rPr>
        <w:drawing>
          <wp:inline distT="0" distB="0" distL="0" distR="0" wp14:anchorId="1BB284D4" wp14:editId="3541E58D">
            <wp:extent cx="5731510" cy="4298950"/>
            <wp:effectExtent l="0" t="0" r="0" b="6350"/>
            <wp:docPr id="16102521" name="Picture 10" descr="An open aspect to the path on the left, with a concrete wall on the right featuring railings. Reculver towers in distance a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2521" name="Picture 10" descr="An open aspect to the path on the left, with a concrete wall on the right featuring railings. Reculver towers in distance ahead."/>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376233A2" w14:textId="77777777" w:rsidR="00B05F57" w:rsidRPr="001D1387" w:rsidRDefault="00B05F57" w:rsidP="001D1387">
      <w:pPr>
        <w:pStyle w:val="p1"/>
        <w:rPr>
          <w:rFonts w:ascii="Arial" w:hAnsi="Arial" w:cs="Arial"/>
          <w:b/>
          <w:bCs/>
        </w:rPr>
      </w:pPr>
      <w:r w:rsidRPr="001D1387">
        <w:rPr>
          <w:rFonts w:ascii="Arial" w:hAnsi="Arial" w:cs="Arial"/>
          <w:b/>
          <w:bCs/>
        </w:rPr>
        <w:t>Points of interest</w:t>
      </w:r>
    </w:p>
    <w:p w14:paraId="171C893F" w14:textId="77777777" w:rsidR="00687DFD" w:rsidRPr="001D1387" w:rsidRDefault="00687DFD" w:rsidP="001D1387">
      <w:pPr>
        <w:pStyle w:val="p1"/>
        <w:rPr>
          <w:rFonts w:ascii="Arial" w:hAnsi="Arial" w:cs="Arial"/>
          <w:b/>
          <w:bCs/>
        </w:rPr>
      </w:pPr>
    </w:p>
    <w:p w14:paraId="03E59A50" w14:textId="0C66AFAB" w:rsidR="00B05F57" w:rsidRPr="001D1387" w:rsidRDefault="00B05F57" w:rsidP="001D1387">
      <w:pPr>
        <w:pStyle w:val="p2"/>
        <w:numPr>
          <w:ilvl w:val="0"/>
          <w:numId w:val="43"/>
        </w:numPr>
        <w:rPr>
          <w:rFonts w:ascii="Arial" w:hAnsi="Arial" w:cs="Arial"/>
          <w:sz w:val="24"/>
          <w:szCs w:val="24"/>
        </w:rPr>
      </w:pPr>
      <w:proofErr w:type="gramStart"/>
      <w:r w:rsidRPr="001D1387">
        <w:rPr>
          <w:rFonts w:ascii="Arial" w:hAnsi="Arial" w:cs="Arial"/>
          <w:b/>
          <w:bCs/>
          <w:sz w:val="24"/>
          <w:szCs w:val="24"/>
        </w:rPr>
        <w:t>Salt Water</w:t>
      </w:r>
      <w:proofErr w:type="gramEnd"/>
      <w:r w:rsidRPr="001D1387">
        <w:rPr>
          <w:rFonts w:ascii="Arial" w:hAnsi="Arial" w:cs="Arial"/>
          <w:b/>
          <w:bCs/>
          <w:sz w:val="24"/>
          <w:szCs w:val="24"/>
        </w:rPr>
        <w:t xml:space="preserve"> Lagoon:</w:t>
      </w:r>
      <w:r w:rsidRPr="001D1387">
        <w:rPr>
          <w:rFonts w:ascii="Arial" w:hAnsi="Arial" w:cs="Arial"/>
          <w:sz w:val="24"/>
          <w:szCs w:val="24"/>
        </w:rPr>
        <w:t xml:space="preserve"> Here a bend in the sea wall and a shingle ridge has created a sheltered area with a salt-water lagoon. Sea </w:t>
      </w:r>
      <w:proofErr w:type="spellStart"/>
      <w:r w:rsidRPr="001D1387">
        <w:rPr>
          <w:rFonts w:ascii="Arial" w:hAnsi="Arial" w:cs="Arial"/>
          <w:sz w:val="24"/>
          <w:szCs w:val="24"/>
        </w:rPr>
        <w:t>Pursland</w:t>
      </w:r>
      <w:proofErr w:type="spellEnd"/>
      <w:r w:rsidRPr="001D1387">
        <w:rPr>
          <w:rFonts w:ascii="Arial" w:hAnsi="Arial" w:cs="Arial"/>
          <w:sz w:val="24"/>
          <w:szCs w:val="24"/>
        </w:rPr>
        <w:t>, Sea Beet and Saltmarsh Rush grow on the clay and shingle banks.</w:t>
      </w:r>
    </w:p>
    <w:p w14:paraId="4D13AD3D" w14:textId="3BBDE98F" w:rsidR="00F42A3B" w:rsidRPr="001D1387" w:rsidRDefault="00F42A3B" w:rsidP="001D1387">
      <w:pPr>
        <w:pStyle w:val="p2"/>
        <w:numPr>
          <w:ilvl w:val="0"/>
          <w:numId w:val="43"/>
        </w:numPr>
        <w:rPr>
          <w:rFonts w:ascii="Arial" w:hAnsi="Arial" w:cs="Arial"/>
          <w:sz w:val="24"/>
          <w:szCs w:val="24"/>
        </w:rPr>
      </w:pPr>
      <w:r w:rsidRPr="001D1387">
        <w:rPr>
          <w:rFonts w:ascii="Arial" w:hAnsi="Arial" w:cs="Arial"/>
          <w:b/>
          <w:bCs/>
          <w:sz w:val="24"/>
          <w:szCs w:val="24"/>
        </w:rPr>
        <w:t>Plum Pudding Island Lagoon</w:t>
      </w:r>
    </w:p>
    <w:p w14:paraId="591109E4" w14:textId="5ECE795A" w:rsidR="00434631" w:rsidRPr="00656272" w:rsidRDefault="00B055A1" w:rsidP="00656272">
      <w:pPr>
        <w:pStyle w:val="ListParagraph"/>
        <w:numPr>
          <w:ilvl w:val="0"/>
          <w:numId w:val="43"/>
        </w:numPr>
        <w:spacing w:line="240" w:lineRule="auto"/>
        <w:rPr>
          <w:rFonts w:ascii="Arial" w:hAnsi="Arial" w:cs="Arial"/>
          <w:b/>
          <w:bCs/>
        </w:rPr>
      </w:pPr>
      <w:r w:rsidRPr="001D1387">
        <w:rPr>
          <w:rFonts w:ascii="Arial" w:hAnsi="Arial" w:cs="Arial"/>
          <w:b/>
          <w:bCs/>
        </w:rPr>
        <w:t>Oyster Farm</w:t>
      </w:r>
    </w:p>
    <w:p w14:paraId="7ACCC025" w14:textId="77777777" w:rsidR="00C55B5D" w:rsidRDefault="00C407AD" w:rsidP="001D1387">
      <w:pPr>
        <w:pStyle w:val="ListParagraph"/>
        <w:numPr>
          <w:ilvl w:val="0"/>
          <w:numId w:val="30"/>
        </w:numPr>
        <w:spacing w:line="240" w:lineRule="auto"/>
        <w:ind w:left="0"/>
        <w:rPr>
          <w:rFonts w:ascii="Arial" w:hAnsi="Arial" w:cs="Arial"/>
          <w:color w:val="000000" w:themeColor="text1"/>
        </w:rPr>
      </w:pPr>
      <w:r w:rsidRPr="001D1387">
        <w:rPr>
          <w:rFonts w:ascii="Arial" w:hAnsi="Arial" w:cs="Arial"/>
          <w:color w:val="000000" w:themeColor="text1"/>
        </w:rPr>
        <w:lastRenderedPageBreak/>
        <w:t>Reaching the narrow path on the right,</w:t>
      </w:r>
      <w:r w:rsidR="00005A26" w:rsidRPr="001D1387">
        <w:rPr>
          <w:rFonts w:ascii="Arial" w:hAnsi="Arial" w:cs="Arial"/>
          <w:color w:val="000000" w:themeColor="text1"/>
        </w:rPr>
        <w:t xml:space="preserve"> </w:t>
      </w:r>
      <w:r w:rsidRPr="001D1387">
        <w:rPr>
          <w:rFonts w:ascii="Arial" w:hAnsi="Arial" w:cs="Arial"/>
          <w:color w:val="000000" w:themeColor="text1"/>
        </w:rPr>
        <w:t>continue straight ahead</w:t>
      </w:r>
      <w:r w:rsidR="00867330" w:rsidRPr="001D1387">
        <w:rPr>
          <w:rFonts w:ascii="Arial" w:hAnsi="Arial" w:cs="Arial"/>
          <w:color w:val="000000" w:themeColor="text1"/>
        </w:rPr>
        <w:t>. T</w:t>
      </w:r>
      <w:r w:rsidRPr="001D1387">
        <w:rPr>
          <w:rFonts w:ascii="Arial" w:hAnsi="Arial" w:cs="Arial"/>
          <w:color w:val="000000" w:themeColor="text1"/>
        </w:rPr>
        <w:t>he path widens</w:t>
      </w:r>
      <w:r w:rsidR="00005A26" w:rsidRPr="001D1387">
        <w:rPr>
          <w:rFonts w:ascii="Arial" w:hAnsi="Arial" w:cs="Arial"/>
          <w:color w:val="000000" w:themeColor="text1"/>
        </w:rPr>
        <w:t xml:space="preserve"> </w:t>
      </w:r>
      <w:r w:rsidRPr="001D1387">
        <w:rPr>
          <w:rFonts w:ascii="Arial" w:hAnsi="Arial" w:cs="Arial"/>
          <w:color w:val="000000" w:themeColor="text1"/>
        </w:rPr>
        <w:t xml:space="preserve">and becomes a disused road. </w:t>
      </w:r>
    </w:p>
    <w:p w14:paraId="3508E7F7" w14:textId="77777777" w:rsidR="00C55B5D" w:rsidRDefault="00C55B5D" w:rsidP="00C55B5D">
      <w:pPr>
        <w:pStyle w:val="ListParagraph"/>
        <w:spacing w:line="240" w:lineRule="auto"/>
        <w:ind w:left="0"/>
        <w:rPr>
          <w:rFonts w:ascii="Arial" w:hAnsi="Arial" w:cs="Arial"/>
          <w:color w:val="000000" w:themeColor="text1"/>
        </w:rPr>
      </w:pPr>
    </w:p>
    <w:p w14:paraId="7DA3C756" w14:textId="7F01EF22" w:rsidR="00C55B5D" w:rsidRDefault="00C55B5D" w:rsidP="00C55B5D">
      <w:pPr>
        <w:pStyle w:val="ListParagraph"/>
        <w:spacing w:line="240" w:lineRule="auto"/>
        <w:ind w:left="0"/>
        <w:rPr>
          <w:rFonts w:ascii="Arial" w:hAnsi="Arial" w:cs="Arial"/>
          <w:color w:val="000000" w:themeColor="text1"/>
        </w:rPr>
      </w:pPr>
      <w:r w:rsidRPr="001D1387">
        <w:rPr>
          <w:rFonts w:ascii="Arial" w:hAnsi="Arial" w:cs="Arial"/>
          <w:noProof/>
          <w:color w:val="000000" w:themeColor="text1"/>
        </w:rPr>
        <w:drawing>
          <wp:inline distT="0" distB="0" distL="0" distR="0" wp14:anchorId="083FE8DC" wp14:editId="247F7D0F">
            <wp:extent cx="3576075" cy="2681983"/>
            <wp:effectExtent l="2540" t="0" r="0" b="0"/>
            <wp:docPr id="365077611" name="Picture 11" descr="The path which widens and becomes a disused road around Reculer Towers. It is lined by grass and shru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077611" name="Picture 11" descr="The path which widens and becomes a disused road around Reculer Towers. It is lined by grass and shrubs."/>
                    <pic:cNvPicPr/>
                  </pic:nvPicPr>
                  <pic:blipFill>
                    <a:blip r:embed="rId62" cstate="print">
                      <a:extLst>
                        <a:ext uri="{28A0092B-C50C-407E-A947-70E740481C1C}">
                          <a14:useLocalDpi xmlns:a14="http://schemas.microsoft.com/office/drawing/2010/main" val="0"/>
                        </a:ext>
                      </a:extLst>
                    </a:blip>
                    <a:stretch>
                      <a:fillRect/>
                    </a:stretch>
                  </pic:blipFill>
                  <pic:spPr>
                    <a:xfrm rot="5400000">
                      <a:off x="0" y="0"/>
                      <a:ext cx="3687895" cy="2765846"/>
                    </a:xfrm>
                    <a:prstGeom prst="rect">
                      <a:avLst/>
                    </a:prstGeom>
                  </pic:spPr>
                </pic:pic>
              </a:graphicData>
            </a:graphic>
          </wp:inline>
        </w:drawing>
      </w:r>
    </w:p>
    <w:p w14:paraId="064BC797" w14:textId="77777777" w:rsidR="00C55B5D" w:rsidRDefault="00C55B5D" w:rsidP="00C55B5D">
      <w:pPr>
        <w:pStyle w:val="ListParagraph"/>
        <w:spacing w:line="240" w:lineRule="auto"/>
        <w:ind w:left="0"/>
        <w:rPr>
          <w:rFonts w:ascii="Arial" w:hAnsi="Arial" w:cs="Arial"/>
          <w:color w:val="000000" w:themeColor="text1"/>
        </w:rPr>
      </w:pPr>
    </w:p>
    <w:p w14:paraId="4AF31D4D" w14:textId="7052240F" w:rsidR="00687DFD" w:rsidRDefault="00C407AD" w:rsidP="001D1387">
      <w:pPr>
        <w:pStyle w:val="ListParagraph"/>
        <w:numPr>
          <w:ilvl w:val="0"/>
          <w:numId w:val="30"/>
        </w:numPr>
        <w:spacing w:line="240" w:lineRule="auto"/>
        <w:ind w:left="0"/>
        <w:rPr>
          <w:rFonts w:ascii="Arial" w:hAnsi="Arial" w:cs="Arial"/>
          <w:color w:val="000000" w:themeColor="text1"/>
        </w:rPr>
      </w:pPr>
      <w:r w:rsidRPr="001D1387">
        <w:rPr>
          <w:rFonts w:ascii="Arial" w:hAnsi="Arial" w:cs="Arial"/>
          <w:color w:val="000000" w:themeColor="text1"/>
        </w:rPr>
        <w:t>Alternatively,</w:t>
      </w:r>
      <w:r w:rsidR="00005A26" w:rsidRPr="001D1387">
        <w:rPr>
          <w:rFonts w:ascii="Arial" w:hAnsi="Arial" w:cs="Arial"/>
          <w:color w:val="000000" w:themeColor="text1"/>
        </w:rPr>
        <w:t xml:space="preserve"> </w:t>
      </w:r>
      <w:r w:rsidRPr="001D1387">
        <w:rPr>
          <w:rFonts w:ascii="Arial" w:hAnsi="Arial" w:cs="Arial"/>
          <w:color w:val="000000" w:themeColor="text1"/>
        </w:rPr>
        <w:t>you can follow the steep climb to Reculver</w:t>
      </w:r>
      <w:r w:rsidR="00005A26" w:rsidRPr="001D1387">
        <w:rPr>
          <w:rFonts w:ascii="Arial" w:hAnsi="Arial" w:cs="Arial"/>
          <w:color w:val="000000" w:themeColor="text1"/>
        </w:rPr>
        <w:t xml:space="preserve"> </w:t>
      </w:r>
      <w:r w:rsidRPr="001D1387">
        <w:rPr>
          <w:rFonts w:ascii="Arial" w:hAnsi="Arial" w:cs="Arial"/>
          <w:color w:val="000000" w:themeColor="text1"/>
        </w:rPr>
        <w:t>Towers and then descend to reach the car</w:t>
      </w:r>
      <w:r w:rsidR="00005A26" w:rsidRPr="001D1387">
        <w:rPr>
          <w:rFonts w:ascii="Arial" w:hAnsi="Arial" w:cs="Arial"/>
          <w:color w:val="000000" w:themeColor="text1"/>
        </w:rPr>
        <w:t xml:space="preserve"> </w:t>
      </w:r>
      <w:r w:rsidRPr="001D1387">
        <w:rPr>
          <w:rFonts w:ascii="Arial" w:hAnsi="Arial" w:cs="Arial"/>
          <w:color w:val="000000" w:themeColor="text1"/>
        </w:rPr>
        <w:t>park</w:t>
      </w:r>
      <w:r w:rsidR="00C55B5D">
        <w:rPr>
          <w:rFonts w:ascii="Arial" w:hAnsi="Arial" w:cs="Arial"/>
          <w:color w:val="000000" w:themeColor="text1"/>
        </w:rPr>
        <w:t>.</w:t>
      </w:r>
    </w:p>
    <w:p w14:paraId="6E551B19" w14:textId="77777777" w:rsidR="000A7FB3" w:rsidRDefault="000A7FB3" w:rsidP="000A7FB3">
      <w:pPr>
        <w:pStyle w:val="ListParagraph"/>
        <w:spacing w:line="240" w:lineRule="auto"/>
        <w:ind w:left="0"/>
        <w:rPr>
          <w:rFonts w:ascii="Arial" w:hAnsi="Arial" w:cs="Arial"/>
          <w:color w:val="000000" w:themeColor="text1"/>
        </w:rPr>
      </w:pPr>
    </w:p>
    <w:p w14:paraId="70C91297" w14:textId="6F5FE4BB" w:rsidR="00C55B5D" w:rsidRDefault="000A7FB3" w:rsidP="00C55B5D">
      <w:pPr>
        <w:pStyle w:val="ListParagraph"/>
        <w:spacing w:line="240" w:lineRule="auto"/>
        <w:ind w:left="0"/>
        <w:rPr>
          <w:rFonts w:ascii="Arial" w:hAnsi="Arial" w:cs="Arial"/>
          <w:color w:val="000000" w:themeColor="text1"/>
        </w:rPr>
      </w:pPr>
      <w:r>
        <w:rPr>
          <w:rFonts w:ascii="Arial" w:hAnsi="Arial" w:cs="Arial"/>
          <w:color w:val="000000" w:themeColor="text1"/>
        </w:rPr>
        <w:t xml:space="preserve"> </w:t>
      </w:r>
      <w:r w:rsidRPr="001D1387">
        <w:rPr>
          <w:rFonts w:ascii="Arial" w:hAnsi="Arial" w:cs="Arial"/>
          <w:noProof/>
        </w:rPr>
        <w:drawing>
          <wp:inline distT="0" distB="0" distL="0" distR="0" wp14:anchorId="411FD00C" wp14:editId="42C1E2FA">
            <wp:extent cx="3135086" cy="2351488"/>
            <wp:effectExtent l="0" t="0" r="1905" b="0"/>
            <wp:docPr id="1071147582" name="Picture 12" descr="The steep path to Reculver Towers is lined with grass on the right and a mix of grass and shrubs on the left. There is a concrete marker midway up, slightly impinging on the walk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147582" name="Picture 12" descr="The steep path to Reculver Towers is lined with grass on the right and a mix of grass and shrubs on the left. There is a concrete marker midway up, slightly impinging on the walkway."/>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175812" cy="2382035"/>
                    </a:xfrm>
                    <a:prstGeom prst="rect">
                      <a:avLst/>
                    </a:prstGeom>
                  </pic:spPr>
                </pic:pic>
              </a:graphicData>
            </a:graphic>
          </wp:inline>
        </w:drawing>
      </w:r>
    </w:p>
    <w:p w14:paraId="510E40D6" w14:textId="77777777" w:rsidR="00687DFD" w:rsidRPr="001D1387" w:rsidRDefault="00687DFD" w:rsidP="001D1387">
      <w:pPr>
        <w:pStyle w:val="ListParagraph"/>
        <w:spacing w:line="240" w:lineRule="auto"/>
        <w:ind w:left="0"/>
        <w:rPr>
          <w:rFonts w:ascii="Arial" w:hAnsi="Arial" w:cs="Arial"/>
          <w:color w:val="000000" w:themeColor="text1"/>
        </w:rPr>
      </w:pPr>
    </w:p>
    <w:p w14:paraId="57AA7639" w14:textId="77777777" w:rsidR="009B69FA" w:rsidRDefault="009B69FA">
      <w:pPr>
        <w:rPr>
          <w:rFonts w:ascii="Arial" w:hAnsi="Arial" w:cs="Arial"/>
          <w:b/>
          <w:bCs/>
          <w:color w:val="000000" w:themeColor="text1"/>
        </w:rPr>
      </w:pPr>
      <w:r>
        <w:rPr>
          <w:rFonts w:ascii="Arial" w:hAnsi="Arial" w:cs="Arial"/>
          <w:b/>
          <w:bCs/>
          <w:color w:val="000000" w:themeColor="text1"/>
        </w:rPr>
        <w:br w:type="page"/>
      </w:r>
    </w:p>
    <w:p w14:paraId="298C2338" w14:textId="62905F72" w:rsidR="00D31288" w:rsidRPr="001D1387" w:rsidRDefault="00D85C63" w:rsidP="001D1387">
      <w:pPr>
        <w:pStyle w:val="ListParagraph"/>
        <w:spacing w:line="240" w:lineRule="auto"/>
        <w:ind w:left="0"/>
        <w:rPr>
          <w:rFonts w:ascii="Arial" w:hAnsi="Arial" w:cs="Arial"/>
          <w:b/>
          <w:bCs/>
          <w:color w:val="000000" w:themeColor="text1"/>
        </w:rPr>
      </w:pPr>
      <w:r w:rsidRPr="001D1387">
        <w:rPr>
          <w:rFonts w:ascii="Arial" w:hAnsi="Arial" w:cs="Arial"/>
          <w:b/>
          <w:bCs/>
          <w:color w:val="000000" w:themeColor="text1"/>
        </w:rPr>
        <w:lastRenderedPageBreak/>
        <w:t>Accessibility</w:t>
      </w:r>
    </w:p>
    <w:p w14:paraId="59152B1D" w14:textId="37EC68AA" w:rsidR="009B69FA" w:rsidRDefault="00D31288" w:rsidP="001D1387">
      <w:pPr>
        <w:pStyle w:val="ListParagraph"/>
        <w:spacing w:line="240" w:lineRule="auto"/>
        <w:ind w:left="0"/>
        <w:rPr>
          <w:rFonts w:ascii="Arial" w:hAnsi="Arial" w:cs="Arial"/>
          <w:color w:val="000000" w:themeColor="text1"/>
        </w:rPr>
      </w:pPr>
      <w:r w:rsidRPr="001D1387">
        <w:rPr>
          <w:rFonts w:ascii="Arial" w:hAnsi="Arial" w:cs="Arial"/>
          <w:color w:val="000000" w:themeColor="text1"/>
        </w:rPr>
        <w:t>The</w:t>
      </w:r>
      <w:r w:rsidR="00CF3B27" w:rsidRPr="001D1387">
        <w:rPr>
          <w:rFonts w:ascii="Arial" w:hAnsi="Arial" w:cs="Arial"/>
          <w:color w:val="000000" w:themeColor="text1"/>
        </w:rPr>
        <w:t xml:space="preserve"> alternative route to Reculver Towers involves a steep </w:t>
      </w:r>
      <w:r w:rsidRPr="001D1387">
        <w:rPr>
          <w:rFonts w:ascii="Arial" w:hAnsi="Arial" w:cs="Arial"/>
          <w:color w:val="000000" w:themeColor="text1"/>
        </w:rPr>
        <w:t>12</w:t>
      </w:r>
      <w:r w:rsidR="00CF3B27" w:rsidRPr="001D1387">
        <w:rPr>
          <w:rFonts w:ascii="Arial" w:hAnsi="Arial" w:cs="Arial"/>
          <w:color w:val="000000" w:themeColor="text1"/>
        </w:rPr>
        <w:t>% climb</w:t>
      </w:r>
      <w:r w:rsidR="00F42A3B" w:rsidRPr="001D1387">
        <w:rPr>
          <w:rFonts w:ascii="Arial" w:hAnsi="Arial" w:cs="Arial"/>
          <w:color w:val="000000" w:themeColor="text1"/>
        </w:rPr>
        <w:t xml:space="preserve"> </w:t>
      </w:r>
      <w:r w:rsidR="000A3128" w:rsidRPr="001D1387">
        <w:rPr>
          <w:rFonts w:ascii="Arial" w:hAnsi="Arial" w:cs="Arial"/>
          <w:color w:val="000000" w:themeColor="text1"/>
        </w:rPr>
        <w:t>and 25% descent from the Towers to the car</w:t>
      </w:r>
      <w:r w:rsidRPr="001D1387">
        <w:rPr>
          <w:rFonts w:ascii="Arial" w:hAnsi="Arial" w:cs="Arial"/>
          <w:color w:val="000000" w:themeColor="text1"/>
        </w:rPr>
        <w:t xml:space="preserve"> </w:t>
      </w:r>
      <w:r w:rsidR="000A3128" w:rsidRPr="001D1387">
        <w:rPr>
          <w:rFonts w:ascii="Arial" w:hAnsi="Arial" w:cs="Arial"/>
          <w:color w:val="000000" w:themeColor="text1"/>
        </w:rPr>
        <w:t>park</w:t>
      </w:r>
      <w:r w:rsidR="009B69FA">
        <w:rPr>
          <w:rFonts w:ascii="Arial" w:hAnsi="Arial" w:cs="Arial"/>
          <w:color w:val="000000" w:themeColor="text1"/>
        </w:rPr>
        <w:t>:</w:t>
      </w:r>
    </w:p>
    <w:p w14:paraId="2F3B0B9D" w14:textId="77777777" w:rsidR="009B69FA" w:rsidRDefault="009B69FA" w:rsidP="001D1387">
      <w:pPr>
        <w:pStyle w:val="ListParagraph"/>
        <w:spacing w:line="240" w:lineRule="auto"/>
        <w:ind w:left="0"/>
        <w:rPr>
          <w:rFonts w:ascii="Arial" w:hAnsi="Arial" w:cs="Arial"/>
          <w:color w:val="000000" w:themeColor="text1"/>
        </w:rPr>
      </w:pPr>
    </w:p>
    <w:p w14:paraId="721183E9" w14:textId="72533FCC" w:rsidR="00005A26" w:rsidRPr="001D1387" w:rsidRDefault="00553A36" w:rsidP="001D1387">
      <w:pPr>
        <w:pStyle w:val="ListParagraph"/>
        <w:spacing w:line="240" w:lineRule="auto"/>
        <w:ind w:left="0"/>
        <w:rPr>
          <w:rFonts w:ascii="Arial" w:hAnsi="Arial" w:cs="Arial"/>
          <w:b/>
          <w:bCs/>
          <w:color w:val="000000" w:themeColor="text1"/>
        </w:rPr>
      </w:pPr>
      <w:r w:rsidRPr="001D1387">
        <w:rPr>
          <w:rFonts w:ascii="Arial" w:hAnsi="Arial" w:cs="Arial"/>
          <w:noProof/>
        </w:rPr>
        <w:drawing>
          <wp:inline distT="0" distB="0" distL="0" distR="0" wp14:anchorId="7EC36580" wp14:editId="6B5853ED">
            <wp:extent cx="3274778" cy="2456016"/>
            <wp:effectExtent l="3175" t="0" r="5080" b="5080"/>
            <wp:docPr id="935208721" name="Picture 13" descr="Steep path descending from Reculver Towers to the car park. There is a grass verge on the left and a fence on the right for the first stage. Further down, the path opens up to the sea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208721" name="Picture 13" descr="Steep path descending from Reculver Towers to the car park. There is a grass verge on the left and a fence on the right for the first stage. Further down, the path opens up to the sea wall."/>
                    <pic:cNvPicPr/>
                  </pic:nvPicPr>
                  <pic:blipFill>
                    <a:blip r:embed="rId64" cstate="print">
                      <a:extLst>
                        <a:ext uri="{28A0092B-C50C-407E-A947-70E740481C1C}">
                          <a14:useLocalDpi xmlns:a14="http://schemas.microsoft.com/office/drawing/2010/main" val="0"/>
                        </a:ext>
                      </a:extLst>
                    </a:blip>
                    <a:stretch>
                      <a:fillRect/>
                    </a:stretch>
                  </pic:blipFill>
                  <pic:spPr>
                    <a:xfrm rot="5400000">
                      <a:off x="0" y="0"/>
                      <a:ext cx="3385377" cy="2538963"/>
                    </a:xfrm>
                    <a:prstGeom prst="rect">
                      <a:avLst/>
                    </a:prstGeom>
                  </pic:spPr>
                </pic:pic>
              </a:graphicData>
            </a:graphic>
          </wp:inline>
        </w:drawing>
      </w:r>
      <w:r w:rsidR="00CB024D" w:rsidRPr="001D1387">
        <w:rPr>
          <w:rFonts w:ascii="Arial" w:hAnsi="Arial" w:cs="Arial"/>
          <w:color w:val="000000" w:themeColor="text1"/>
        </w:rPr>
        <w:br/>
      </w:r>
    </w:p>
    <w:p w14:paraId="5DFB96CB" w14:textId="77777777" w:rsidR="00AF1AA3" w:rsidRDefault="00C407AD" w:rsidP="001D1387">
      <w:pPr>
        <w:pStyle w:val="ListParagraph"/>
        <w:numPr>
          <w:ilvl w:val="0"/>
          <w:numId w:val="30"/>
        </w:numPr>
        <w:spacing w:line="240" w:lineRule="auto"/>
        <w:ind w:left="0"/>
        <w:rPr>
          <w:rFonts w:ascii="Arial" w:hAnsi="Arial" w:cs="Arial"/>
        </w:rPr>
      </w:pPr>
      <w:r w:rsidRPr="001D1387">
        <w:rPr>
          <w:rFonts w:ascii="Arial" w:hAnsi="Arial" w:cs="Arial"/>
        </w:rPr>
        <w:t xml:space="preserve">The road ends in a 5-bar metal </w:t>
      </w:r>
      <w:r w:rsidR="00434631" w:rsidRPr="001D1387">
        <w:rPr>
          <w:rFonts w:ascii="Arial" w:hAnsi="Arial" w:cs="Arial"/>
        </w:rPr>
        <w:t xml:space="preserve">gate </w:t>
      </w:r>
      <w:r w:rsidRPr="001D1387">
        <w:rPr>
          <w:rFonts w:ascii="Arial" w:hAnsi="Arial" w:cs="Arial"/>
        </w:rPr>
        <w:t>with a</w:t>
      </w:r>
      <w:r w:rsidR="00005A26" w:rsidRPr="001D1387">
        <w:rPr>
          <w:rFonts w:ascii="Arial" w:hAnsi="Arial" w:cs="Arial"/>
        </w:rPr>
        <w:t xml:space="preserve"> </w:t>
      </w:r>
      <w:r w:rsidRPr="001D1387">
        <w:rPr>
          <w:rFonts w:ascii="Arial" w:hAnsi="Arial" w:cs="Arial"/>
        </w:rPr>
        <w:t>passing place on the right-hand side, next</w:t>
      </w:r>
      <w:r w:rsidR="00005A26" w:rsidRPr="001D1387">
        <w:rPr>
          <w:rFonts w:ascii="Arial" w:hAnsi="Arial" w:cs="Arial"/>
        </w:rPr>
        <w:t xml:space="preserve"> </w:t>
      </w:r>
      <w:r w:rsidRPr="001D1387">
        <w:rPr>
          <w:rFonts w:ascii="Arial" w:hAnsi="Arial" w:cs="Arial"/>
        </w:rPr>
        <w:t>to the King Ethelbert Inn</w:t>
      </w:r>
      <w:r w:rsidR="00AF1AA3">
        <w:rPr>
          <w:rFonts w:ascii="Arial" w:hAnsi="Arial" w:cs="Arial"/>
        </w:rPr>
        <w:t>.</w:t>
      </w:r>
    </w:p>
    <w:p w14:paraId="293CDE18" w14:textId="77777777" w:rsidR="00AF1AA3" w:rsidRDefault="00AF1AA3" w:rsidP="00AF1AA3">
      <w:pPr>
        <w:pStyle w:val="ListParagraph"/>
        <w:spacing w:line="240" w:lineRule="auto"/>
        <w:ind w:left="0"/>
        <w:rPr>
          <w:rFonts w:ascii="Arial" w:hAnsi="Arial" w:cs="Arial"/>
        </w:rPr>
      </w:pPr>
    </w:p>
    <w:p w14:paraId="348C416D" w14:textId="77777777" w:rsidR="00553A36" w:rsidRDefault="00AF1AA3" w:rsidP="00BF3650">
      <w:pPr>
        <w:pStyle w:val="ListParagraph"/>
        <w:spacing w:line="240" w:lineRule="auto"/>
        <w:ind w:left="0"/>
        <w:rPr>
          <w:rFonts w:ascii="Arial" w:hAnsi="Arial" w:cs="Arial"/>
        </w:rPr>
      </w:pPr>
      <w:r w:rsidRPr="001D1387">
        <w:rPr>
          <w:rFonts w:ascii="Arial" w:hAnsi="Arial" w:cs="Arial"/>
          <w:noProof/>
        </w:rPr>
        <w:drawing>
          <wp:inline distT="0" distB="0" distL="0" distR="0" wp14:anchorId="19ADFDAD" wp14:editId="2EF79693">
            <wp:extent cx="3190106" cy="2392402"/>
            <wp:effectExtent l="5080" t="0" r="3175" b="3175"/>
            <wp:docPr id="1341234832" name="Picture 26" descr="The end of the road around Reculver is marked by a 5-bar metal gate with a passing place on the right-hand side, adjacent to the King Ethelbert I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234832" name="Picture 26" descr="The end of the road around Reculver is marked by a 5-bar metal gate with a passing place on the right-hand side, adjacent to the King Ethelbert Inn."/>
                    <pic:cNvPicPr/>
                  </pic:nvPicPr>
                  <pic:blipFill>
                    <a:blip r:embed="rId65" cstate="print">
                      <a:extLst>
                        <a:ext uri="{28A0092B-C50C-407E-A947-70E740481C1C}">
                          <a14:useLocalDpi xmlns:a14="http://schemas.microsoft.com/office/drawing/2010/main" val="0"/>
                        </a:ext>
                      </a:extLst>
                    </a:blip>
                    <a:stretch>
                      <a:fillRect/>
                    </a:stretch>
                  </pic:blipFill>
                  <pic:spPr>
                    <a:xfrm rot="5400000">
                      <a:off x="0" y="0"/>
                      <a:ext cx="3275395" cy="2456364"/>
                    </a:xfrm>
                    <a:prstGeom prst="rect">
                      <a:avLst/>
                    </a:prstGeom>
                  </pic:spPr>
                </pic:pic>
              </a:graphicData>
            </a:graphic>
          </wp:inline>
        </w:drawing>
      </w:r>
    </w:p>
    <w:p w14:paraId="13809A49" w14:textId="7146648C" w:rsidR="00B20A18" w:rsidRPr="001D1387" w:rsidRDefault="00C407AD" w:rsidP="00BF3650">
      <w:pPr>
        <w:pStyle w:val="ListParagraph"/>
        <w:spacing w:line="240" w:lineRule="auto"/>
        <w:ind w:left="0"/>
        <w:rPr>
          <w:rFonts w:ascii="Arial" w:hAnsi="Arial" w:cs="Arial"/>
        </w:rPr>
      </w:pPr>
      <w:r w:rsidRPr="001D1387">
        <w:rPr>
          <w:rFonts w:ascii="Arial" w:hAnsi="Arial" w:cs="Arial"/>
        </w:rPr>
        <w:lastRenderedPageBreak/>
        <w:t>Take care crossing</w:t>
      </w:r>
      <w:r w:rsidR="00005A26" w:rsidRPr="001D1387">
        <w:rPr>
          <w:rFonts w:ascii="Arial" w:hAnsi="Arial" w:cs="Arial"/>
        </w:rPr>
        <w:t xml:space="preserve"> </w:t>
      </w:r>
      <w:r w:rsidRPr="001D1387">
        <w:rPr>
          <w:rFonts w:ascii="Arial" w:hAnsi="Arial" w:cs="Arial"/>
        </w:rPr>
        <w:t>the road and continue ahead to reach the</w:t>
      </w:r>
      <w:r w:rsidR="00005A26" w:rsidRPr="001D1387">
        <w:rPr>
          <w:rFonts w:ascii="Arial" w:hAnsi="Arial" w:cs="Arial"/>
        </w:rPr>
        <w:t xml:space="preserve"> </w:t>
      </w:r>
      <w:r w:rsidRPr="001D1387">
        <w:rPr>
          <w:rFonts w:ascii="Arial" w:hAnsi="Arial" w:cs="Arial"/>
        </w:rPr>
        <w:t>car park and visitor centre.</w:t>
      </w:r>
      <w:r w:rsidR="006465DF" w:rsidRPr="001D1387">
        <w:rPr>
          <w:rFonts w:ascii="Arial" w:hAnsi="Arial" w:cs="Arial"/>
        </w:rPr>
        <w:t xml:space="preserve"> </w:t>
      </w:r>
      <w:r w:rsidRPr="001D1387">
        <w:rPr>
          <w:rFonts w:ascii="Arial" w:hAnsi="Arial" w:cs="Arial"/>
        </w:rPr>
        <w:t>You can finish the walk here or retrace your</w:t>
      </w:r>
      <w:r w:rsidR="002F6804" w:rsidRPr="001D1387">
        <w:rPr>
          <w:rFonts w:ascii="Arial" w:hAnsi="Arial" w:cs="Arial"/>
        </w:rPr>
        <w:t xml:space="preserve"> </w:t>
      </w:r>
      <w:r w:rsidRPr="001D1387">
        <w:rPr>
          <w:rFonts w:ascii="Arial" w:hAnsi="Arial" w:cs="Arial"/>
        </w:rPr>
        <w:t>steps back to Minnis Bay.</w:t>
      </w:r>
    </w:p>
    <w:p w14:paraId="5D2484CD" w14:textId="3D7A2F97" w:rsidR="00687DFD" w:rsidRPr="001D1387" w:rsidRDefault="00B961CB" w:rsidP="001D1387">
      <w:pPr>
        <w:pStyle w:val="p2"/>
        <w:rPr>
          <w:rFonts w:ascii="Arial" w:hAnsi="Arial" w:cs="Arial"/>
          <w:sz w:val="24"/>
          <w:szCs w:val="24"/>
        </w:rPr>
      </w:pPr>
      <w:r w:rsidRPr="001D1387">
        <w:rPr>
          <w:rFonts w:ascii="Arial" w:hAnsi="Arial" w:cs="Arial"/>
          <w:b/>
          <w:bCs/>
          <w:sz w:val="24"/>
          <w:szCs w:val="24"/>
        </w:rPr>
        <w:t>Reculver Towers and Fort</w:t>
      </w:r>
    </w:p>
    <w:p w14:paraId="581DF866" w14:textId="005F253F" w:rsidR="00F42A3B" w:rsidRPr="001D1387" w:rsidRDefault="00B961CB" w:rsidP="001D1387">
      <w:pPr>
        <w:pStyle w:val="p2"/>
        <w:rPr>
          <w:rFonts w:ascii="Arial" w:hAnsi="Arial" w:cs="Arial"/>
          <w:sz w:val="24"/>
          <w:szCs w:val="24"/>
        </w:rPr>
      </w:pPr>
      <w:r w:rsidRPr="001D1387">
        <w:rPr>
          <w:rFonts w:ascii="Arial" w:hAnsi="Arial" w:cs="Arial"/>
          <w:sz w:val="24"/>
          <w:szCs w:val="24"/>
        </w:rPr>
        <w:t>Romans built a fort at Reculver two thousand years ago to guard the channel separating the Isle of Thanet from Kent. More than half of the fort has been washed into the sea, but the southern and eastern walls remain. The twin towers of Reculver are the remains of a medieval church.</w:t>
      </w:r>
    </w:p>
    <w:p w14:paraId="23C93037" w14:textId="77777777" w:rsidR="00F42A3B" w:rsidRPr="001D1387" w:rsidRDefault="00F42A3B" w:rsidP="001D1387">
      <w:pPr>
        <w:pStyle w:val="p2"/>
        <w:rPr>
          <w:rFonts w:ascii="Arial" w:hAnsi="Arial" w:cs="Arial"/>
          <w:sz w:val="24"/>
          <w:szCs w:val="24"/>
        </w:rPr>
      </w:pPr>
    </w:p>
    <w:p w14:paraId="70050A99" w14:textId="77777777" w:rsidR="00687DFD" w:rsidRPr="001D1387" w:rsidRDefault="00F42A3B" w:rsidP="001D1387">
      <w:pPr>
        <w:pStyle w:val="p2"/>
        <w:rPr>
          <w:rFonts w:ascii="Arial" w:hAnsi="Arial" w:cs="Arial"/>
          <w:b/>
          <w:bCs/>
          <w:sz w:val="24"/>
          <w:szCs w:val="24"/>
        </w:rPr>
      </w:pPr>
      <w:r w:rsidRPr="001D1387">
        <w:rPr>
          <w:rFonts w:ascii="Arial" w:hAnsi="Arial" w:cs="Arial"/>
          <w:b/>
          <w:bCs/>
          <w:sz w:val="24"/>
          <w:szCs w:val="24"/>
        </w:rPr>
        <w:t>Accessibility</w:t>
      </w:r>
    </w:p>
    <w:p w14:paraId="3EE26F75" w14:textId="1E3EF335" w:rsidR="00B961CB" w:rsidRPr="001D1387" w:rsidRDefault="00F42A3B" w:rsidP="001D1387">
      <w:pPr>
        <w:pStyle w:val="p2"/>
        <w:rPr>
          <w:rFonts w:ascii="Arial" w:hAnsi="Arial" w:cs="Arial"/>
          <w:sz w:val="24"/>
          <w:szCs w:val="24"/>
        </w:rPr>
      </w:pPr>
      <w:r w:rsidRPr="001D1387">
        <w:rPr>
          <w:rFonts w:ascii="Arial" w:hAnsi="Arial" w:cs="Arial"/>
          <w:color w:val="000000" w:themeColor="text1"/>
          <w:sz w:val="24"/>
          <w:szCs w:val="24"/>
        </w:rPr>
        <w:t>Please be aware that there is no level access path to the fort itself, which is situated on grass with low walls and obstructions.</w:t>
      </w:r>
      <w:r w:rsidR="00B961CB" w:rsidRPr="001D1387">
        <w:rPr>
          <w:rFonts w:ascii="Arial" w:hAnsi="Arial" w:cs="Arial"/>
          <w:sz w:val="24"/>
          <w:szCs w:val="24"/>
        </w:rPr>
        <w:br/>
      </w:r>
      <w:r w:rsidR="00B961CB" w:rsidRPr="001D1387">
        <w:rPr>
          <w:rFonts w:ascii="Arial" w:hAnsi="Arial" w:cs="Arial"/>
          <w:sz w:val="24"/>
          <w:szCs w:val="24"/>
        </w:rPr>
        <w:br/>
        <w:t xml:space="preserve">English Heritage warn of slip hazards, trip hazards, steep slopes and sheer drops. </w:t>
      </w:r>
    </w:p>
    <w:p w14:paraId="194C4F74" w14:textId="0DD64951" w:rsidR="00B961CB" w:rsidRPr="001D1387" w:rsidRDefault="00B961CB" w:rsidP="001D1387">
      <w:pPr>
        <w:pStyle w:val="p2"/>
        <w:rPr>
          <w:rFonts w:ascii="Arial" w:hAnsi="Arial" w:cs="Arial"/>
          <w:sz w:val="24"/>
          <w:szCs w:val="24"/>
        </w:rPr>
      </w:pPr>
      <w:hyperlink r:id="rId66" w:history="1">
        <w:r w:rsidRPr="001D1387">
          <w:rPr>
            <w:rStyle w:val="Hyperlink"/>
            <w:rFonts w:ascii="Arial" w:hAnsi="Arial" w:cs="Arial"/>
            <w:sz w:val="24"/>
            <w:szCs w:val="24"/>
          </w:rPr>
          <w:t>English Heritage: Reculver Towers and Roman Fort</w:t>
        </w:r>
      </w:hyperlink>
    </w:p>
    <w:p w14:paraId="3057955D" w14:textId="77777777" w:rsidR="00687DFD" w:rsidRPr="001D1387" w:rsidRDefault="00687DFD" w:rsidP="001D1387">
      <w:pPr>
        <w:pStyle w:val="p2"/>
        <w:rPr>
          <w:rFonts w:ascii="Arial" w:hAnsi="Arial" w:cs="Arial"/>
          <w:sz w:val="24"/>
          <w:szCs w:val="24"/>
        </w:rPr>
      </w:pPr>
    </w:p>
    <w:p w14:paraId="5D21D4FE" w14:textId="0FBCB409" w:rsidR="00BF3650" w:rsidRDefault="006465DF" w:rsidP="001D1387">
      <w:pPr>
        <w:spacing w:line="240" w:lineRule="auto"/>
        <w:rPr>
          <w:rFonts w:ascii="Arial" w:hAnsi="Arial" w:cs="Arial"/>
        </w:rPr>
      </w:pPr>
      <w:r w:rsidRPr="001D1387">
        <w:rPr>
          <w:rFonts w:ascii="Arial" w:hAnsi="Arial" w:cs="Arial"/>
        </w:rPr>
        <w:t xml:space="preserve">Facilities at Reculver include public toilets, an accessible </w:t>
      </w:r>
      <w:proofErr w:type="spellStart"/>
      <w:r w:rsidRPr="001D1387">
        <w:rPr>
          <w:rFonts w:ascii="Arial" w:hAnsi="Arial" w:cs="Arial"/>
        </w:rPr>
        <w:t>HatHats</w:t>
      </w:r>
      <w:proofErr w:type="spellEnd"/>
      <w:r w:rsidRPr="001D1387">
        <w:rPr>
          <w:rFonts w:ascii="Arial" w:hAnsi="Arial" w:cs="Arial"/>
        </w:rPr>
        <w:t xml:space="preserve"> Coffee Shop</w:t>
      </w:r>
      <w:r w:rsidR="00A10D85" w:rsidRPr="001D1387">
        <w:rPr>
          <w:rFonts w:ascii="Arial" w:hAnsi="Arial" w:cs="Arial"/>
        </w:rPr>
        <w:t xml:space="preserve"> for refreshments; there is a push-button door opening and level access throughout.</w:t>
      </w:r>
      <w:r w:rsidR="00F42A3B" w:rsidRPr="001D1387">
        <w:rPr>
          <w:rFonts w:ascii="Arial" w:hAnsi="Arial" w:cs="Arial"/>
        </w:rPr>
        <w:t xml:space="preserve"> </w:t>
      </w:r>
    </w:p>
    <w:p w14:paraId="54DCFF6E" w14:textId="77777777" w:rsidR="00FA48D9" w:rsidRDefault="00F42A3B" w:rsidP="00DD2159">
      <w:pPr>
        <w:spacing w:line="240" w:lineRule="auto"/>
        <w:rPr>
          <w:rFonts w:ascii="Arial" w:hAnsi="Arial" w:cs="Arial"/>
          <w:b/>
          <w:bCs/>
        </w:rPr>
      </w:pPr>
      <w:r w:rsidRPr="001D1387">
        <w:rPr>
          <w:rFonts w:ascii="Arial" w:hAnsi="Arial" w:cs="Arial"/>
        </w:rPr>
        <w:t>The seating areas may be quite noisy during busy periods, and furniture may need to be rearranged to allow access to all areas.</w:t>
      </w:r>
      <w:r w:rsidR="00F7157C" w:rsidRPr="001D1387">
        <w:rPr>
          <w:rFonts w:ascii="Arial" w:hAnsi="Arial" w:cs="Arial"/>
        </w:rPr>
        <w:br/>
      </w:r>
      <w:r w:rsidR="00F7157C" w:rsidRPr="001D1387">
        <w:rPr>
          <w:rFonts w:ascii="Arial" w:hAnsi="Arial" w:cs="Arial"/>
        </w:rPr>
        <w:br/>
        <w:t xml:space="preserve">There are accessible picnic benches </w:t>
      </w:r>
      <w:r w:rsidR="00582D71" w:rsidRPr="001D1387">
        <w:rPr>
          <w:rFonts w:ascii="Arial" w:hAnsi="Arial" w:cs="Arial"/>
        </w:rPr>
        <w:t xml:space="preserve">with spaces for </w:t>
      </w:r>
      <w:r w:rsidR="00D32BC0" w:rsidRPr="001D1387">
        <w:rPr>
          <w:rFonts w:ascii="Arial" w:hAnsi="Arial" w:cs="Arial"/>
        </w:rPr>
        <w:t>wheelchairs,</w:t>
      </w:r>
      <w:r w:rsidR="00582D71" w:rsidRPr="001D1387">
        <w:rPr>
          <w:rFonts w:ascii="Arial" w:hAnsi="Arial" w:cs="Arial"/>
        </w:rPr>
        <w:t xml:space="preserve"> and the park has an accessible swing</w:t>
      </w:r>
      <w:r w:rsidR="004041D7" w:rsidRPr="001D1387">
        <w:rPr>
          <w:rFonts w:ascii="Arial" w:hAnsi="Arial" w:cs="Arial"/>
        </w:rPr>
        <w:t xml:space="preserve"> and roundabout.</w:t>
      </w:r>
      <w:r w:rsidR="00062E0F" w:rsidRPr="001D1387">
        <w:rPr>
          <w:rFonts w:ascii="Arial" w:hAnsi="Arial" w:cs="Arial"/>
        </w:rPr>
        <w:br/>
      </w:r>
      <w:r w:rsidR="002F6804" w:rsidRPr="001D1387">
        <w:rPr>
          <w:rFonts w:ascii="Arial" w:hAnsi="Arial" w:cs="Arial"/>
        </w:rPr>
        <w:br/>
      </w:r>
    </w:p>
    <w:p w14:paraId="5B7A93A9" w14:textId="77777777" w:rsidR="00FA48D9" w:rsidRDefault="00FA48D9">
      <w:pPr>
        <w:rPr>
          <w:rFonts w:ascii="Arial" w:hAnsi="Arial" w:cs="Arial"/>
          <w:b/>
          <w:bCs/>
        </w:rPr>
      </w:pPr>
      <w:r>
        <w:rPr>
          <w:rFonts w:ascii="Arial" w:hAnsi="Arial" w:cs="Arial"/>
          <w:b/>
          <w:bCs/>
        </w:rPr>
        <w:br w:type="page"/>
      </w:r>
    </w:p>
    <w:p w14:paraId="42405757" w14:textId="7D272263" w:rsidR="00DD2159" w:rsidRDefault="002F6804" w:rsidP="00DD2159">
      <w:pPr>
        <w:spacing w:line="240" w:lineRule="auto"/>
        <w:rPr>
          <w:rFonts w:ascii="Arial" w:hAnsi="Arial" w:cs="Arial"/>
        </w:rPr>
      </w:pPr>
      <w:proofErr w:type="spellStart"/>
      <w:r w:rsidRPr="001D1387">
        <w:rPr>
          <w:rFonts w:ascii="Arial" w:hAnsi="Arial" w:cs="Arial"/>
          <w:b/>
          <w:bCs/>
        </w:rPr>
        <w:lastRenderedPageBreak/>
        <w:t>HatHats</w:t>
      </w:r>
      <w:proofErr w:type="spellEnd"/>
      <w:r w:rsidRPr="001D1387">
        <w:rPr>
          <w:rFonts w:ascii="Arial" w:hAnsi="Arial" w:cs="Arial"/>
          <w:b/>
          <w:bCs/>
        </w:rPr>
        <w:t>:</w:t>
      </w:r>
      <w:r w:rsidRPr="001D1387">
        <w:rPr>
          <w:rFonts w:ascii="Arial" w:hAnsi="Arial" w:cs="Arial"/>
        </w:rPr>
        <w:t xml:space="preserve"> The old visitor centre was </w:t>
      </w:r>
      <w:r w:rsidR="009D7825" w:rsidRPr="001D1387">
        <w:rPr>
          <w:rFonts w:ascii="Arial" w:hAnsi="Arial" w:cs="Arial"/>
        </w:rPr>
        <w:t xml:space="preserve">turned </w:t>
      </w:r>
      <w:r w:rsidR="002B08B4" w:rsidRPr="001D1387">
        <w:rPr>
          <w:rFonts w:ascii="Arial" w:hAnsi="Arial" w:cs="Arial"/>
        </w:rPr>
        <w:t>into</w:t>
      </w:r>
      <w:r w:rsidRPr="001D1387">
        <w:rPr>
          <w:rFonts w:ascii="Arial" w:hAnsi="Arial" w:cs="Arial"/>
        </w:rPr>
        <w:t xml:space="preserve"> this coffee shop in 2017, complete with a Coastal Classroom</w:t>
      </w:r>
      <w:r w:rsidR="00DD2159">
        <w:rPr>
          <w:rFonts w:ascii="Arial" w:hAnsi="Arial" w:cs="Arial"/>
        </w:rPr>
        <w:t>.</w:t>
      </w:r>
      <w:r w:rsidRPr="001D1387">
        <w:rPr>
          <w:rFonts w:ascii="Arial" w:hAnsi="Arial" w:cs="Arial"/>
        </w:rPr>
        <w:t xml:space="preserve"> This is an educational</w:t>
      </w:r>
      <w:r w:rsidR="009D7825" w:rsidRPr="001D1387">
        <w:rPr>
          <w:rFonts w:ascii="Arial" w:hAnsi="Arial" w:cs="Arial"/>
        </w:rPr>
        <w:t xml:space="preserve"> </w:t>
      </w:r>
      <w:r w:rsidRPr="001D1387">
        <w:rPr>
          <w:rFonts w:ascii="Arial" w:hAnsi="Arial" w:cs="Arial"/>
        </w:rPr>
        <w:t>space for schools and community events</w:t>
      </w:r>
      <w:r w:rsidR="00FA48D9">
        <w:rPr>
          <w:rFonts w:ascii="Arial" w:hAnsi="Arial" w:cs="Arial"/>
        </w:rPr>
        <w:t>:</w:t>
      </w:r>
      <w:r w:rsidR="0084133B" w:rsidRPr="001D1387">
        <w:rPr>
          <w:rFonts w:ascii="Arial" w:hAnsi="Arial" w:cs="Arial"/>
        </w:rPr>
        <w:br/>
      </w:r>
    </w:p>
    <w:p w14:paraId="1F2428E6" w14:textId="0476E5E9" w:rsidR="0051014A" w:rsidRPr="001D1387" w:rsidRDefault="00DD2159" w:rsidP="00DD2159">
      <w:pPr>
        <w:spacing w:line="240" w:lineRule="auto"/>
        <w:rPr>
          <w:rFonts w:ascii="Arial" w:hAnsi="Arial" w:cs="Arial"/>
        </w:rPr>
      </w:pPr>
      <w:r w:rsidRPr="001D1387">
        <w:rPr>
          <w:rFonts w:ascii="Arial" w:hAnsi="Arial" w:cs="Arial"/>
          <w:noProof/>
        </w:rPr>
        <w:drawing>
          <wp:inline distT="0" distB="0" distL="0" distR="0" wp14:anchorId="371F424C" wp14:editId="714A9354">
            <wp:extent cx="3302821" cy="2625181"/>
            <wp:effectExtent l="0" t="4127" r="0" b="0"/>
            <wp:docPr id="1951574312" name="Picture 18" descr="Exterior of HatHats coffee shop with advertising sign on the edge of the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574312" name="Picture 18" descr="Exterior of HatHats coffee shop with advertising sign on the edge of the path."/>
                    <pic:cNvPicPr/>
                  </pic:nvPicPr>
                  <pic:blipFill rotWithShape="1">
                    <a:blip r:embed="rId67" cstate="print">
                      <a:extLst>
                        <a:ext uri="{28A0092B-C50C-407E-A947-70E740481C1C}">
                          <a14:useLocalDpi xmlns:a14="http://schemas.microsoft.com/office/drawing/2010/main" val="0"/>
                        </a:ext>
                      </a:extLst>
                    </a:blip>
                    <a:srcRect l="-1" r="6335"/>
                    <a:stretch>
                      <a:fillRect/>
                    </a:stretch>
                  </pic:blipFill>
                  <pic:spPr bwMode="auto">
                    <a:xfrm rot="5400000">
                      <a:off x="0" y="0"/>
                      <a:ext cx="3425703" cy="2722851"/>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rPr>
        <w:t xml:space="preserve"> </w:t>
      </w:r>
      <w:r w:rsidRPr="001D1387">
        <w:rPr>
          <w:rFonts w:ascii="Arial" w:hAnsi="Arial" w:cs="Arial"/>
          <w:noProof/>
        </w:rPr>
        <w:drawing>
          <wp:inline distT="0" distB="0" distL="0" distR="0" wp14:anchorId="4C435896" wp14:editId="74941DDD">
            <wp:extent cx="3292121" cy="2468908"/>
            <wp:effectExtent l="5080" t="0" r="2540" b="2540"/>
            <wp:docPr id="814887368" name="Picture 17" descr="Doorway to the Coastal Classroom in HatHats coffee shop. Door opens outwards with no automatic op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887368" name="Picture 17" descr="Doorway to the Coastal Classroom in HatHats coffee shop. Door opens outwards with no automatic opener."/>
                    <pic:cNvPicPr/>
                  </pic:nvPicPr>
                  <pic:blipFill>
                    <a:blip r:embed="rId68" cstate="print">
                      <a:extLst>
                        <a:ext uri="{28A0092B-C50C-407E-A947-70E740481C1C}">
                          <a14:useLocalDpi xmlns:a14="http://schemas.microsoft.com/office/drawing/2010/main" val="0"/>
                        </a:ext>
                      </a:extLst>
                    </a:blip>
                    <a:stretch>
                      <a:fillRect/>
                    </a:stretch>
                  </pic:blipFill>
                  <pic:spPr>
                    <a:xfrm rot="5400000">
                      <a:off x="0" y="0"/>
                      <a:ext cx="3372039" cy="2528842"/>
                    </a:xfrm>
                    <a:prstGeom prst="rect">
                      <a:avLst/>
                    </a:prstGeom>
                  </pic:spPr>
                </pic:pic>
              </a:graphicData>
            </a:graphic>
          </wp:inline>
        </w:drawing>
      </w:r>
      <w:r w:rsidR="008A0519" w:rsidRPr="001D1387">
        <w:rPr>
          <w:rFonts w:ascii="Arial" w:hAnsi="Arial" w:cs="Arial"/>
        </w:rPr>
        <w:br/>
      </w:r>
      <w:r w:rsidR="00F62852" w:rsidRPr="001D1387">
        <w:rPr>
          <w:rFonts w:ascii="Arial" w:hAnsi="Arial" w:cs="Arial"/>
        </w:rPr>
        <w:br/>
      </w:r>
      <w:r w:rsidR="0051014A" w:rsidRPr="001D1387">
        <w:rPr>
          <w:rFonts w:ascii="Arial" w:hAnsi="Arial" w:cs="Arial"/>
          <w:noProof/>
        </w:rPr>
        <w:drawing>
          <wp:inline distT="0" distB="0" distL="0" distR="0" wp14:anchorId="15FA278B" wp14:editId="67E3385C">
            <wp:extent cx="3018010" cy="2586824"/>
            <wp:effectExtent l="0" t="318" r="4763" b="4762"/>
            <wp:docPr id="1691623567" name="Picture 15" descr="Inside the Coastal Classroom with a window, furniture and a fire doo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623567" name="Picture 15" descr="Inside the Coastal Classroom with a window, furniture and a fire door.&#10;"/>
                    <pic:cNvPicPr/>
                  </pic:nvPicPr>
                  <pic:blipFill rotWithShape="1">
                    <a:blip r:embed="rId69" cstate="print">
                      <a:extLst>
                        <a:ext uri="{28A0092B-C50C-407E-A947-70E740481C1C}">
                          <a14:useLocalDpi xmlns:a14="http://schemas.microsoft.com/office/drawing/2010/main" val="0"/>
                        </a:ext>
                      </a:extLst>
                    </a:blip>
                    <a:srcRect r="12501"/>
                    <a:stretch>
                      <a:fillRect/>
                    </a:stretch>
                  </pic:blipFill>
                  <pic:spPr bwMode="auto">
                    <a:xfrm rot="5400000">
                      <a:off x="0" y="0"/>
                      <a:ext cx="3175112" cy="272148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rPr>
        <w:t xml:space="preserve"> </w:t>
      </w:r>
      <w:r w:rsidRPr="001D1387">
        <w:rPr>
          <w:rFonts w:ascii="Arial" w:hAnsi="Arial" w:cs="Arial"/>
          <w:noProof/>
        </w:rPr>
        <w:drawing>
          <wp:inline distT="0" distB="0" distL="0" distR="0" wp14:anchorId="605ED0EB" wp14:editId="7D6286D4">
            <wp:extent cx="2999320" cy="2928637"/>
            <wp:effectExtent l="0" t="2857" r="0" b="0"/>
            <wp:docPr id="1440109856" name="Picture 5" descr="A circular wooden picnic table with access for a wheelchair alongside seats, on a concrete path, located in the park outside Reculver visitor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109856" name="Picture 5" descr="A circular wooden picnic table with access for a wheelchair alongside seats, on a concrete path, located in the park outside Reculver visitor centre."/>
                    <pic:cNvPicPr/>
                  </pic:nvPicPr>
                  <pic:blipFill rotWithShape="1">
                    <a:blip r:embed="rId70" cstate="print">
                      <a:extLst>
                        <a:ext uri="{28A0092B-C50C-407E-A947-70E740481C1C}">
                          <a14:useLocalDpi xmlns:a14="http://schemas.microsoft.com/office/drawing/2010/main" val="0"/>
                        </a:ext>
                      </a:extLst>
                    </a:blip>
                    <a:srcRect l="9959" r="13234"/>
                    <a:stretch>
                      <a:fillRect/>
                    </a:stretch>
                  </pic:blipFill>
                  <pic:spPr bwMode="auto">
                    <a:xfrm rot="5400000">
                      <a:off x="0" y="0"/>
                      <a:ext cx="3124487" cy="3050854"/>
                    </a:xfrm>
                    <a:prstGeom prst="rect">
                      <a:avLst/>
                    </a:prstGeom>
                    <a:ln>
                      <a:noFill/>
                    </a:ln>
                    <a:extLst>
                      <a:ext uri="{53640926-AAD7-44D8-BBD7-CCE9431645EC}">
                        <a14:shadowObscured xmlns:a14="http://schemas.microsoft.com/office/drawing/2010/main"/>
                      </a:ext>
                    </a:extLst>
                  </pic:spPr>
                </pic:pic>
              </a:graphicData>
            </a:graphic>
          </wp:inline>
        </w:drawing>
      </w:r>
    </w:p>
    <w:p w14:paraId="08D97469" w14:textId="707688B6" w:rsidR="00B961CB" w:rsidRPr="001D1387" w:rsidRDefault="00B961CB" w:rsidP="00DD2159">
      <w:pPr>
        <w:pStyle w:val="p2"/>
        <w:keepNext/>
        <w:rPr>
          <w:rFonts w:ascii="Arial" w:hAnsi="Arial" w:cs="Arial"/>
          <w:sz w:val="24"/>
          <w:szCs w:val="24"/>
        </w:rPr>
      </w:pPr>
    </w:p>
    <w:p w14:paraId="4EEB83AA" w14:textId="1774CAF5" w:rsidR="009569D8" w:rsidRPr="001D1387" w:rsidRDefault="009569D8" w:rsidP="001D1387">
      <w:pPr>
        <w:spacing w:line="240" w:lineRule="auto"/>
        <w:rPr>
          <w:rFonts w:ascii="Arial" w:eastAsiaTheme="majorEastAsia" w:hAnsi="Arial" w:cs="Arial"/>
          <w:b/>
          <w:bCs/>
          <w:color w:val="0F4761" w:themeColor="accent1" w:themeShade="BF"/>
        </w:rPr>
      </w:pPr>
    </w:p>
    <w:sectPr w:rsidR="009569D8" w:rsidRPr="001D1387">
      <w:headerReference w:type="default" r:id="rId71"/>
      <w:footerReference w:type="even" r:id="rId72"/>
      <w:footerReference w:type="default" r:id="rId7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D0F32" w14:textId="77777777" w:rsidR="00835BCA" w:rsidRDefault="00835BCA" w:rsidP="00B20A18">
      <w:pPr>
        <w:spacing w:after="0" w:line="240" w:lineRule="auto"/>
      </w:pPr>
      <w:r>
        <w:separator/>
      </w:r>
    </w:p>
  </w:endnote>
  <w:endnote w:type="continuationSeparator" w:id="0">
    <w:p w14:paraId="042D5080" w14:textId="77777777" w:rsidR="00835BCA" w:rsidRDefault="00835BCA" w:rsidP="00B2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70854232"/>
      <w:docPartObj>
        <w:docPartGallery w:val="Page Numbers (Bottom of Page)"/>
        <w:docPartUnique/>
      </w:docPartObj>
    </w:sdtPr>
    <w:sdtEndPr>
      <w:rPr>
        <w:rStyle w:val="PageNumber"/>
      </w:rPr>
    </w:sdtEndPr>
    <w:sdtContent>
      <w:p w14:paraId="354E1828" w14:textId="2596AEFF" w:rsidR="00B20A18" w:rsidRDefault="00B20A18" w:rsidP="0099053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8FCCCEB" w14:textId="77777777" w:rsidR="00B20A18" w:rsidRDefault="00B20A18" w:rsidP="00B20A1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29646854"/>
      <w:docPartObj>
        <w:docPartGallery w:val="Page Numbers (Bottom of Page)"/>
        <w:docPartUnique/>
      </w:docPartObj>
    </w:sdtPr>
    <w:sdtEndPr>
      <w:rPr>
        <w:rStyle w:val="PageNumber"/>
      </w:rPr>
    </w:sdtEndPr>
    <w:sdtContent>
      <w:p w14:paraId="6423244D" w14:textId="268B3545" w:rsidR="00B20A18" w:rsidRDefault="00B20A18" w:rsidP="0099053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E5776C" w14:textId="77777777" w:rsidR="00B20A18" w:rsidRDefault="00B20A18" w:rsidP="00B20A1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6A867" w14:textId="77777777" w:rsidR="00835BCA" w:rsidRDefault="00835BCA" w:rsidP="00B20A18">
      <w:pPr>
        <w:spacing w:after="0" w:line="240" w:lineRule="auto"/>
      </w:pPr>
      <w:r>
        <w:separator/>
      </w:r>
    </w:p>
  </w:footnote>
  <w:footnote w:type="continuationSeparator" w:id="0">
    <w:p w14:paraId="6A5682FA" w14:textId="77777777" w:rsidR="00835BCA" w:rsidRDefault="00835BCA" w:rsidP="00B20A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974920" w14:paraId="592E3B92" w14:textId="77777777" w:rsidTr="00E23DFC">
      <w:trPr>
        <w:trHeight w:val="300"/>
      </w:trPr>
      <w:tc>
        <w:tcPr>
          <w:tcW w:w="3005" w:type="dxa"/>
        </w:tcPr>
        <w:p w14:paraId="2A0AB486" w14:textId="77777777" w:rsidR="00974920" w:rsidRDefault="00974920" w:rsidP="00974920">
          <w:pPr>
            <w:pStyle w:val="Header"/>
            <w:tabs>
              <w:tab w:val="right" w:pos="2789"/>
            </w:tabs>
            <w:ind w:left="-115"/>
          </w:pPr>
          <w:r>
            <w:rPr>
              <w:noProof/>
            </w:rPr>
            <w:drawing>
              <wp:inline distT="0" distB="0" distL="0" distR="0" wp14:anchorId="49B694BF" wp14:editId="7C7546E3">
                <wp:extent cx="1854304" cy="635889"/>
                <wp:effectExtent l="0" t="0" r="0" b="0"/>
                <wp:docPr id="2014783282" name="Picture 3" descr="Explorekent.or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783282" name="Picture 3" descr="Explorekent.org logo"/>
                        <pic:cNvPicPr/>
                      </pic:nvPicPr>
                      <pic:blipFill>
                        <a:blip r:embed="rId1">
                          <a:extLst>
                            <a:ext uri="{28A0092B-C50C-407E-A947-70E740481C1C}">
                              <a14:useLocalDpi xmlns:a14="http://schemas.microsoft.com/office/drawing/2010/main" val="0"/>
                            </a:ext>
                          </a:extLst>
                        </a:blip>
                        <a:stretch>
                          <a:fillRect/>
                        </a:stretch>
                      </pic:blipFill>
                      <pic:spPr>
                        <a:xfrm>
                          <a:off x="0" y="0"/>
                          <a:ext cx="1934304" cy="663323"/>
                        </a:xfrm>
                        <a:prstGeom prst="rect">
                          <a:avLst/>
                        </a:prstGeom>
                      </pic:spPr>
                    </pic:pic>
                  </a:graphicData>
                </a:graphic>
              </wp:inline>
            </w:drawing>
          </w:r>
          <w:r>
            <w:tab/>
          </w:r>
        </w:p>
      </w:tc>
      <w:tc>
        <w:tcPr>
          <w:tcW w:w="3005" w:type="dxa"/>
        </w:tcPr>
        <w:p w14:paraId="77BC3D16" w14:textId="77777777" w:rsidR="00974920" w:rsidRDefault="00974920" w:rsidP="00974920">
          <w:pPr>
            <w:pStyle w:val="Header"/>
            <w:jc w:val="center"/>
          </w:pPr>
          <w:r>
            <w:rPr>
              <w:noProof/>
            </w:rPr>
            <w:drawing>
              <wp:inline distT="0" distB="0" distL="0" distR="0" wp14:anchorId="3A2D7B0F" wp14:editId="7DD6CD61">
                <wp:extent cx="2072510" cy="1004570"/>
                <wp:effectExtent l="0" t="0" r="0" b="0"/>
                <wp:docPr id="191828532" name="Picture 2" descr="King CHarles III Engload COast Path National Tra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28532" name="Picture 2" descr="King CHarles III Engload COast Path National Trail logo"/>
                        <pic:cNvPicPr/>
                      </pic:nvPicPr>
                      <pic:blipFill>
                        <a:blip r:embed="rId2"/>
                        <a:stretch>
                          <a:fillRect/>
                        </a:stretch>
                      </pic:blipFill>
                      <pic:spPr>
                        <a:xfrm>
                          <a:off x="0" y="0"/>
                          <a:ext cx="2249972" cy="1090588"/>
                        </a:xfrm>
                        <a:prstGeom prst="rect">
                          <a:avLst/>
                        </a:prstGeom>
                      </pic:spPr>
                    </pic:pic>
                  </a:graphicData>
                </a:graphic>
              </wp:inline>
            </w:drawing>
          </w:r>
        </w:p>
      </w:tc>
      <w:tc>
        <w:tcPr>
          <w:tcW w:w="3005" w:type="dxa"/>
        </w:tcPr>
        <w:p w14:paraId="0B806EFB" w14:textId="77777777" w:rsidR="00974920" w:rsidRDefault="00974920" w:rsidP="00974920">
          <w:pPr>
            <w:pStyle w:val="Header"/>
            <w:ind w:right="-115"/>
            <w:jc w:val="right"/>
          </w:pPr>
        </w:p>
      </w:tc>
    </w:tr>
  </w:tbl>
  <w:p w14:paraId="58028579" w14:textId="77777777" w:rsidR="00431476" w:rsidRDefault="004314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B02A0"/>
    <w:multiLevelType w:val="hybridMultilevel"/>
    <w:tmpl w:val="E0549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80C7579"/>
    <w:multiLevelType w:val="multilevel"/>
    <w:tmpl w:val="C28AC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72748"/>
    <w:multiLevelType w:val="multilevel"/>
    <w:tmpl w:val="6B562F8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 w15:restartNumberingAfterBreak="0">
    <w:nsid w:val="09CA38B9"/>
    <w:multiLevelType w:val="multilevel"/>
    <w:tmpl w:val="7C38E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0A0E0F"/>
    <w:multiLevelType w:val="hybridMultilevel"/>
    <w:tmpl w:val="0834185A"/>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1B86A72"/>
    <w:multiLevelType w:val="hybridMultilevel"/>
    <w:tmpl w:val="9140F1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5771DD"/>
    <w:multiLevelType w:val="hybridMultilevel"/>
    <w:tmpl w:val="F508EB32"/>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4DD09C3"/>
    <w:multiLevelType w:val="hybridMultilevel"/>
    <w:tmpl w:val="5EFA2F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B694B93"/>
    <w:multiLevelType w:val="hybridMultilevel"/>
    <w:tmpl w:val="1D28E068"/>
    <w:lvl w:ilvl="0" w:tplc="08090015">
      <w:start w:val="1"/>
      <w:numFmt w:val="upp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1C964A7E"/>
    <w:multiLevelType w:val="hybridMultilevel"/>
    <w:tmpl w:val="08EECB8E"/>
    <w:lvl w:ilvl="0" w:tplc="C5BE87BE">
      <w:start w:val="1"/>
      <w:numFmt w:val="bullet"/>
      <w:lvlText w:val=""/>
      <w:lvlJc w:val="left"/>
      <w:pPr>
        <w:ind w:left="1440" w:hanging="360"/>
      </w:pPr>
      <w:rPr>
        <w:rFonts w:ascii="Symbol" w:hAnsi="Symbol" w:hint="default"/>
        <w:color w:val="000000" w:themeColor="text1"/>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04520E6"/>
    <w:multiLevelType w:val="hybridMultilevel"/>
    <w:tmpl w:val="7EA60FC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527AB3"/>
    <w:multiLevelType w:val="hybridMultilevel"/>
    <w:tmpl w:val="FAAC37E2"/>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4C43DC0"/>
    <w:multiLevelType w:val="hybridMultilevel"/>
    <w:tmpl w:val="BC86D32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AB714D"/>
    <w:multiLevelType w:val="hybridMultilevel"/>
    <w:tmpl w:val="F014F02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8FC188C"/>
    <w:multiLevelType w:val="hybridMultilevel"/>
    <w:tmpl w:val="C778CF7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93E7C9E"/>
    <w:multiLevelType w:val="multilevel"/>
    <w:tmpl w:val="21D0A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641831"/>
    <w:multiLevelType w:val="hybridMultilevel"/>
    <w:tmpl w:val="77C4275E"/>
    <w:lvl w:ilvl="0" w:tplc="EEF00B3A">
      <w:numFmt w:val="bullet"/>
      <w:lvlText w:val="•"/>
      <w:lvlJc w:val="left"/>
      <w:pPr>
        <w:ind w:left="1080" w:hanging="72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C045AC9"/>
    <w:multiLevelType w:val="multilevel"/>
    <w:tmpl w:val="52F05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C35A95"/>
    <w:multiLevelType w:val="hybridMultilevel"/>
    <w:tmpl w:val="B51EB4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E651307"/>
    <w:multiLevelType w:val="multilevel"/>
    <w:tmpl w:val="BD8C2C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F38274B"/>
    <w:multiLevelType w:val="hybridMultilevel"/>
    <w:tmpl w:val="6646F2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1153E3B"/>
    <w:multiLevelType w:val="multilevel"/>
    <w:tmpl w:val="5040F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F7184E"/>
    <w:multiLevelType w:val="hybridMultilevel"/>
    <w:tmpl w:val="52C83C8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2395F84"/>
    <w:multiLevelType w:val="multilevel"/>
    <w:tmpl w:val="E9482264"/>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2A64DE9"/>
    <w:multiLevelType w:val="multilevel"/>
    <w:tmpl w:val="5A4EF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42475B1"/>
    <w:multiLevelType w:val="multilevel"/>
    <w:tmpl w:val="2694484C"/>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upperLetter"/>
      <w:lvlText w:val="%4."/>
      <w:lvlJc w:val="left"/>
      <w:pPr>
        <w:ind w:left="2880" w:hanging="360"/>
      </w:pPr>
      <w:rPr>
        <w:rFonts w:hint="default"/>
        <w:b/>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5331BFB"/>
    <w:multiLevelType w:val="multilevel"/>
    <w:tmpl w:val="BC7432D8"/>
    <w:lvl w:ilvl="0">
      <w:start w:val="1"/>
      <w:numFmt w:val="bullet"/>
      <w:lvlText w:val=""/>
      <w:lvlJc w:val="left"/>
      <w:pPr>
        <w:ind w:left="720" w:hanging="360"/>
      </w:pPr>
      <w:rPr>
        <w:rFonts w:ascii="Symbol" w:hAnsi="Symbol" w:hint="default"/>
        <w:color w:val="000000" w:themeColor="text1"/>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AA92BD6"/>
    <w:multiLevelType w:val="multilevel"/>
    <w:tmpl w:val="BD8C2C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DE6C12"/>
    <w:multiLevelType w:val="multilevel"/>
    <w:tmpl w:val="6DF26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DE470C"/>
    <w:multiLevelType w:val="hybridMultilevel"/>
    <w:tmpl w:val="E4202A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A90344D"/>
    <w:multiLevelType w:val="hybridMultilevel"/>
    <w:tmpl w:val="412828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B664F76"/>
    <w:multiLevelType w:val="hybridMultilevel"/>
    <w:tmpl w:val="4F4C74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0830011"/>
    <w:multiLevelType w:val="multilevel"/>
    <w:tmpl w:val="73FA9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5E0B9F"/>
    <w:multiLevelType w:val="multilevel"/>
    <w:tmpl w:val="2694484C"/>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upperLetter"/>
      <w:lvlText w:val="%4."/>
      <w:lvlJc w:val="left"/>
      <w:pPr>
        <w:ind w:left="2880" w:hanging="360"/>
      </w:pPr>
      <w:rPr>
        <w:rFonts w:hint="default"/>
        <w:b/>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937026"/>
    <w:multiLevelType w:val="multilevel"/>
    <w:tmpl w:val="61E894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413EED"/>
    <w:multiLevelType w:val="hybridMultilevel"/>
    <w:tmpl w:val="B3206162"/>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EDB36FA"/>
    <w:multiLevelType w:val="multilevel"/>
    <w:tmpl w:val="BC7432D8"/>
    <w:lvl w:ilvl="0">
      <w:start w:val="1"/>
      <w:numFmt w:val="bullet"/>
      <w:lvlText w:val=""/>
      <w:lvlJc w:val="left"/>
      <w:pPr>
        <w:ind w:left="720" w:hanging="360"/>
      </w:pPr>
      <w:rPr>
        <w:rFonts w:ascii="Symbol" w:hAnsi="Symbol" w:hint="default"/>
        <w:color w:val="000000" w:themeColor="text1"/>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12DD745"/>
    <w:multiLevelType w:val="hybridMultilevel"/>
    <w:tmpl w:val="82440126"/>
    <w:lvl w:ilvl="0" w:tplc="478E8220">
      <w:start w:val="1"/>
      <w:numFmt w:val="bullet"/>
      <w:lvlText w:val="o"/>
      <w:lvlJc w:val="left"/>
      <w:pPr>
        <w:ind w:left="720" w:hanging="360"/>
      </w:pPr>
      <w:rPr>
        <w:rFonts w:ascii="Courier New" w:hAnsi="Courier New" w:hint="default"/>
      </w:rPr>
    </w:lvl>
    <w:lvl w:ilvl="1" w:tplc="A202B064">
      <w:start w:val="1"/>
      <w:numFmt w:val="bullet"/>
      <w:lvlText w:val="o"/>
      <w:lvlJc w:val="left"/>
      <w:pPr>
        <w:ind w:left="1440" w:hanging="360"/>
      </w:pPr>
      <w:rPr>
        <w:rFonts w:ascii="Courier New" w:hAnsi="Courier New" w:hint="default"/>
      </w:rPr>
    </w:lvl>
    <w:lvl w:ilvl="2" w:tplc="7DB87056">
      <w:start w:val="1"/>
      <w:numFmt w:val="bullet"/>
      <w:lvlText w:val=""/>
      <w:lvlJc w:val="left"/>
      <w:pPr>
        <w:ind w:left="2160" w:hanging="360"/>
      </w:pPr>
      <w:rPr>
        <w:rFonts w:ascii="Wingdings" w:hAnsi="Wingdings" w:hint="default"/>
      </w:rPr>
    </w:lvl>
    <w:lvl w:ilvl="3" w:tplc="1C203D3A">
      <w:start w:val="1"/>
      <w:numFmt w:val="bullet"/>
      <w:lvlText w:val=""/>
      <w:lvlJc w:val="left"/>
      <w:pPr>
        <w:ind w:left="2880" w:hanging="360"/>
      </w:pPr>
      <w:rPr>
        <w:rFonts w:ascii="Symbol" w:hAnsi="Symbol" w:hint="default"/>
      </w:rPr>
    </w:lvl>
    <w:lvl w:ilvl="4" w:tplc="35FA0BAA">
      <w:start w:val="1"/>
      <w:numFmt w:val="bullet"/>
      <w:lvlText w:val="o"/>
      <w:lvlJc w:val="left"/>
      <w:pPr>
        <w:ind w:left="3600" w:hanging="360"/>
      </w:pPr>
      <w:rPr>
        <w:rFonts w:ascii="Courier New" w:hAnsi="Courier New" w:hint="default"/>
      </w:rPr>
    </w:lvl>
    <w:lvl w:ilvl="5" w:tplc="D37AA5E8">
      <w:start w:val="1"/>
      <w:numFmt w:val="bullet"/>
      <w:lvlText w:val=""/>
      <w:lvlJc w:val="left"/>
      <w:pPr>
        <w:ind w:left="4320" w:hanging="360"/>
      </w:pPr>
      <w:rPr>
        <w:rFonts w:ascii="Wingdings" w:hAnsi="Wingdings" w:hint="default"/>
      </w:rPr>
    </w:lvl>
    <w:lvl w:ilvl="6" w:tplc="538475B4">
      <w:start w:val="1"/>
      <w:numFmt w:val="bullet"/>
      <w:lvlText w:val=""/>
      <w:lvlJc w:val="left"/>
      <w:pPr>
        <w:ind w:left="5040" w:hanging="360"/>
      </w:pPr>
      <w:rPr>
        <w:rFonts w:ascii="Symbol" w:hAnsi="Symbol" w:hint="default"/>
      </w:rPr>
    </w:lvl>
    <w:lvl w:ilvl="7" w:tplc="0756C798">
      <w:start w:val="1"/>
      <w:numFmt w:val="bullet"/>
      <w:lvlText w:val="o"/>
      <w:lvlJc w:val="left"/>
      <w:pPr>
        <w:ind w:left="5760" w:hanging="360"/>
      </w:pPr>
      <w:rPr>
        <w:rFonts w:ascii="Courier New" w:hAnsi="Courier New" w:hint="default"/>
      </w:rPr>
    </w:lvl>
    <w:lvl w:ilvl="8" w:tplc="BDC253C8">
      <w:start w:val="1"/>
      <w:numFmt w:val="bullet"/>
      <w:lvlText w:val=""/>
      <w:lvlJc w:val="left"/>
      <w:pPr>
        <w:ind w:left="6480" w:hanging="360"/>
      </w:pPr>
      <w:rPr>
        <w:rFonts w:ascii="Wingdings" w:hAnsi="Wingdings" w:hint="default"/>
      </w:rPr>
    </w:lvl>
  </w:abstractNum>
  <w:abstractNum w:abstractNumId="38" w15:restartNumberingAfterBreak="0">
    <w:nsid w:val="61A42E5A"/>
    <w:multiLevelType w:val="multilevel"/>
    <w:tmpl w:val="E9482264"/>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24F33BA"/>
    <w:multiLevelType w:val="multilevel"/>
    <w:tmpl w:val="2F9AB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025596"/>
    <w:multiLevelType w:val="hybridMultilevel"/>
    <w:tmpl w:val="3C04E9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9EF3D5E"/>
    <w:multiLevelType w:val="multilevel"/>
    <w:tmpl w:val="25022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FD5841"/>
    <w:multiLevelType w:val="hybridMultilevel"/>
    <w:tmpl w:val="1B2AA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5A51350"/>
    <w:multiLevelType w:val="hybridMultilevel"/>
    <w:tmpl w:val="2B0CF9C6"/>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7963185C"/>
    <w:multiLevelType w:val="hybridMultilevel"/>
    <w:tmpl w:val="6752332C"/>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num w:numId="1" w16cid:durableId="363943554">
    <w:abstractNumId w:val="37"/>
  </w:num>
  <w:num w:numId="2" w16cid:durableId="1029531081">
    <w:abstractNumId w:val="25"/>
  </w:num>
  <w:num w:numId="3" w16cid:durableId="1761640013">
    <w:abstractNumId w:val="39"/>
  </w:num>
  <w:num w:numId="4" w16cid:durableId="1221329707">
    <w:abstractNumId w:val="17"/>
  </w:num>
  <w:num w:numId="5" w16cid:durableId="1549993157">
    <w:abstractNumId w:val="28"/>
  </w:num>
  <w:num w:numId="6" w16cid:durableId="1447236750">
    <w:abstractNumId w:val="24"/>
  </w:num>
  <w:num w:numId="7" w16cid:durableId="1457720285">
    <w:abstractNumId w:val="21"/>
  </w:num>
  <w:num w:numId="8" w16cid:durableId="1905602241">
    <w:abstractNumId w:val="32"/>
  </w:num>
  <w:num w:numId="9" w16cid:durableId="30541050">
    <w:abstractNumId w:val="3"/>
  </w:num>
  <w:num w:numId="10" w16cid:durableId="648940854">
    <w:abstractNumId w:val="34"/>
  </w:num>
  <w:num w:numId="11" w16cid:durableId="306324691">
    <w:abstractNumId w:val="1"/>
  </w:num>
  <w:num w:numId="12" w16cid:durableId="60031478">
    <w:abstractNumId w:val="41"/>
  </w:num>
  <w:num w:numId="13" w16cid:durableId="841894777">
    <w:abstractNumId w:val="36"/>
  </w:num>
  <w:num w:numId="14" w16cid:durableId="1785923604">
    <w:abstractNumId w:val="5"/>
  </w:num>
  <w:num w:numId="15" w16cid:durableId="147214557">
    <w:abstractNumId w:val="23"/>
  </w:num>
  <w:num w:numId="16" w16cid:durableId="163857860">
    <w:abstractNumId w:val="15"/>
  </w:num>
  <w:num w:numId="17" w16cid:durableId="395783828">
    <w:abstractNumId w:val="19"/>
  </w:num>
  <w:num w:numId="18" w16cid:durableId="1454985362">
    <w:abstractNumId w:val="2"/>
  </w:num>
  <w:num w:numId="19" w16cid:durableId="1468818773">
    <w:abstractNumId w:val="13"/>
  </w:num>
  <w:num w:numId="20" w16cid:durableId="520558086">
    <w:abstractNumId w:val="16"/>
  </w:num>
  <w:num w:numId="21" w16cid:durableId="212664483">
    <w:abstractNumId w:val="10"/>
  </w:num>
  <w:num w:numId="22" w16cid:durableId="1285504509">
    <w:abstractNumId w:val="35"/>
  </w:num>
  <w:num w:numId="23" w16cid:durableId="1946881239">
    <w:abstractNumId w:val="27"/>
  </w:num>
  <w:num w:numId="24" w16cid:durableId="86125419">
    <w:abstractNumId w:val="38"/>
  </w:num>
  <w:num w:numId="25" w16cid:durableId="2068794844">
    <w:abstractNumId w:val="26"/>
  </w:num>
  <w:num w:numId="26" w16cid:durableId="2031030326">
    <w:abstractNumId w:val="9"/>
  </w:num>
  <w:num w:numId="27" w16cid:durableId="1075974244">
    <w:abstractNumId w:val="4"/>
  </w:num>
  <w:num w:numId="28" w16cid:durableId="1159224906">
    <w:abstractNumId w:val="43"/>
  </w:num>
  <w:num w:numId="29" w16cid:durableId="1171259578">
    <w:abstractNumId w:val="8"/>
  </w:num>
  <w:num w:numId="30" w16cid:durableId="868224244">
    <w:abstractNumId w:val="12"/>
  </w:num>
  <w:num w:numId="31" w16cid:durableId="485708205">
    <w:abstractNumId w:val="14"/>
  </w:num>
  <w:num w:numId="32" w16cid:durableId="337780266">
    <w:abstractNumId w:val="33"/>
  </w:num>
  <w:num w:numId="33" w16cid:durableId="178275790">
    <w:abstractNumId w:val="18"/>
  </w:num>
  <w:num w:numId="34" w16cid:durableId="575673741">
    <w:abstractNumId w:val="0"/>
  </w:num>
  <w:num w:numId="35" w16cid:durableId="1258559327">
    <w:abstractNumId w:val="31"/>
  </w:num>
  <w:num w:numId="36" w16cid:durableId="1428116808">
    <w:abstractNumId w:val="40"/>
  </w:num>
  <w:num w:numId="37" w16cid:durableId="1231768568">
    <w:abstractNumId w:val="20"/>
  </w:num>
  <w:num w:numId="38" w16cid:durableId="1574657717">
    <w:abstractNumId w:val="7"/>
  </w:num>
  <w:num w:numId="39" w16cid:durableId="32077988">
    <w:abstractNumId w:val="44"/>
  </w:num>
  <w:num w:numId="40" w16cid:durableId="14233824">
    <w:abstractNumId w:val="29"/>
  </w:num>
  <w:num w:numId="41" w16cid:durableId="827982968">
    <w:abstractNumId w:val="22"/>
  </w:num>
  <w:num w:numId="42" w16cid:durableId="1203252150">
    <w:abstractNumId w:val="11"/>
  </w:num>
  <w:num w:numId="43" w16cid:durableId="690422190">
    <w:abstractNumId w:val="6"/>
  </w:num>
  <w:num w:numId="44" w16cid:durableId="1672835629">
    <w:abstractNumId w:val="42"/>
  </w:num>
  <w:num w:numId="45" w16cid:durableId="179444461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74D"/>
    <w:rsid w:val="000026CB"/>
    <w:rsid w:val="0000374A"/>
    <w:rsid w:val="00004BC6"/>
    <w:rsid w:val="00005A26"/>
    <w:rsid w:val="00006444"/>
    <w:rsid w:val="00014DDB"/>
    <w:rsid w:val="0002337B"/>
    <w:rsid w:val="00027754"/>
    <w:rsid w:val="00030B78"/>
    <w:rsid w:val="00035CA3"/>
    <w:rsid w:val="00037C30"/>
    <w:rsid w:val="00040AF9"/>
    <w:rsid w:val="00041DB5"/>
    <w:rsid w:val="00051ACB"/>
    <w:rsid w:val="000525A4"/>
    <w:rsid w:val="00062CC1"/>
    <w:rsid w:val="00062E0F"/>
    <w:rsid w:val="00063442"/>
    <w:rsid w:val="00067CD4"/>
    <w:rsid w:val="0007134D"/>
    <w:rsid w:val="000744FE"/>
    <w:rsid w:val="00082B93"/>
    <w:rsid w:val="00085295"/>
    <w:rsid w:val="000A3128"/>
    <w:rsid w:val="000A37C7"/>
    <w:rsid w:val="000A7FB3"/>
    <w:rsid w:val="000B2688"/>
    <w:rsid w:val="000B3DC7"/>
    <w:rsid w:val="000B414B"/>
    <w:rsid w:val="000B589E"/>
    <w:rsid w:val="000B5FCA"/>
    <w:rsid w:val="000D3B23"/>
    <w:rsid w:val="000D3CA6"/>
    <w:rsid w:val="000E0BA1"/>
    <w:rsid w:val="000E36A8"/>
    <w:rsid w:val="001004E2"/>
    <w:rsid w:val="00105D83"/>
    <w:rsid w:val="001124B4"/>
    <w:rsid w:val="00126CAF"/>
    <w:rsid w:val="00130EAB"/>
    <w:rsid w:val="00131812"/>
    <w:rsid w:val="00132133"/>
    <w:rsid w:val="00161517"/>
    <w:rsid w:val="0016223D"/>
    <w:rsid w:val="0016320F"/>
    <w:rsid w:val="00165D05"/>
    <w:rsid w:val="00174641"/>
    <w:rsid w:val="00181F35"/>
    <w:rsid w:val="00183C51"/>
    <w:rsid w:val="00190CB8"/>
    <w:rsid w:val="0019449C"/>
    <w:rsid w:val="00195C4A"/>
    <w:rsid w:val="001A0BDB"/>
    <w:rsid w:val="001A17D9"/>
    <w:rsid w:val="001A5543"/>
    <w:rsid w:val="001B1DEE"/>
    <w:rsid w:val="001D1387"/>
    <w:rsid w:val="001D3431"/>
    <w:rsid w:val="001D3A73"/>
    <w:rsid w:val="001E230C"/>
    <w:rsid w:val="001E5350"/>
    <w:rsid w:val="001E5C6E"/>
    <w:rsid w:val="001E72F0"/>
    <w:rsid w:val="001E7E36"/>
    <w:rsid w:val="001F02D9"/>
    <w:rsid w:val="00203B98"/>
    <w:rsid w:val="00207A98"/>
    <w:rsid w:val="00210B89"/>
    <w:rsid w:val="00213B8C"/>
    <w:rsid w:val="00224575"/>
    <w:rsid w:val="002344A4"/>
    <w:rsid w:val="00235801"/>
    <w:rsid w:val="0024448E"/>
    <w:rsid w:val="002455EC"/>
    <w:rsid w:val="00250661"/>
    <w:rsid w:val="002521AA"/>
    <w:rsid w:val="00252423"/>
    <w:rsid w:val="002530DD"/>
    <w:rsid w:val="00256743"/>
    <w:rsid w:val="00260B5F"/>
    <w:rsid w:val="0026162B"/>
    <w:rsid w:val="0026165F"/>
    <w:rsid w:val="002664B0"/>
    <w:rsid w:val="0027783D"/>
    <w:rsid w:val="0029329D"/>
    <w:rsid w:val="0029438A"/>
    <w:rsid w:val="00294E1B"/>
    <w:rsid w:val="00295119"/>
    <w:rsid w:val="002A6C91"/>
    <w:rsid w:val="002A7424"/>
    <w:rsid w:val="002B08B4"/>
    <w:rsid w:val="002B2A32"/>
    <w:rsid w:val="002B708A"/>
    <w:rsid w:val="002C09EB"/>
    <w:rsid w:val="002C4CA1"/>
    <w:rsid w:val="002C7127"/>
    <w:rsid w:val="002D4E6F"/>
    <w:rsid w:val="002E179F"/>
    <w:rsid w:val="002E578E"/>
    <w:rsid w:val="002E57A6"/>
    <w:rsid w:val="002E699D"/>
    <w:rsid w:val="002F0CF1"/>
    <w:rsid w:val="002F21B6"/>
    <w:rsid w:val="002F2DC2"/>
    <w:rsid w:val="002F6804"/>
    <w:rsid w:val="00313482"/>
    <w:rsid w:val="00314432"/>
    <w:rsid w:val="00320403"/>
    <w:rsid w:val="00321F66"/>
    <w:rsid w:val="00324766"/>
    <w:rsid w:val="00330CC2"/>
    <w:rsid w:val="00341DC8"/>
    <w:rsid w:val="003443E2"/>
    <w:rsid w:val="0035683B"/>
    <w:rsid w:val="00360FA2"/>
    <w:rsid w:val="00361B2D"/>
    <w:rsid w:val="00366128"/>
    <w:rsid w:val="0036623F"/>
    <w:rsid w:val="00370C07"/>
    <w:rsid w:val="003711AC"/>
    <w:rsid w:val="00373E7D"/>
    <w:rsid w:val="00377873"/>
    <w:rsid w:val="003866F8"/>
    <w:rsid w:val="0039149B"/>
    <w:rsid w:val="00392798"/>
    <w:rsid w:val="00392832"/>
    <w:rsid w:val="003A2FEC"/>
    <w:rsid w:val="003A3CF3"/>
    <w:rsid w:val="003A49B9"/>
    <w:rsid w:val="003A4BCF"/>
    <w:rsid w:val="003A67BA"/>
    <w:rsid w:val="003B5010"/>
    <w:rsid w:val="003B575A"/>
    <w:rsid w:val="003C0B75"/>
    <w:rsid w:val="003D161A"/>
    <w:rsid w:val="003D1F96"/>
    <w:rsid w:val="003D2778"/>
    <w:rsid w:val="003E085C"/>
    <w:rsid w:val="003E5A0F"/>
    <w:rsid w:val="003E6A28"/>
    <w:rsid w:val="004016F8"/>
    <w:rsid w:val="00403C8B"/>
    <w:rsid w:val="004041D7"/>
    <w:rsid w:val="00405ED9"/>
    <w:rsid w:val="00415078"/>
    <w:rsid w:val="00420612"/>
    <w:rsid w:val="00421622"/>
    <w:rsid w:val="00431476"/>
    <w:rsid w:val="00431834"/>
    <w:rsid w:val="00434631"/>
    <w:rsid w:val="00442493"/>
    <w:rsid w:val="0045143B"/>
    <w:rsid w:val="004644E2"/>
    <w:rsid w:val="00464768"/>
    <w:rsid w:val="00464C47"/>
    <w:rsid w:val="00475236"/>
    <w:rsid w:val="004752AB"/>
    <w:rsid w:val="0047688F"/>
    <w:rsid w:val="00476986"/>
    <w:rsid w:val="004808E4"/>
    <w:rsid w:val="0049150A"/>
    <w:rsid w:val="00491612"/>
    <w:rsid w:val="004975A7"/>
    <w:rsid w:val="004A0A91"/>
    <w:rsid w:val="004A6FE9"/>
    <w:rsid w:val="004C3A7C"/>
    <w:rsid w:val="004D0DA9"/>
    <w:rsid w:val="004D44BB"/>
    <w:rsid w:val="004D4B79"/>
    <w:rsid w:val="004F64A7"/>
    <w:rsid w:val="0051014A"/>
    <w:rsid w:val="00513200"/>
    <w:rsid w:val="005251A5"/>
    <w:rsid w:val="00527DED"/>
    <w:rsid w:val="00535698"/>
    <w:rsid w:val="00536A47"/>
    <w:rsid w:val="00540475"/>
    <w:rsid w:val="00540C30"/>
    <w:rsid w:val="00553A36"/>
    <w:rsid w:val="0055626B"/>
    <w:rsid w:val="00560749"/>
    <w:rsid w:val="005658D3"/>
    <w:rsid w:val="005749C7"/>
    <w:rsid w:val="005768A7"/>
    <w:rsid w:val="00576FB4"/>
    <w:rsid w:val="00582D71"/>
    <w:rsid w:val="00583E19"/>
    <w:rsid w:val="00584B7A"/>
    <w:rsid w:val="00586EC7"/>
    <w:rsid w:val="005920FD"/>
    <w:rsid w:val="00593106"/>
    <w:rsid w:val="005942AE"/>
    <w:rsid w:val="00595CD3"/>
    <w:rsid w:val="005A39FC"/>
    <w:rsid w:val="005A7268"/>
    <w:rsid w:val="005B197F"/>
    <w:rsid w:val="005B3716"/>
    <w:rsid w:val="005C2CC4"/>
    <w:rsid w:val="005D2230"/>
    <w:rsid w:val="005D3634"/>
    <w:rsid w:val="005D574D"/>
    <w:rsid w:val="005D6A27"/>
    <w:rsid w:val="005E3141"/>
    <w:rsid w:val="005E534E"/>
    <w:rsid w:val="005E7030"/>
    <w:rsid w:val="005F268A"/>
    <w:rsid w:val="005F586E"/>
    <w:rsid w:val="005F67DA"/>
    <w:rsid w:val="005F76DF"/>
    <w:rsid w:val="00604343"/>
    <w:rsid w:val="0061497D"/>
    <w:rsid w:val="006168AD"/>
    <w:rsid w:val="00621A75"/>
    <w:rsid w:val="0062586E"/>
    <w:rsid w:val="00632A41"/>
    <w:rsid w:val="00632C8D"/>
    <w:rsid w:val="00634734"/>
    <w:rsid w:val="006379A9"/>
    <w:rsid w:val="006418F7"/>
    <w:rsid w:val="00641C73"/>
    <w:rsid w:val="006435B0"/>
    <w:rsid w:val="00644ACD"/>
    <w:rsid w:val="006465DF"/>
    <w:rsid w:val="00654B06"/>
    <w:rsid w:val="00656272"/>
    <w:rsid w:val="0066586B"/>
    <w:rsid w:val="00665D8D"/>
    <w:rsid w:val="00666994"/>
    <w:rsid w:val="00671A1F"/>
    <w:rsid w:val="0067380B"/>
    <w:rsid w:val="006807D1"/>
    <w:rsid w:val="00687DFD"/>
    <w:rsid w:val="006A20C8"/>
    <w:rsid w:val="006A3A5F"/>
    <w:rsid w:val="006B2E2D"/>
    <w:rsid w:val="006C4BDE"/>
    <w:rsid w:val="006D248D"/>
    <w:rsid w:val="006D3787"/>
    <w:rsid w:val="006D4C17"/>
    <w:rsid w:val="006E0371"/>
    <w:rsid w:val="006E3ADB"/>
    <w:rsid w:val="006E435F"/>
    <w:rsid w:val="006F01F7"/>
    <w:rsid w:val="006F3425"/>
    <w:rsid w:val="006F74DD"/>
    <w:rsid w:val="0070356D"/>
    <w:rsid w:val="00704461"/>
    <w:rsid w:val="00710B96"/>
    <w:rsid w:val="0071260F"/>
    <w:rsid w:val="00712745"/>
    <w:rsid w:val="007167F9"/>
    <w:rsid w:val="0072341B"/>
    <w:rsid w:val="00724A9C"/>
    <w:rsid w:val="00730838"/>
    <w:rsid w:val="00731B10"/>
    <w:rsid w:val="007355F7"/>
    <w:rsid w:val="00736718"/>
    <w:rsid w:val="00750DA3"/>
    <w:rsid w:val="0075666C"/>
    <w:rsid w:val="007655E7"/>
    <w:rsid w:val="00772273"/>
    <w:rsid w:val="007835B5"/>
    <w:rsid w:val="00786BA9"/>
    <w:rsid w:val="00791A7F"/>
    <w:rsid w:val="0079237C"/>
    <w:rsid w:val="00794A58"/>
    <w:rsid w:val="007959E1"/>
    <w:rsid w:val="00797DF7"/>
    <w:rsid w:val="007A2133"/>
    <w:rsid w:val="007C6756"/>
    <w:rsid w:val="007D067B"/>
    <w:rsid w:val="007D10C5"/>
    <w:rsid w:val="007E1CC0"/>
    <w:rsid w:val="007E67D3"/>
    <w:rsid w:val="008045CB"/>
    <w:rsid w:val="008116E9"/>
    <w:rsid w:val="00812993"/>
    <w:rsid w:val="00817C38"/>
    <w:rsid w:val="008250AF"/>
    <w:rsid w:val="00832972"/>
    <w:rsid w:val="008350CB"/>
    <w:rsid w:val="00835BCA"/>
    <w:rsid w:val="0084133B"/>
    <w:rsid w:val="0084610F"/>
    <w:rsid w:val="00852CF0"/>
    <w:rsid w:val="00857430"/>
    <w:rsid w:val="008661C8"/>
    <w:rsid w:val="00867330"/>
    <w:rsid w:val="00876D6D"/>
    <w:rsid w:val="0088604E"/>
    <w:rsid w:val="00886B5A"/>
    <w:rsid w:val="00892D1D"/>
    <w:rsid w:val="00892FCC"/>
    <w:rsid w:val="008936A1"/>
    <w:rsid w:val="008A0519"/>
    <w:rsid w:val="008A1B97"/>
    <w:rsid w:val="008A1E75"/>
    <w:rsid w:val="008A36F1"/>
    <w:rsid w:val="008C238C"/>
    <w:rsid w:val="008D056F"/>
    <w:rsid w:val="008D29D0"/>
    <w:rsid w:val="008E026F"/>
    <w:rsid w:val="008E3AC7"/>
    <w:rsid w:val="008E65EF"/>
    <w:rsid w:val="008F03BB"/>
    <w:rsid w:val="008F2B58"/>
    <w:rsid w:val="008F3DB2"/>
    <w:rsid w:val="008F41F4"/>
    <w:rsid w:val="00902EDB"/>
    <w:rsid w:val="0090310F"/>
    <w:rsid w:val="009073FC"/>
    <w:rsid w:val="00921093"/>
    <w:rsid w:val="00922CFB"/>
    <w:rsid w:val="00930BF1"/>
    <w:rsid w:val="009537D4"/>
    <w:rsid w:val="009569D8"/>
    <w:rsid w:val="00956FED"/>
    <w:rsid w:val="009617B0"/>
    <w:rsid w:val="0096558E"/>
    <w:rsid w:val="0096559F"/>
    <w:rsid w:val="009665B4"/>
    <w:rsid w:val="00967B59"/>
    <w:rsid w:val="00971CD1"/>
    <w:rsid w:val="00974920"/>
    <w:rsid w:val="00983050"/>
    <w:rsid w:val="00987555"/>
    <w:rsid w:val="009941B0"/>
    <w:rsid w:val="009A064E"/>
    <w:rsid w:val="009A5A5C"/>
    <w:rsid w:val="009B613E"/>
    <w:rsid w:val="009B69FA"/>
    <w:rsid w:val="009C11A7"/>
    <w:rsid w:val="009C1BF9"/>
    <w:rsid w:val="009D57EA"/>
    <w:rsid w:val="009D7825"/>
    <w:rsid w:val="009E2A76"/>
    <w:rsid w:val="009E7F98"/>
    <w:rsid w:val="009F145A"/>
    <w:rsid w:val="009F42CA"/>
    <w:rsid w:val="009F6B25"/>
    <w:rsid w:val="00A106D5"/>
    <w:rsid w:val="00A10D85"/>
    <w:rsid w:val="00A20028"/>
    <w:rsid w:val="00A210B2"/>
    <w:rsid w:val="00A260A3"/>
    <w:rsid w:val="00A31108"/>
    <w:rsid w:val="00A348BA"/>
    <w:rsid w:val="00A35516"/>
    <w:rsid w:val="00A3702A"/>
    <w:rsid w:val="00A40002"/>
    <w:rsid w:val="00A42918"/>
    <w:rsid w:val="00A43AB7"/>
    <w:rsid w:val="00A46B65"/>
    <w:rsid w:val="00A503C4"/>
    <w:rsid w:val="00A521F1"/>
    <w:rsid w:val="00A53D43"/>
    <w:rsid w:val="00A62F4C"/>
    <w:rsid w:val="00A6538C"/>
    <w:rsid w:val="00A65E13"/>
    <w:rsid w:val="00A71D42"/>
    <w:rsid w:val="00A73E80"/>
    <w:rsid w:val="00A814EB"/>
    <w:rsid w:val="00A82098"/>
    <w:rsid w:val="00A91651"/>
    <w:rsid w:val="00A926BC"/>
    <w:rsid w:val="00A97A64"/>
    <w:rsid w:val="00AA4B06"/>
    <w:rsid w:val="00AB0355"/>
    <w:rsid w:val="00AB4422"/>
    <w:rsid w:val="00AC39C9"/>
    <w:rsid w:val="00AC5888"/>
    <w:rsid w:val="00AD568E"/>
    <w:rsid w:val="00AD6A54"/>
    <w:rsid w:val="00AD7882"/>
    <w:rsid w:val="00AF1AA3"/>
    <w:rsid w:val="00AF2256"/>
    <w:rsid w:val="00B01AB2"/>
    <w:rsid w:val="00B055A1"/>
    <w:rsid w:val="00B05F57"/>
    <w:rsid w:val="00B0653F"/>
    <w:rsid w:val="00B20A18"/>
    <w:rsid w:val="00B2607D"/>
    <w:rsid w:val="00B276FC"/>
    <w:rsid w:val="00B42F0D"/>
    <w:rsid w:val="00B479F9"/>
    <w:rsid w:val="00B518DE"/>
    <w:rsid w:val="00B54114"/>
    <w:rsid w:val="00B6233E"/>
    <w:rsid w:val="00B63D71"/>
    <w:rsid w:val="00B747D2"/>
    <w:rsid w:val="00B80E00"/>
    <w:rsid w:val="00B82E39"/>
    <w:rsid w:val="00B84078"/>
    <w:rsid w:val="00B909AF"/>
    <w:rsid w:val="00B9541E"/>
    <w:rsid w:val="00B961CB"/>
    <w:rsid w:val="00BB0256"/>
    <w:rsid w:val="00BC4EF3"/>
    <w:rsid w:val="00BC5361"/>
    <w:rsid w:val="00BC58F6"/>
    <w:rsid w:val="00BC612A"/>
    <w:rsid w:val="00BD3877"/>
    <w:rsid w:val="00BD512C"/>
    <w:rsid w:val="00BD6CDA"/>
    <w:rsid w:val="00BD738F"/>
    <w:rsid w:val="00BE0E1F"/>
    <w:rsid w:val="00BF3650"/>
    <w:rsid w:val="00BF53D4"/>
    <w:rsid w:val="00C0194D"/>
    <w:rsid w:val="00C03330"/>
    <w:rsid w:val="00C078E8"/>
    <w:rsid w:val="00C07D68"/>
    <w:rsid w:val="00C20BCB"/>
    <w:rsid w:val="00C21B49"/>
    <w:rsid w:val="00C335D0"/>
    <w:rsid w:val="00C35F57"/>
    <w:rsid w:val="00C37CB7"/>
    <w:rsid w:val="00C407AD"/>
    <w:rsid w:val="00C4561B"/>
    <w:rsid w:val="00C47B4E"/>
    <w:rsid w:val="00C5103C"/>
    <w:rsid w:val="00C5295F"/>
    <w:rsid w:val="00C52C7F"/>
    <w:rsid w:val="00C54671"/>
    <w:rsid w:val="00C55B5D"/>
    <w:rsid w:val="00C55E04"/>
    <w:rsid w:val="00C61950"/>
    <w:rsid w:val="00C71B0B"/>
    <w:rsid w:val="00C7458C"/>
    <w:rsid w:val="00C8535D"/>
    <w:rsid w:val="00C96B04"/>
    <w:rsid w:val="00C97C54"/>
    <w:rsid w:val="00CA300B"/>
    <w:rsid w:val="00CB024D"/>
    <w:rsid w:val="00CB0C40"/>
    <w:rsid w:val="00CB1DAF"/>
    <w:rsid w:val="00CB5C4C"/>
    <w:rsid w:val="00CC3D5D"/>
    <w:rsid w:val="00CD1068"/>
    <w:rsid w:val="00CD1BCF"/>
    <w:rsid w:val="00CD646F"/>
    <w:rsid w:val="00CE794F"/>
    <w:rsid w:val="00CF037C"/>
    <w:rsid w:val="00CF0EB6"/>
    <w:rsid w:val="00CF3B27"/>
    <w:rsid w:val="00D04C14"/>
    <w:rsid w:val="00D11EC8"/>
    <w:rsid w:val="00D14AD2"/>
    <w:rsid w:val="00D20D86"/>
    <w:rsid w:val="00D2705F"/>
    <w:rsid w:val="00D31288"/>
    <w:rsid w:val="00D3218F"/>
    <w:rsid w:val="00D32BC0"/>
    <w:rsid w:val="00D37C35"/>
    <w:rsid w:val="00D4495D"/>
    <w:rsid w:val="00D46077"/>
    <w:rsid w:val="00D5151B"/>
    <w:rsid w:val="00D55AF7"/>
    <w:rsid w:val="00D56580"/>
    <w:rsid w:val="00D5768D"/>
    <w:rsid w:val="00D57C96"/>
    <w:rsid w:val="00D617CA"/>
    <w:rsid w:val="00D63BBE"/>
    <w:rsid w:val="00D67973"/>
    <w:rsid w:val="00D739C6"/>
    <w:rsid w:val="00D85C63"/>
    <w:rsid w:val="00D90C21"/>
    <w:rsid w:val="00D93B38"/>
    <w:rsid w:val="00D97B6A"/>
    <w:rsid w:val="00DA2E39"/>
    <w:rsid w:val="00DA3005"/>
    <w:rsid w:val="00DA395E"/>
    <w:rsid w:val="00DB64BF"/>
    <w:rsid w:val="00DC4591"/>
    <w:rsid w:val="00DC5D89"/>
    <w:rsid w:val="00DC72FF"/>
    <w:rsid w:val="00DD2159"/>
    <w:rsid w:val="00DD6BD6"/>
    <w:rsid w:val="00DE4E22"/>
    <w:rsid w:val="00DE693B"/>
    <w:rsid w:val="00DF5711"/>
    <w:rsid w:val="00DF672C"/>
    <w:rsid w:val="00E04877"/>
    <w:rsid w:val="00E15C9C"/>
    <w:rsid w:val="00E25C4B"/>
    <w:rsid w:val="00E26677"/>
    <w:rsid w:val="00E31043"/>
    <w:rsid w:val="00E44A27"/>
    <w:rsid w:val="00E5002C"/>
    <w:rsid w:val="00E55492"/>
    <w:rsid w:val="00E621A8"/>
    <w:rsid w:val="00E67184"/>
    <w:rsid w:val="00E75090"/>
    <w:rsid w:val="00E80A75"/>
    <w:rsid w:val="00E85C89"/>
    <w:rsid w:val="00E877BA"/>
    <w:rsid w:val="00E978C0"/>
    <w:rsid w:val="00E97F25"/>
    <w:rsid w:val="00EA6FE8"/>
    <w:rsid w:val="00EB0B76"/>
    <w:rsid w:val="00EB4585"/>
    <w:rsid w:val="00ED1EC1"/>
    <w:rsid w:val="00EF53FD"/>
    <w:rsid w:val="00F0128B"/>
    <w:rsid w:val="00F025AC"/>
    <w:rsid w:val="00F02AB5"/>
    <w:rsid w:val="00F14F5B"/>
    <w:rsid w:val="00F27AAC"/>
    <w:rsid w:val="00F332F6"/>
    <w:rsid w:val="00F346C2"/>
    <w:rsid w:val="00F41F3C"/>
    <w:rsid w:val="00F42A3B"/>
    <w:rsid w:val="00F46505"/>
    <w:rsid w:val="00F504F0"/>
    <w:rsid w:val="00F50872"/>
    <w:rsid w:val="00F62852"/>
    <w:rsid w:val="00F6286F"/>
    <w:rsid w:val="00F7157C"/>
    <w:rsid w:val="00F72018"/>
    <w:rsid w:val="00F72950"/>
    <w:rsid w:val="00F75271"/>
    <w:rsid w:val="00F753D0"/>
    <w:rsid w:val="00F82F14"/>
    <w:rsid w:val="00F83121"/>
    <w:rsid w:val="00F84663"/>
    <w:rsid w:val="00F94444"/>
    <w:rsid w:val="00FA07AF"/>
    <w:rsid w:val="00FA48D9"/>
    <w:rsid w:val="00FA723C"/>
    <w:rsid w:val="00FA7907"/>
    <w:rsid w:val="00FB1FBA"/>
    <w:rsid w:val="00FB3AD8"/>
    <w:rsid w:val="00FB3F26"/>
    <w:rsid w:val="00FB5361"/>
    <w:rsid w:val="00FC25D4"/>
    <w:rsid w:val="00FC4928"/>
    <w:rsid w:val="00FC5847"/>
    <w:rsid w:val="00FC690E"/>
    <w:rsid w:val="00FD1845"/>
    <w:rsid w:val="00FD1DA3"/>
    <w:rsid w:val="00FD3B79"/>
    <w:rsid w:val="00FE185D"/>
    <w:rsid w:val="00FF0279"/>
    <w:rsid w:val="00FF487A"/>
    <w:rsid w:val="05876B3F"/>
    <w:rsid w:val="0AAEFFE3"/>
    <w:rsid w:val="0CCA1A5F"/>
    <w:rsid w:val="145F0C3A"/>
    <w:rsid w:val="17D8B379"/>
    <w:rsid w:val="18376FB4"/>
    <w:rsid w:val="19C248A3"/>
    <w:rsid w:val="1DCD1D79"/>
    <w:rsid w:val="31B1B4E7"/>
    <w:rsid w:val="367195C4"/>
    <w:rsid w:val="3E9DCCA3"/>
    <w:rsid w:val="40D82B95"/>
    <w:rsid w:val="450372B4"/>
    <w:rsid w:val="451A5310"/>
    <w:rsid w:val="460279AE"/>
    <w:rsid w:val="4FB65E33"/>
    <w:rsid w:val="55246A55"/>
    <w:rsid w:val="57015EA9"/>
    <w:rsid w:val="58AFF1E1"/>
    <w:rsid w:val="604CA3F5"/>
    <w:rsid w:val="624FE154"/>
    <w:rsid w:val="6823A3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72BF1"/>
  <w15:chartTrackingRefBased/>
  <w15:docId w15:val="{14708AD8-A1BB-614E-A0B7-46E437DB3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574D"/>
  </w:style>
  <w:style w:type="paragraph" w:styleId="Heading1">
    <w:name w:val="heading 1"/>
    <w:basedOn w:val="Normal"/>
    <w:next w:val="Normal"/>
    <w:link w:val="Heading1Char"/>
    <w:uiPriority w:val="9"/>
    <w:qFormat/>
    <w:rsid w:val="005D57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D57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D57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57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57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57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57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57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57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57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D57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D57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57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57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57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57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57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574D"/>
    <w:rPr>
      <w:rFonts w:eastAsiaTheme="majorEastAsia" w:cstheme="majorBidi"/>
      <w:color w:val="272727" w:themeColor="text1" w:themeTint="D8"/>
    </w:rPr>
  </w:style>
  <w:style w:type="paragraph" w:styleId="Title">
    <w:name w:val="Title"/>
    <w:basedOn w:val="Normal"/>
    <w:next w:val="Normal"/>
    <w:link w:val="TitleChar"/>
    <w:uiPriority w:val="10"/>
    <w:qFormat/>
    <w:rsid w:val="005D57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57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57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57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574D"/>
    <w:pPr>
      <w:spacing w:before="160"/>
      <w:jc w:val="center"/>
    </w:pPr>
    <w:rPr>
      <w:i/>
      <w:iCs/>
      <w:color w:val="404040" w:themeColor="text1" w:themeTint="BF"/>
    </w:rPr>
  </w:style>
  <w:style w:type="character" w:customStyle="1" w:styleId="QuoteChar">
    <w:name w:val="Quote Char"/>
    <w:basedOn w:val="DefaultParagraphFont"/>
    <w:link w:val="Quote"/>
    <w:uiPriority w:val="29"/>
    <w:rsid w:val="005D574D"/>
    <w:rPr>
      <w:i/>
      <w:iCs/>
      <w:color w:val="404040" w:themeColor="text1" w:themeTint="BF"/>
    </w:rPr>
  </w:style>
  <w:style w:type="paragraph" w:styleId="ListParagraph">
    <w:name w:val="List Paragraph"/>
    <w:basedOn w:val="Normal"/>
    <w:uiPriority w:val="34"/>
    <w:qFormat/>
    <w:rsid w:val="005D574D"/>
    <w:pPr>
      <w:ind w:left="720"/>
      <w:contextualSpacing/>
    </w:pPr>
  </w:style>
  <w:style w:type="character" w:styleId="IntenseEmphasis">
    <w:name w:val="Intense Emphasis"/>
    <w:basedOn w:val="DefaultParagraphFont"/>
    <w:uiPriority w:val="21"/>
    <w:qFormat/>
    <w:rsid w:val="005D574D"/>
    <w:rPr>
      <w:i/>
      <w:iCs/>
      <w:color w:val="0F4761" w:themeColor="accent1" w:themeShade="BF"/>
    </w:rPr>
  </w:style>
  <w:style w:type="paragraph" w:styleId="IntenseQuote">
    <w:name w:val="Intense Quote"/>
    <w:basedOn w:val="Normal"/>
    <w:next w:val="Normal"/>
    <w:link w:val="IntenseQuoteChar"/>
    <w:uiPriority w:val="30"/>
    <w:qFormat/>
    <w:rsid w:val="005D57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574D"/>
    <w:rPr>
      <w:i/>
      <w:iCs/>
      <w:color w:val="0F4761" w:themeColor="accent1" w:themeShade="BF"/>
    </w:rPr>
  </w:style>
  <w:style w:type="character" w:styleId="IntenseReference">
    <w:name w:val="Intense Reference"/>
    <w:basedOn w:val="DefaultParagraphFont"/>
    <w:uiPriority w:val="32"/>
    <w:qFormat/>
    <w:rsid w:val="005D574D"/>
    <w:rPr>
      <w:b/>
      <w:bCs/>
      <w:smallCaps/>
      <w:color w:val="0F4761" w:themeColor="accent1" w:themeShade="BF"/>
      <w:spacing w:val="5"/>
    </w:rPr>
  </w:style>
  <w:style w:type="character" w:styleId="Hyperlink">
    <w:name w:val="Hyperlink"/>
    <w:basedOn w:val="DefaultParagraphFont"/>
    <w:uiPriority w:val="99"/>
    <w:unhideWhenUsed/>
    <w:rsid w:val="005D574D"/>
    <w:rPr>
      <w:color w:val="467886" w:themeColor="hyperlink"/>
      <w:u w:val="single"/>
    </w:rPr>
  </w:style>
  <w:style w:type="character" w:styleId="Strong">
    <w:name w:val="Strong"/>
    <w:basedOn w:val="DefaultParagraphFont"/>
    <w:uiPriority w:val="22"/>
    <w:qFormat/>
    <w:rsid w:val="005D574D"/>
    <w:rPr>
      <w:b/>
      <w:bCs/>
    </w:rPr>
  </w:style>
  <w:style w:type="paragraph" w:styleId="NormalWeb">
    <w:name w:val="Normal (Web)"/>
    <w:basedOn w:val="Normal"/>
    <w:uiPriority w:val="99"/>
    <w:unhideWhenUsed/>
    <w:rsid w:val="0031348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FollowedHyperlink">
    <w:name w:val="FollowedHyperlink"/>
    <w:basedOn w:val="DefaultParagraphFont"/>
    <w:uiPriority w:val="99"/>
    <w:semiHidden/>
    <w:unhideWhenUsed/>
    <w:rsid w:val="00731B10"/>
    <w:rPr>
      <w:color w:val="96607D" w:themeColor="followedHyperlink"/>
      <w:u w:val="single"/>
    </w:rPr>
  </w:style>
  <w:style w:type="character" w:styleId="UnresolvedMention">
    <w:name w:val="Unresolved Mention"/>
    <w:basedOn w:val="DefaultParagraphFont"/>
    <w:uiPriority w:val="99"/>
    <w:semiHidden/>
    <w:unhideWhenUsed/>
    <w:rsid w:val="00370C07"/>
    <w:rPr>
      <w:color w:val="605E5C"/>
      <w:shd w:val="clear" w:color="auto" w:fill="E1DFDD"/>
    </w:rPr>
  </w:style>
  <w:style w:type="paragraph" w:customStyle="1" w:styleId="p1">
    <w:name w:val="p1"/>
    <w:basedOn w:val="Normal"/>
    <w:rsid w:val="002F6804"/>
    <w:pPr>
      <w:spacing w:after="0" w:line="240" w:lineRule="auto"/>
    </w:pPr>
    <w:rPr>
      <w:rFonts w:ascii="Helvetica" w:eastAsia="Times New Roman" w:hAnsi="Helvetica" w:cs="Times New Roman"/>
      <w:color w:val="141413"/>
      <w:kern w:val="0"/>
      <w:lang w:eastAsia="en-GB"/>
      <w14:ligatures w14:val="none"/>
    </w:rPr>
  </w:style>
  <w:style w:type="paragraph" w:customStyle="1" w:styleId="p2">
    <w:name w:val="p2"/>
    <w:basedOn w:val="Normal"/>
    <w:rsid w:val="002F6804"/>
    <w:pPr>
      <w:spacing w:after="0" w:line="240" w:lineRule="auto"/>
    </w:pPr>
    <w:rPr>
      <w:rFonts w:ascii="Helvetica" w:eastAsia="Times New Roman" w:hAnsi="Helvetica" w:cs="Times New Roman"/>
      <w:color w:val="141413"/>
      <w:kern w:val="0"/>
      <w:sz w:val="14"/>
      <w:szCs w:val="14"/>
      <w:lang w:eastAsia="en-GB"/>
      <w14:ligatures w14:val="none"/>
    </w:rPr>
  </w:style>
  <w:style w:type="paragraph" w:styleId="Caption">
    <w:name w:val="caption"/>
    <w:basedOn w:val="Normal"/>
    <w:next w:val="Normal"/>
    <w:uiPriority w:val="35"/>
    <w:unhideWhenUsed/>
    <w:qFormat/>
    <w:rsid w:val="00051ACB"/>
    <w:pPr>
      <w:spacing w:after="200" w:line="240" w:lineRule="auto"/>
    </w:pPr>
    <w:rPr>
      <w:i/>
      <w:iCs/>
      <w:color w:val="0E2841" w:themeColor="text2"/>
      <w:sz w:val="18"/>
      <w:szCs w:val="18"/>
    </w:rPr>
  </w:style>
  <w:style w:type="character" w:styleId="CommentReference">
    <w:name w:val="annotation reference"/>
    <w:basedOn w:val="DefaultParagraphFont"/>
    <w:uiPriority w:val="99"/>
    <w:semiHidden/>
    <w:unhideWhenUsed/>
    <w:rsid w:val="00BD3877"/>
    <w:rPr>
      <w:sz w:val="16"/>
      <w:szCs w:val="16"/>
    </w:rPr>
  </w:style>
  <w:style w:type="paragraph" w:styleId="CommentText">
    <w:name w:val="annotation text"/>
    <w:basedOn w:val="Normal"/>
    <w:link w:val="CommentTextChar"/>
    <w:uiPriority w:val="99"/>
    <w:unhideWhenUsed/>
    <w:rsid w:val="00BD3877"/>
    <w:pPr>
      <w:spacing w:line="240" w:lineRule="auto"/>
    </w:pPr>
    <w:rPr>
      <w:sz w:val="20"/>
      <w:szCs w:val="20"/>
    </w:rPr>
  </w:style>
  <w:style w:type="character" w:customStyle="1" w:styleId="CommentTextChar">
    <w:name w:val="Comment Text Char"/>
    <w:basedOn w:val="DefaultParagraphFont"/>
    <w:link w:val="CommentText"/>
    <w:uiPriority w:val="99"/>
    <w:rsid w:val="00BD3877"/>
    <w:rPr>
      <w:sz w:val="20"/>
      <w:szCs w:val="20"/>
    </w:rPr>
  </w:style>
  <w:style w:type="paragraph" w:styleId="CommentSubject">
    <w:name w:val="annotation subject"/>
    <w:basedOn w:val="CommentText"/>
    <w:next w:val="CommentText"/>
    <w:link w:val="CommentSubjectChar"/>
    <w:uiPriority w:val="99"/>
    <w:semiHidden/>
    <w:unhideWhenUsed/>
    <w:rsid w:val="00BD3877"/>
    <w:rPr>
      <w:b/>
      <w:bCs/>
    </w:rPr>
  </w:style>
  <w:style w:type="character" w:customStyle="1" w:styleId="CommentSubjectChar">
    <w:name w:val="Comment Subject Char"/>
    <w:basedOn w:val="CommentTextChar"/>
    <w:link w:val="CommentSubject"/>
    <w:uiPriority w:val="99"/>
    <w:semiHidden/>
    <w:rsid w:val="00BD3877"/>
    <w:rPr>
      <w:b/>
      <w:bCs/>
      <w:sz w:val="20"/>
      <w:szCs w:val="20"/>
    </w:rPr>
  </w:style>
  <w:style w:type="paragraph" w:styleId="Revision">
    <w:name w:val="Revision"/>
    <w:hidden/>
    <w:uiPriority w:val="99"/>
    <w:semiHidden/>
    <w:rsid w:val="00F50872"/>
    <w:pPr>
      <w:spacing w:after="0" w:line="240" w:lineRule="auto"/>
    </w:pPr>
  </w:style>
  <w:style w:type="character" w:customStyle="1" w:styleId="normaltextrun">
    <w:name w:val="normaltextrun"/>
    <w:basedOn w:val="DefaultParagraphFont"/>
    <w:rsid w:val="009B613E"/>
  </w:style>
  <w:style w:type="character" w:customStyle="1" w:styleId="eop">
    <w:name w:val="eop"/>
    <w:basedOn w:val="DefaultParagraphFont"/>
    <w:rsid w:val="009B613E"/>
  </w:style>
  <w:style w:type="paragraph" w:styleId="NoSpacing">
    <w:name w:val="No Spacing"/>
    <w:uiPriority w:val="1"/>
    <w:qFormat/>
    <w:rsid w:val="004016F8"/>
    <w:pPr>
      <w:spacing w:after="0" w:line="240" w:lineRule="auto"/>
    </w:pPr>
  </w:style>
  <w:style w:type="paragraph" w:styleId="Footer">
    <w:name w:val="footer"/>
    <w:basedOn w:val="Normal"/>
    <w:link w:val="FooterChar"/>
    <w:uiPriority w:val="99"/>
    <w:unhideWhenUsed/>
    <w:rsid w:val="00B20A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0A18"/>
  </w:style>
  <w:style w:type="character" w:styleId="PageNumber">
    <w:name w:val="page number"/>
    <w:basedOn w:val="DefaultParagraphFont"/>
    <w:uiPriority w:val="99"/>
    <w:semiHidden/>
    <w:unhideWhenUsed/>
    <w:rsid w:val="00B20A18"/>
  </w:style>
  <w:style w:type="paragraph" w:styleId="TOCHeading">
    <w:name w:val="TOC Heading"/>
    <w:basedOn w:val="Heading1"/>
    <w:next w:val="Normal"/>
    <w:uiPriority w:val="39"/>
    <w:unhideWhenUsed/>
    <w:qFormat/>
    <w:rsid w:val="00593106"/>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unhideWhenUsed/>
    <w:rsid w:val="00593106"/>
    <w:pPr>
      <w:spacing w:before="120" w:after="0"/>
    </w:pPr>
    <w:rPr>
      <w:b/>
      <w:bCs/>
      <w:i/>
      <w:iCs/>
    </w:rPr>
  </w:style>
  <w:style w:type="paragraph" w:styleId="TOC2">
    <w:name w:val="toc 2"/>
    <w:basedOn w:val="Normal"/>
    <w:next w:val="Normal"/>
    <w:autoRedefine/>
    <w:uiPriority w:val="39"/>
    <w:unhideWhenUsed/>
    <w:rsid w:val="00593106"/>
    <w:pPr>
      <w:spacing w:before="120" w:after="0"/>
      <w:ind w:left="240"/>
    </w:pPr>
    <w:rPr>
      <w:b/>
      <w:bCs/>
      <w:sz w:val="22"/>
      <w:szCs w:val="22"/>
    </w:rPr>
  </w:style>
  <w:style w:type="paragraph" w:styleId="TOC3">
    <w:name w:val="toc 3"/>
    <w:basedOn w:val="Normal"/>
    <w:next w:val="Normal"/>
    <w:autoRedefine/>
    <w:uiPriority w:val="39"/>
    <w:unhideWhenUsed/>
    <w:rsid w:val="00A6538C"/>
    <w:pPr>
      <w:tabs>
        <w:tab w:val="right" w:leader="dot" w:pos="9016"/>
      </w:tabs>
      <w:spacing w:after="0"/>
      <w:ind w:left="480"/>
    </w:pPr>
    <w:rPr>
      <w:sz w:val="20"/>
      <w:szCs w:val="20"/>
    </w:rPr>
  </w:style>
  <w:style w:type="paragraph" w:styleId="TOC4">
    <w:name w:val="toc 4"/>
    <w:basedOn w:val="Normal"/>
    <w:next w:val="Normal"/>
    <w:autoRedefine/>
    <w:uiPriority w:val="39"/>
    <w:semiHidden/>
    <w:unhideWhenUsed/>
    <w:rsid w:val="00593106"/>
    <w:pPr>
      <w:spacing w:after="0"/>
      <w:ind w:left="720"/>
    </w:pPr>
    <w:rPr>
      <w:sz w:val="20"/>
      <w:szCs w:val="20"/>
    </w:rPr>
  </w:style>
  <w:style w:type="paragraph" w:styleId="TOC5">
    <w:name w:val="toc 5"/>
    <w:basedOn w:val="Normal"/>
    <w:next w:val="Normal"/>
    <w:autoRedefine/>
    <w:uiPriority w:val="39"/>
    <w:semiHidden/>
    <w:unhideWhenUsed/>
    <w:rsid w:val="00593106"/>
    <w:pPr>
      <w:spacing w:after="0"/>
      <w:ind w:left="960"/>
    </w:pPr>
    <w:rPr>
      <w:sz w:val="20"/>
      <w:szCs w:val="20"/>
    </w:rPr>
  </w:style>
  <w:style w:type="paragraph" w:styleId="TOC6">
    <w:name w:val="toc 6"/>
    <w:basedOn w:val="Normal"/>
    <w:next w:val="Normal"/>
    <w:autoRedefine/>
    <w:uiPriority w:val="39"/>
    <w:semiHidden/>
    <w:unhideWhenUsed/>
    <w:rsid w:val="00593106"/>
    <w:pPr>
      <w:spacing w:after="0"/>
      <w:ind w:left="1200"/>
    </w:pPr>
    <w:rPr>
      <w:sz w:val="20"/>
      <w:szCs w:val="20"/>
    </w:rPr>
  </w:style>
  <w:style w:type="paragraph" w:styleId="TOC7">
    <w:name w:val="toc 7"/>
    <w:basedOn w:val="Normal"/>
    <w:next w:val="Normal"/>
    <w:autoRedefine/>
    <w:uiPriority w:val="39"/>
    <w:semiHidden/>
    <w:unhideWhenUsed/>
    <w:rsid w:val="00593106"/>
    <w:pPr>
      <w:spacing w:after="0"/>
      <w:ind w:left="1440"/>
    </w:pPr>
    <w:rPr>
      <w:sz w:val="20"/>
      <w:szCs w:val="20"/>
    </w:rPr>
  </w:style>
  <w:style w:type="paragraph" w:styleId="TOC8">
    <w:name w:val="toc 8"/>
    <w:basedOn w:val="Normal"/>
    <w:next w:val="Normal"/>
    <w:autoRedefine/>
    <w:uiPriority w:val="39"/>
    <w:semiHidden/>
    <w:unhideWhenUsed/>
    <w:rsid w:val="00593106"/>
    <w:pPr>
      <w:spacing w:after="0"/>
      <w:ind w:left="1680"/>
    </w:pPr>
    <w:rPr>
      <w:sz w:val="20"/>
      <w:szCs w:val="20"/>
    </w:rPr>
  </w:style>
  <w:style w:type="paragraph" w:styleId="TOC9">
    <w:name w:val="toc 9"/>
    <w:basedOn w:val="Normal"/>
    <w:next w:val="Normal"/>
    <w:autoRedefine/>
    <w:uiPriority w:val="39"/>
    <w:semiHidden/>
    <w:unhideWhenUsed/>
    <w:rsid w:val="00593106"/>
    <w:pPr>
      <w:spacing w:after="0"/>
      <w:ind w:left="1920"/>
    </w:pPr>
    <w:rPr>
      <w:sz w:val="20"/>
      <w:szCs w:val="20"/>
    </w:rPr>
  </w:style>
  <w:style w:type="paragraph" w:styleId="Header">
    <w:name w:val="header"/>
    <w:basedOn w:val="Normal"/>
    <w:link w:val="HeaderChar"/>
    <w:uiPriority w:val="99"/>
    <w:unhideWhenUsed/>
    <w:rsid w:val="004314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14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eather.metoffice.gov.uk/forecast/u10g8ucyc" TargetMode="External"/><Relationship Id="rId18" Type="http://schemas.openxmlformats.org/officeDocument/2006/relationships/hyperlink" Target="https://what3words.com/" TargetMode="External"/><Relationship Id="rId26" Type="http://schemas.openxmlformats.org/officeDocument/2006/relationships/hyperlink" Target="https://what3words.com/professed.bridges.carpeted" TargetMode="External"/><Relationship Id="rId39" Type="http://schemas.openxmlformats.org/officeDocument/2006/relationships/image" Target="media/image8.jpeg"/><Relationship Id="rId21" Type="http://schemas.openxmlformats.org/officeDocument/2006/relationships/hyperlink" Target="https://explorekent.org/activities/viking-coastal-trail/" TargetMode="External"/><Relationship Id="rId34" Type="http://schemas.openxmlformats.org/officeDocument/2006/relationships/hyperlink" Target="https://what3words.com/slyly.solves.slang" TargetMode="External"/><Relationship Id="rId42" Type="http://schemas.openxmlformats.org/officeDocument/2006/relationships/image" Target="media/image10.jpeg"/><Relationship Id="rId47" Type="http://schemas.openxmlformats.org/officeDocument/2006/relationships/hyperlink" Target="https://www.thanet.gov.uk/info-pages/public-toilets/" TargetMode="External"/><Relationship Id="rId50" Type="http://schemas.openxmlformats.org/officeDocument/2006/relationships/image" Target="media/image16.jpeg"/><Relationship Id="rId55" Type="http://schemas.openxmlformats.org/officeDocument/2006/relationships/image" Target="media/image20.jpeg"/><Relationship Id="rId63" Type="http://schemas.openxmlformats.org/officeDocument/2006/relationships/image" Target="media/image28.jpeg"/><Relationship Id="rId68" Type="http://schemas.openxmlformats.org/officeDocument/2006/relationships/image" Target="media/image32.jpeg"/><Relationship Id="rId7" Type="http://schemas.openxmlformats.org/officeDocument/2006/relationships/settings" Target="settings.xml"/><Relationship Id="rId71"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explorekent.org/blog/2025/09/09/south-east-england-coast-path-google-360" TargetMode="External"/><Relationship Id="rId29" Type="http://schemas.openxmlformats.org/officeDocument/2006/relationships/image" Target="media/image3.jpeg"/><Relationship Id="rId11" Type="http://schemas.openxmlformats.org/officeDocument/2006/relationships/hyperlink" Target="https://explorekent.org/activities/minnis-bay-to-reculver-country-park/" TargetMode="External"/><Relationship Id="rId24" Type="http://schemas.openxmlformats.org/officeDocument/2006/relationships/hyperlink" Target="https://www.visitthanet.co.uk/plan-your-visit/accessibility-information/" TargetMode="External"/><Relationship Id="rId32" Type="http://schemas.openxmlformats.org/officeDocument/2006/relationships/image" Target="media/image4.jpeg"/><Relationship Id="rId37" Type="http://schemas.openxmlformats.org/officeDocument/2006/relationships/hyperlink" Target="https://what3words.com/strapped.gambles.diverting" TargetMode="External"/><Relationship Id="rId40" Type="http://schemas.openxmlformats.org/officeDocument/2006/relationships/hyperlink" Target="https://what3words.com/multiply.famines.standards" TargetMode="External"/><Relationship Id="rId45" Type="http://schemas.openxmlformats.org/officeDocument/2006/relationships/image" Target="media/image13.jpeg"/><Relationship Id="rId53" Type="http://schemas.openxmlformats.org/officeDocument/2006/relationships/hyperlink" Target="https://w3w.co/carefully.quite.glades" TargetMode="External"/><Relationship Id="rId58" Type="http://schemas.openxmlformats.org/officeDocument/2006/relationships/image" Target="media/image23.jpeg"/><Relationship Id="rId66" Type="http://schemas.openxmlformats.org/officeDocument/2006/relationships/hyperlink" Target="https://www.english-heritage.org.uk/visit/places/reculver-towers-and-roman-fort/"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mcmw.abilitynet.org.uk/" TargetMode="External"/><Relationship Id="rId23" Type="http://schemas.openxmlformats.org/officeDocument/2006/relationships/hyperlink" Target="https://www.visitthanet.co.uk/plan-your-visit/accessibility-information/" TargetMode="External"/><Relationship Id="rId28" Type="http://schemas.openxmlformats.org/officeDocument/2006/relationships/image" Target="media/image2.jpeg"/><Relationship Id="rId36" Type="http://schemas.openxmlformats.org/officeDocument/2006/relationships/image" Target="media/image6.jpeg"/><Relationship Id="rId49" Type="http://schemas.openxmlformats.org/officeDocument/2006/relationships/image" Target="media/image15.jpeg"/><Relationship Id="rId57" Type="http://schemas.openxmlformats.org/officeDocument/2006/relationships/image" Target="media/image22.jpeg"/><Relationship Id="rId61" Type="http://schemas.openxmlformats.org/officeDocument/2006/relationships/image" Target="media/image26.jpeg"/><Relationship Id="rId10" Type="http://schemas.openxmlformats.org/officeDocument/2006/relationships/endnotes" Target="endnotes.xml"/><Relationship Id="rId19" Type="http://schemas.openxmlformats.org/officeDocument/2006/relationships/hyperlink" Target="https://what3words.com/" TargetMode="External"/><Relationship Id="rId31" Type="http://schemas.openxmlformats.org/officeDocument/2006/relationships/hyperlink" Target="https://what3words.com/diagram.exists.clattered" TargetMode="External"/><Relationship Id="rId44" Type="http://schemas.openxmlformats.org/officeDocument/2006/relationships/image" Target="media/image12.jpeg"/><Relationship Id="rId52" Type="http://schemas.openxmlformats.org/officeDocument/2006/relationships/image" Target="media/image18.jpeg"/><Relationship Id="rId60" Type="http://schemas.openxmlformats.org/officeDocument/2006/relationships/image" Target="media/image25.jpeg"/><Relationship Id="rId65" Type="http://schemas.openxmlformats.org/officeDocument/2006/relationships/image" Target="media/image30.jpeg"/><Relationship Id="rId73"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robobraille.org/" TargetMode="External"/><Relationship Id="rId22" Type="http://schemas.openxmlformats.org/officeDocument/2006/relationships/hyperlink" Target="https://kentconnected.org/" TargetMode="External"/><Relationship Id="rId27" Type="http://schemas.openxmlformats.org/officeDocument/2006/relationships/image" Target="media/image1.jpeg"/><Relationship Id="rId30" Type="http://schemas.openxmlformats.org/officeDocument/2006/relationships/hyperlink" Target="https://what3words.com/chop.samplers.ballots" TargetMode="External"/><Relationship Id="rId35" Type="http://schemas.openxmlformats.org/officeDocument/2006/relationships/image" Target="media/image5.jpeg"/><Relationship Id="rId43" Type="http://schemas.openxmlformats.org/officeDocument/2006/relationships/image" Target="media/image11.jpeg"/><Relationship Id="rId48" Type="http://schemas.openxmlformats.org/officeDocument/2006/relationships/image" Target="media/image14.jpeg"/><Relationship Id="rId56" Type="http://schemas.openxmlformats.org/officeDocument/2006/relationships/image" Target="media/image21.jpeg"/><Relationship Id="rId64" Type="http://schemas.openxmlformats.org/officeDocument/2006/relationships/image" Target="media/image29.jpeg"/><Relationship Id="rId69" Type="http://schemas.openxmlformats.org/officeDocument/2006/relationships/image" Target="media/image33.jpeg"/><Relationship Id="rId8" Type="http://schemas.openxmlformats.org/officeDocument/2006/relationships/webSettings" Target="webSettings.xml"/><Relationship Id="rId51" Type="http://schemas.openxmlformats.org/officeDocument/2006/relationships/image" Target="media/image17.jpeg"/><Relationship Id="rId72"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hyperlink" Target="https://explorekent.org/wp-content/uploads/2015/02/walks-for-all-minnis-bay-to-reculver-park.pdf" TargetMode="External"/><Relationship Id="rId17" Type="http://schemas.openxmlformats.org/officeDocument/2006/relationships/hyperlink" Target="https://www.rnib.org.uk/news/rnib-partners-with-what3words-to-highlight-power-of-providing-precise-locations-for-blind-and-partially-sighted-people/" TargetMode="External"/><Relationship Id="rId25" Type="http://schemas.openxmlformats.org/officeDocument/2006/relationships/hyperlink" Target="https://www.thanet.gov.uk/info-pages/car-park-charges/" TargetMode="External"/><Relationship Id="rId33" Type="http://schemas.openxmlformats.org/officeDocument/2006/relationships/hyperlink" Target="https://www.thanet.gov.uk/info-pages/public-toilets/" TargetMode="External"/><Relationship Id="rId38" Type="http://schemas.openxmlformats.org/officeDocument/2006/relationships/image" Target="media/image7.jpeg"/><Relationship Id="rId46" Type="http://schemas.openxmlformats.org/officeDocument/2006/relationships/hyperlink" Target="https://what3words.com/multiply.famines.standards" TargetMode="External"/><Relationship Id="rId59" Type="http://schemas.openxmlformats.org/officeDocument/2006/relationships/image" Target="media/image24.jpeg"/><Relationship Id="rId67" Type="http://schemas.openxmlformats.org/officeDocument/2006/relationships/image" Target="media/image31.jpeg"/><Relationship Id="rId20" Type="http://schemas.openxmlformats.org/officeDocument/2006/relationships/hyperlink" Target="https://www.nationaltrail.co.uk/en_GB/trails/england-coast-path-south-east/" TargetMode="External"/><Relationship Id="rId41" Type="http://schemas.openxmlformats.org/officeDocument/2006/relationships/image" Target="media/image9.jpeg"/><Relationship Id="rId54" Type="http://schemas.openxmlformats.org/officeDocument/2006/relationships/image" Target="media/image19.jpeg"/><Relationship Id="rId62" Type="http://schemas.openxmlformats.org/officeDocument/2006/relationships/image" Target="media/image27.jpeg"/><Relationship Id="rId70" Type="http://schemas.openxmlformats.org/officeDocument/2006/relationships/image" Target="media/image34.jpe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36.emf"/><Relationship Id="rId1" Type="http://schemas.openxmlformats.org/officeDocument/2006/relationships/image" Target="media/image3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b6e4d0e-e4f1-4cd3-8018-7815375bcd45">
      <Terms xmlns="http://schemas.microsoft.com/office/infopath/2007/PartnerControls"/>
    </lcf76f155ced4ddcb4097134ff3c332f>
    <TaxCatchAll xmlns="5912ec94-3174-4316-9eaa-a1d76771d0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FE5B593371DCA4CA49B93709EB944C7" ma:contentTypeVersion="19" ma:contentTypeDescription="Create a new document." ma:contentTypeScope="" ma:versionID="55e9ca14cf8963f1aa993ee8ec51839b">
  <xsd:schema xmlns:xsd="http://www.w3.org/2001/XMLSchema" xmlns:xs="http://www.w3.org/2001/XMLSchema" xmlns:p="http://schemas.microsoft.com/office/2006/metadata/properties" xmlns:ns2="6b6e4d0e-e4f1-4cd3-8018-7815375bcd45" xmlns:ns3="5912ec94-3174-4316-9eaa-a1d76771d0a7" targetNamespace="http://schemas.microsoft.com/office/2006/metadata/properties" ma:root="true" ma:fieldsID="77f497c01e06b58a90080e375fbe916b" ns2:_="" ns3:_="">
    <xsd:import namespace="6b6e4d0e-e4f1-4cd3-8018-7815375bcd45"/>
    <xsd:import namespace="5912ec94-3174-4316-9eaa-a1d76771d0a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6e4d0e-e4f1-4cd3-8018-7815375bcd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f80089c-2ddf-4c5d-a009-f768e38e2bb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912ec94-3174-4316-9eaa-a1d76771d0a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0b0f72f9-5f87-4c3c-a27e-83121475d00a}" ma:internalName="TaxCatchAll" ma:showField="CatchAllData" ma:web="5912ec94-3174-4316-9eaa-a1d76771d0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4F249F-5476-3A46-9373-A54A81E351EA}">
  <ds:schemaRefs>
    <ds:schemaRef ds:uri="http://schemas.openxmlformats.org/officeDocument/2006/bibliography"/>
  </ds:schemaRefs>
</ds:datastoreItem>
</file>

<file path=customXml/itemProps2.xml><?xml version="1.0" encoding="utf-8"?>
<ds:datastoreItem xmlns:ds="http://schemas.openxmlformats.org/officeDocument/2006/customXml" ds:itemID="{594310C2-86CA-410C-A91A-92ADB93D8357}">
  <ds:schemaRefs>
    <ds:schemaRef ds:uri="http://schemas.microsoft.com/office/2006/documentManagement/types"/>
    <ds:schemaRef ds:uri="5912ec94-3174-4316-9eaa-a1d76771d0a7"/>
    <ds:schemaRef ds:uri="http://schemas.microsoft.com/office/2006/metadata/properties"/>
    <ds:schemaRef ds:uri="http://purl.org/dc/elements/1.1/"/>
    <ds:schemaRef ds:uri="6b6e4d0e-e4f1-4cd3-8018-7815375bcd45"/>
    <ds:schemaRef ds:uri="http://schemas.openxmlformats.org/package/2006/metadata/core-properties"/>
    <ds:schemaRef ds:uri="http://purl.org/dc/term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195100A5-4A21-4945-9D35-7647C201A9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6e4d0e-e4f1-4cd3-8018-7815375bcd45"/>
    <ds:schemaRef ds:uri="5912ec94-3174-4316-9eaa-a1d76771d0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3BF7F5-C8C5-4476-9C4E-C72B88867E6A}">
  <ds:schemaRefs>
    <ds:schemaRef ds:uri="http://schemas.microsoft.com/sharepoint/v3/contenttype/forms"/>
  </ds:schemaRefs>
</ds:datastoreItem>
</file>

<file path=docMetadata/LabelInfo.xml><?xml version="1.0" encoding="utf-8"?>
<clbl:labelList xmlns:clbl="http://schemas.microsoft.com/office/2020/mipLabelMetadata">
  <clbl:label id="{1faf88fe-a998-4c5b-93c9-210a11d9a5c2}" enabled="0" method="" siteId="{1faf88fe-a998-4c5b-93c9-210a11d9a5c2}" removed="1"/>
  <clbl:label id="{3253a20d-c735-4bfe-a8b7-3e6ab37f5f90}" enabled="0" method="" siteId="{3253a20d-c735-4bfe-a8b7-3e6ab37f5f90}" removed="1"/>
</clbl:labelList>
</file>

<file path=docProps/app.xml><?xml version="1.0" encoding="utf-8"?>
<Properties xmlns="http://schemas.openxmlformats.org/officeDocument/2006/extended-properties" xmlns:vt="http://schemas.openxmlformats.org/officeDocument/2006/docPropsVTypes">
  <Template>Normal</Template>
  <TotalTime>2</TotalTime>
  <Pages>18</Pages>
  <Words>1863</Words>
  <Characters>10621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Minnis Bay to Reculver Country Park  Accessibility guide</vt:lpstr>
    </vt:vector>
  </TitlesOfParts>
  <Manager/>
  <Company/>
  <LinksUpToDate>false</LinksUpToDate>
  <CharactersWithSpaces>12460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Minnis Bay to Reculver Country Park  Accessibility guide</dc:title>
  <dc:subject/>
  <dc:creator>Explore Kent</dc:creator>
  <cp:keywords/>
  <dc:description/>
  <cp:lastModifiedBy>Jenny Poole - GT ECE</cp:lastModifiedBy>
  <cp:revision>2</cp:revision>
  <dcterms:created xsi:type="dcterms:W3CDTF">2026-04-28T16:43:00Z</dcterms:created>
  <dcterms:modified xsi:type="dcterms:W3CDTF">2026-04-28T16:43:00Z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0x010100BFE5B593371DCA4CA49B93709EB944C7</vt:lpwstr>
  </property>
  <property fmtid="{D5CDD505-2E9C-101B-9397-08002B2CF9AE}" pid="3" name="MediaServiceImageTags">
    <vt:lpwstr/>
  </property>
</Properties>
</file>